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43" w:rsidRPr="007372CC" w:rsidRDefault="005B5043" w:rsidP="00E1206B">
      <w:pPr>
        <w:spacing w:after="0" w:line="240" w:lineRule="auto"/>
        <w:ind w:firstLine="709"/>
        <w:jc w:val="center"/>
        <w:rPr>
          <w:rFonts w:ascii="Times New Roman" w:eastAsia="SimSun" w:hAnsi="Times New Roman"/>
          <w:b/>
          <w:kern w:val="2"/>
          <w:sz w:val="28"/>
          <w:szCs w:val="28"/>
          <w:lang w:eastAsia="zh-CN"/>
        </w:rPr>
      </w:pPr>
      <w:r w:rsidRPr="007372CC">
        <w:rPr>
          <w:rFonts w:ascii="Times New Roman" w:eastAsia="SimSun" w:hAnsi="Times New Roman"/>
          <w:b/>
          <w:bCs/>
          <w:kern w:val="2"/>
          <w:sz w:val="28"/>
          <w:szCs w:val="28"/>
          <w:lang w:eastAsia="zh-CN"/>
        </w:rPr>
        <w:t xml:space="preserve">Концепция </w:t>
      </w:r>
      <w:r w:rsidRPr="007372CC">
        <w:rPr>
          <w:rFonts w:ascii="Times New Roman" w:eastAsia="SimSun" w:hAnsi="Times New Roman"/>
          <w:b/>
          <w:kern w:val="2"/>
          <w:sz w:val="28"/>
          <w:szCs w:val="28"/>
          <w:lang w:eastAsia="zh-CN"/>
        </w:rPr>
        <w:t>проекта Закона Республики Казахстан</w:t>
      </w:r>
    </w:p>
    <w:p w:rsidR="005B5043" w:rsidRPr="007372CC" w:rsidRDefault="005B5043" w:rsidP="00E1206B">
      <w:pPr>
        <w:widowControl w:val="0"/>
        <w:spacing w:after="0" w:line="240" w:lineRule="auto"/>
        <w:ind w:firstLine="709"/>
        <w:jc w:val="center"/>
        <w:rPr>
          <w:rFonts w:ascii="Times New Roman" w:eastAsia="SimSun" w:hAnsi="Times New Roman"/>
          <w:b/>
          <w:kern w:val="2"/>
          <w:sz w:val="28"/>
          <w:szCs w:val="28"/>
          <w:lang w:eastAsia="zh-CN"/>
        </w:rPr>
      </w:pPr>
      <w:r w:rsidRPr="007372CC">
        <w:rPr>
          <w:rFonts w:ascii="Times New Roman" w:eastAsia="SimSun" w:hAnsi="Times New Roman"/>
          <w:b/>
          <w:kern w:val="2"/>
          <w:sz w:val="28"/>
          <w:szCs w:val="28"/>
          <w:lang w:eastAsia="zh-CN"/>
        </w:rPr>
        <w:t>«</w:t>
      </w:r>
      <w:r w:rsidR="00E609BC" w:rsidRPr="007372CC">
        <w:rPr>
          <w:rFonts w:ascii="Times New Roman" w:eastAsia="SimSun" w:hAnsi="Times New Roman"/>
          <w:b/>
          <w:kern w:val="2"/>
          <w:sz w:val="28"/>
          <w:szCs w:val="28"/>
          <w:lang w:eastAsia="zh-CN"/>
        </w:rPr>
        <w:t xml:space="preserve">О занятости </w:t>
      </w:r>
      <w:r w:rsidRPr="007372CC">
        <w:rPr>
          <w:rFonts w:ascii="Times New Roman" w:eastAsia="SimSun" w:hAnsi="Times New Roman"/>
          <w:b/>
          <w:kern w:val="2"/>
          <w:sz w:val="28"/>
          <w:szCs w:val="28"/>
          <w:lang w:eastAsia="zh-CN"/>
        </w:rPr>
        <w:t>населения»</w:t>
      </w:r>
    </w:p>
    <w:p w:rsidR="005B5043" w:rsidRPr="007372CC" w:rsidRDefault="005B5043" w:rsidP="00E1206B">
      <w:pPr>
        <w:widowControl w:val="0"/>
        <w:spacing w:after="0" w:line="240" w:lineRule="auto"/>
        <w:ind w:firstLine="709"/>
        <w:jc w:val="both"/>
        <w:rPr>
          <w:rFonts w:ascii="Times New Roman" w:eastAsia="SimSun" w:hAnsi="Times New Roman"/>
          <w:b/>
          <w:kern w:val="2"/>
          <w:sz w:val="28"/>
          <w:szCs w:val="28"/>
          <w:lang w:eastAsia="zh-CN"/>
        </w:rPr>
      </w:pPr>
    </w:p>
    <w:p w:rsidR="009A6C09" w:rsidRPr="007372CC" w:rsidRDefault="00D56B05" w:rsidP="00E1206B">
      <w:pPr>
        <w:pStyle w:val="j14"/>
        <w:numPr>
          <w:ilvl w:val="0"/>
          <w:numId w:val="19"/>
        </w:numPr>
        <w:shd w:val="clear" w:color="auto" w:fill="FFFFFF"/>
        <w:spacing w:before="0" w:beforeAutospacing="0" w:after="0" w:afterAutospacing="0"/>
        <w:jc w:val="center"/>
        <w:textAlignment w:val="baseline"/>
        <w:rPr>
          <w:b/>
          <w:sz w:val="28"/>
          <w:szCs w:val="28"/>
        </w:rPr>
      </w:pPr>
      <w:r w:rsidRPr="007372CC">
        <w:rPr>
          <w:b/>
          <w:sz w:val="28"/>
          <w:szCs w:val="28"/>
        </w:rPr>
        <w:t>Название законопроекта</w:t>
      </w:r>
    </w:p>
    <w:p w:rsidR="00E40FA4" w:rsidRPr="007372CC" w:rsidRDefault="00E40FA4" w:rsidP="00E1206B">
      <w:pPr>
        <w:pStyle w:val="j14"/>
        <w:shd w:val="clear" w:color="auto" w:fill="FFFFFF"/>
        <w:spacing w:before="0" w:beforeAutospacing="0" w:after="0" w:afterAutospacing="0"/>
        <w:ind w:left="1068" w:firstLine="709"/>
        <w:textAlignment w:val="baseline"/>
        <w:rPr>
          <w:b/>
          <w:sz w:val="28"/>
          <w:szCs w:val="28"/>
        </w:rPr>
      </w:pPr>
    </w:p>
    <w:p w:rsidR="009A6C09" w:rsidRPr="007372CC" w:rsidRDefault="009A6C09"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Проект Закона Республики Казахстан «О</w:t>
      </w:r>
      <w:r w:rsidR="00DC7909" w:rsidRPr="007372CC">
        <w:rPr>
          <w:sz w:val="28"/>
          <w:szCs w:val="28"/>
        </w:rPr>
        <w:t xml:space="preserve"> занятости населения» (далее – З</w:t>
      </w:r>
      <w:r w:rsidRPr="007372CC">
        <w:rPr>
          <w:sz w:val="28"/>
          <w:szCs w:val="28"/>
        </w:rPr>
        <w:t>аконопроект)</w:t>
      </w:r>
    </w:p>
    <w:p w:rsidR="00E37A53" w:rsidRPr="007372CC" w:rsidRDefault="00E37A53" w:rsidP="00E1206B">
      <w:pPr>
        <w:pStyle w:val="j14"/>
        <w:shd w:val="clear" w:color="auto" w:fill="FFFFFF"/>
        <w:spacing w:before="0" w:beforeAutospacing="0" w:after="0" w:afterAutospacing="0"/>
        <w:ind w:firstLine="709"/>
        <w:jc w:val="both"/>
        <w:textAlignment w:val="baseline"/>
        <w:rPr>
          <w:sz w:val="28"/>
          <w:szCs w:val="28"/>
        </w:rPr>
      </w:pPr>
    </w:p>
    <w:p w:rsidR="001B40AB" w:rsidRPr="007372CC" w:rsidRDefault="00E1206B" w:rsidP="00E1206B">
      <w:pPr>
        <w:pStyle w:val="j14"/>
        <w:shd w:val="clear" w:color="auto" w:fill="FFFFFF"/>
        <w:spacing w:before="0" w:beforeAutospacing="0" w:after="0" w:afterAutospacing="0"/>
        <w:ind w:left="1777"/>
        <w:jc w:val="center"/>
        <w:textAlignment w:val="baseline"/>
        <w:rPr>
          <w:b/>
          <w:sz w:val="28"/>
          <w:szCs w:val="28"/>
        </w:rPr>
      </w:pPr>
      <w:r>
        <w:rPr>
          <w:b/>
          <w:sz w:val="28"/>
          <w:szCs w:val="28"/>
        </w:rPr>
        <w:t xml:space="preserve">2. </w:t>
      </w:r>
      <w:r w:rsidR="001B40AB" w:rsidRPr="007372CC">
        <w:rPr>
          <w:b/>
          <w:sz w:val="28"/>
          <w:szCs w:val="28"/>
        </w:rPr>
        <w:t>Обоснование необход</w:t>
      </w:r>
      <w:r w:rsidR="00D56B05" w:rsidRPr="007372CC">
        <w:rPr>
          <w:b/>
          <w:sz w:val="28"/>
          <w:szCs w:val="28"/>
        </w:rPr>
        <w:t>имости разработки законопроекта</w:t>
      </w:r>
    </w:p>
    <w:p w:rsidR="00E40FA4" w:rsidRPr="007372CC" w:rsidRDefault="00E40FA4" w:rsidP="00E1206B">
      <w:pPr>
        <w:pStyle w:val="j14"/>
        <w:shd w:val="clear" w:color="auto" w:fill="FFFFFF"/>
        <w:spacing w:before="0" w:beforeAutospacing="0" w:after="0" w:afterAutospacing="0"/>
        <w:ind w:left="1068" w:firstLine="709"/>
        <w:textAlignment w:val="baseline"/>
        <w:rPr>
          <w:b/>
          <w:sz w:val="28"/>
          <w:szCs w:val="28"/>
        </w:rPr>
      </w:pPr>
    </w:p>
    <w:p w:rsidR="005B5043" w:rsidRPr="007372CC" w:rsidRDefault="001B40AB"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Разработка проекта Закона Республики Казахстан «О занятости населения» предусмотрена Планом законопроектных работ Правительства Республики Казахстан на 2015 года, утвержденным постановлением Правительства Республики Казахстан от 31 декабря 2014 года № 1421, и продиктована необходимостью приведения в соответствие с новыми реалиями на рынке труда Казахстана с учетом международного опыта. </w:t>
      </w:r>
    </w:p>
    <w:p w:rsidR="00E766A2" w:rsidRPr="007372CC" w:rsidRDefault="00E766A2" w:rsidP="00E1206B">
      <w:pPr>
        <w:shd w:val="clear" w:color="auto" w:fill="FFFFFF"/>
        <w:spacing w:after="0" w:line="240" w:lineRule="auto"/>
        <w:ind w:firstLine="709"/>
        <w:jc w:val="both"/>
        <w:textAlignment w:val="baseline"/>
        <w:rPr>
          <w:rStyle w:val="apple-converted-space"/>
          <w:rFonts w:ascii="Times New Roman" w:eastAsia="Calibri" w:hAnsi="Times New Roman"/>
          <w:color w:val="000000"/>
          <w:spacing w:val="2"/>
          <w:sz w:val="28"/>
          <w:szCs w:val="28"/>
          <w:shd w:val="clear" w:color="auto" w:fill="FFFFFF"/>
        </w:rPr>
      </w:pPr>
      <w:r w:rsidRPr="007372CC">
        <w:rPr>
          <w:rFonts w:ascii="Times New Roman" w:hAnsi="Times New Roman"/>
          <w:color w:val="000000"/>
          <w:spacing w:val="2"/>
          <w:sz w:val="28"/>
          <w:szCs w:val="28"/>
          <w:shd w:val="clear" w:color="auto" w:fill="FFFFFF"/>
        </w:rPr>
        <w:t>Конституцией Республики Казахстан определено право каждого на свободу труда, свободный выбор рода деятельности и профессии, а также на социальную защиту от безработицы.</w:t>
      </w:r>
    </w:p>
    <w:p w:rsidR="00D47530" w:rsidRPr="007372CC" w:rsidRDefault="00E766A2" w:rsidP="00E1206B">
      <w:pPr>
        <w:shd w:val="clear" w:color="auto" w:fill="FFFFFF"/>
        <w:spacing w:after="0" w:line="240" w:lineRule="auto"/>
        <w:ind w:firstLine="709"/>
        <w:jc w:val="both"/>
        <w:textAlignment w:val="baseline"/>
        <w:rPr>
          <w:rFonts w:ascii="Times New Roman" w:hAnsi="Times New Roman"/>
          <w:sz w:val="28"/>
          <w:szCs w:val="28"/>
        </w:rPr>
      </w:pPr>
      <w:r w:rsidRPr="007372CC">
        <w:rPr>
          <w:rFonts w:ascii="Times New Roman" w:hAnsi="Times New Roman"/>
          <w:sz w:val="28"/>
          <w:szCs w:val="28"/>
        </w:rPr>
        <w:t xml:space="preserve">Исходя из этого, основной задачей стратегии занятости </w:t>
      </w:r>
      <w:r w:rsidR="001B4190" w:rsidRPr="007372CC">
        <w:rPr>
          <w:rFonts w:ascii="Times New Roman" w:hAnsi="Times New Roman"/>
          <w:sz w:val="28"/>
          <w:szCs w:val="28"/>
        </w:rPr>
        <w:t>является обеспечение полной, продуктивной занятости населения, недопущение роста безработицы</w:t>
      </w:r>
      <w:r w:rsidR="00D47530" w:rsidRPr="007372CC">
        <w:rPr>
          <w:rFonts w:ascii="Times New Roman" w:hAnsi="Times New Roman"/>
          <w:sz w:val="28"/>
          <w:szCs w:val="28"/>
        </w:rPr>
        <w:t>.</w:t>
      </w:r>
      <w:r w:rsidR="001B4190" w:rsidRPr="007372CC">
        <w:rPr>
          <w:rFonts w:ascii="Times New Roman" w:hAnsi="Times New Roman"/>
          <w:sz w:val="28"/>
          <w:szCs w:val="28"/>
        </w:rPr>
        <w:t xml:space="preserve"> </w:t>
      </w:r>
    </w:p>
    <w:p w:rsidR="00A43C3C" w:rsidRPr="007372CC" w:rsidRDefault="00A43C3C" w:rsidP="00E1206B">
      <w:pPr>
        <w:shd w:val="clear" w:color="auto" w:fill="FFFFFF"/>
        <w:spacing w:after="0" w:line="240" w:lineRule="auto"/>
        <w:ind w:firstLine="709"/>
        <w:jc w:val="both"/>
        <w:textAlignment w:val="baseline"/>
        <w:rPr>
          <w:rFonts w:ascii="Times New Roman" w:hAnsi="Times New Roman"/>
          <w:color w:val="000000"/>
          <w:sz w:val="28"/>
          <w:szCs w:val="28"/>
        </w:rPr>
      </w:pPr>
      <w:r w:rsidRPr="007372CC">
        <w:rPr>
          <w:rFonts w:ascii="Times New Roman" w:hAnsi="Times New Roman"/>
          <w:color w:val="000000"/>
          <w:sz w:val="28"/>
          <w:szCs w:val="28"/>
        </w:rPr>
        <w:t>За годы независимости рынок труда Республики Казахстан претерпел довольно больш</w:t>
      </w:r>
      <w:r w:rsidR="00DC7909" w:rsidRPr="007372CC">
        <w:rPr>
          <w:rFonts w:ascii="Times New Roman" w:hAnsi="Times New Roman"/>
          <w:color w:val="000000"/>
          <w:sz w:val="28"/>
          <w:szCs w:val="28"/>
        </w:rPr>
        <w:t>ие</w:t>
      </w:r>
      <w:r w:rsidRPr="007372CC">
        <w:rPr>
          <w:rFonts w:ascii="Times New Roman" w:hAnsi="Times New Roman"/>
          <w:color w:val="000000"/>
          <w:sz w:val="28"/>
          <w:szCs w:val="28"/>
        </w:rPr>
        <w:t xml:space="preserve"> </w:t>
      </w:r>
      <w:r w:rsidR="00DC7909" w:rsidRPr="007372CC">
        <w:rPr>
          <w:rFonts w:ascii="Times New Roman" w:hAnsi="Times New Roman"/>
          <w:color w:val="000000"/>
          <w:sz w:val="28"/>
          <w:szCs w:val="28"/>
        </w:rPr>
        <w:t>изменения</w:t>
      </w:r>
      <w:r w:rsidRPr="007372CC">
        <w:rPr>
          <w:rFonts w:ascii="Times New Roman" w:hAnsi="Times New Roman"/>
          <w:color w:val="000000"/>
          <w:sz w:val="28"/>
          <w:szCs w:val="28"/>
        </w:rPr>
        <w:t>. Государство за эти годы предпринимало неоднократные попытки для развития основных институтов, перенимая опыт других стран и создавая собственную модель и, безусловно, на пути развития были достигнуты определенные успехи.</w:t>
      </w:r>
    </w:p>
    <w:p w:rsidR="00E766A2" w:rsidRPr="007372CC" w:rsidRDefault="000E6B7F" w:rsidP="00E1206B">
      <w:pPr>
        <w:shd w:val="clear" w:color="auto" w:fill="FFFFFF"/>
        <w:spacing w:after="0" w:line="240" w:lineRule="auto"/>
        <w:ind w:firstLine="709"/>
        <w:jc w:val="both"/>
        <w:textAlignment w:val="baseline"/>
        <w:rPr>
          <w:rFonts w:ascii="Times New Roman" w:hAnsi="Times New Roman"/>
          <w:color w:val="000000"/>
          <w:sz w:val="28"/>
          <w:szCs w:val="28"/>
        </w:rPr>
      </w:pPr>
      <w:r w:rsidRPr="007372CC">
        <w:rPr>
          <w:rFonts w:ascii="Times New Roman" w:hAnsi="Times New Roman"/>
          <w:sz w:val="28"/>
          <w:szCs w:val="28"/>
        </w:rPr>
        <w:t>В</w:t>
      </w:r>
      <w:r w:rsidR="002B56B3" w:rsidRPr="007372CC">
        <w:rPr>
          <w:rFonts w:ascii="Times New Roman" w:hAnsi="Times New Roman"/>
          <w:sz w:val="28"/>
          <w:szCs w:val="28"/>
        </w:rPr>
        <w:t xml:space="preserve">месте с тем, анализ рынка труда показывает, </w:t>
      </w:r>
      <w:proofErr w:type="gramStart"/>
      <w:r w:rsidR="002B56B3" w:rsidRPr="007372CC">
        <w:rPr>
          <w:rFonts w:ascii="Times New Roman" w:hAnsi="Times New Roman"/>
          <w:sz w:val="28"/>
          <w:szCs w:val="28"/>
        </w:rPr>
        <w:t>что</w:t>
      </w:r>
      <w:proofErr w:type="gramEnd"/>
      <w:r w:rsidR="002B56B3" w:rsidRPr="007372CC">
        <w:rPr>
          <w:rFonts w:ascii="Times New Roman" w:hAnsi="Times New Roman"/>
          <w:sz w:val="28"/>
          <w:szCs w:val="28"/>
        </w:rPr>
        <w:t xml:space="preserve"> несмотря на достаточ</w:t>
      </w:r>
      <w:r w:rsidR="00DC7909" w:rsidRPr="007372CC">
        <w:rPr>
          <w:rFonts w:ascii="Times New Roman" w:hAnsi="Times New Roman"/>
          <w:sz w:val="28"/>
          <w:szCs w:val="28"/>
        </w:rPr>
        <w:t>но позитивные сдвиги, ей присущи</w:t>
      </w:r>
      <w:r w:rsidR="002B56B3" w:rsidRPr="007372CC">
        <w:rPr>
          <w:rFonts w:ascii="Times New Roman" w:hAnsi="Times New Roman"/>
          <w:sz w:val="28"/>
          <w:szCs w:val="28"/>
        </w:rPr>
        <w:t xml:space="preserve"> отдельные недостатки и проблемные вопросы. </w:t>
      </w:r>
    </w:p>
    <w:p w:rsidR="00C715F5" w:rsidRPr="007372CC" w:rsidRDefault="00C715F5"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Рынок труда оказался не способен эффективно реагировать на углубляющие </w:t>
      </w:r>
      <w:r w:rsidR="00DC7909" w:rsidRPr="007372CC">
        <w:rPr>
          <w:sz w:val="28"/>
          <w:szCs w:val="28"/>
        </w:rPr>
        <w:t xml:space="preserve">диспропорции </w:t>
      </w:r>
      <w:r w:rsidRPr="007372CC">
        <w:rPr>
          <w:sz w:val="28"/>
          <w:szCs w:val="28"/>
        </w:rPr>
        <w:t>между спро</w:t>
      </w:r>
      <w:r w:rsidR="00DC7909" w:rsidRPr="007372CC">
        <w:rPr>
          <w:sz w:val="28"/>
          <w:szCs w:val="28"/>
        </w:rPr>
        <w:t>сом и предложением рабочей силы и</w:t>
      </w:r>
      <w:r w:rsidRPr="007372CC">
        <w:rPr>
          <w:sz w:val="28"/>
          <w:szCs w:val="28"/>
        </w:rPr>
        <w:t xml:space="preserve"> ухудшение </w:t>
      </w:r>
      <w:r w:rsidR="00DC7909" w:rsidRPr="007372CC">
        <w:rPr>
          <w:sz w:val="28"/>
          <w:szCs w:val="28"/>
        </w:rPr>
        <w:t xml:space="preserve">ее </w:t>
      </w:r>
      <w:r w:rsidRPr="007372CC">
        <w:rPr>
          <w:sz w:val="28"/>
          <w:szCs w:val="28"/>
        </w:rPr>
        <w:t>качества</w:t>
      </w:r>
      <w:r w:rsidR="00DC7909" w:rsidRPr="007372CC">
        <w:rPr>
          <w:sz w:val="28"/>
          <w:szCs w:val="28"/>
        </w:rPr>
        <w:t xml:space="preserve">; высокую долю самостоятельно занятого населения в структуре </w:t>
      </w:r>
      <w:r w:rsidR="006C159B" w:rsidRPr="007372CC">
        <w:rPr>
          <w:sz w:val="28"/>
          <w:szCs w:val="28"/>
        </w:rPr>
        <w:t xml:space="preserve"> </w:t>
      </w:r>
      <w:r w:rsidR="00DC7909" w:rsidRPr="007372CC">
        <w:rPr>
          <w:sz w:val="28"/>
          <w:szCs w:val="28"/>
        </w:rPr>
        <w:t xml:space="preserve"> занятого населения.</w:t>
      </w:r>
      <w:r w:rsidR="00C05B50" w:rsidRPr="007372CC">
        <w:rPr>
          <w:sz w:val="28"/>
          <w:szCs w:val="28"/>
        </w:rPr>
        <w:t xml:space="preserve">  Из 8,6</w:t>
      </w:r>
      <w:r w:rsidR="000A2C91" w:rsidRPr="007372CC">
        <w:rPr>
          <w:sz w:val="28"/>
          <w:szCs w:val="28"/>
        </w:rPr>
        <w:t xml:space="preserve"> млн. человек занятого населения 2,3 млн. человек или 27 % относятся </w:t>
      </w:r>
      <w:proofErr w:type="gramStart"/>
      <w:r w:rsidR="000A2C91" w:rsidRPr="007372CC">
        <w:rPr>
          <w:sz w:val="28"/>
          <w:szCs w:val="28"/>
        </w:rPr>
        <w:t>к</w:t>
      </w:r>
      <w:proofErr w:type="gramEnd"/>
      <w:r w:rsidR="000A2C91" w:rsidRPr="007372CC">
        <w:rPr>
          <w:sz w:val="28"/>
          <w:szCs w:val="28"/>
        </w:rPr>
        <w:t xml:space="preserve"> самостоятельно занятым, их которых 550 тыс. человек заняты непродуктивным трудом. </w:t>
      </w:r>
      <w:proofErr w:type="gramStart"/>
      <w:r w:rsidR="000A2C91" w:rsidRPr="007372CC">
        <w:rPr>
          <w:sz w:val="28"/>
          <w:szCs w:val="28"/>
        </w:rPr>
        <w:t>Для</w:t>
      </w:r>
      <w:proofErr w:type="gramEnd"/>
      <w:r w:rsidR="000A2C91" w:rsidRPr="007372CC">
        <w:rPr>
          <w:sz w:val="28"/>
          <w:szCs w:val="28"/>
        </w:rPr>
        <w:t xml:space="preserve"> самостоятельно </w:t>
      </w:r>
      <w:proofErr w:type="gramStart"/>
      <w:r w:rsidR="000A2C91" w:rsidRPr="007372CC">
        <w:rPr>
          <w:sz w:val="28"/>
          <w:szCs w:val="28"/>
        </w:rPr>
        <w:t>занятых</w:t>
      </w:r>
      <w:proofErr w:type="gramEnd"/>
      <w:r w:rsidR="000A2C91" w:rsidRPr="007372CC">
        <w:rPr>
          <w:sz w:val="28"/>
          <w:szCs w:val="28"/>
        </w:rPr>
        <w:t xml:space="preserve"> на селе в два раза выше, чем в городе.</w:t>
      </w:r>
    </w:p>
    <w:p w:rsidR="000C6A04" w:rsidRPr="007372CC" w:rsidRDefault="00DC7B4C"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Принятый в 2001 году закон Республики Казахстан «О занятости населения»</w:t>
      </w:r>
      <w:r w:rsidR="00E40FA4" w:rsidRPr="007372CC">
        <w:rPr>
          <w:sz w:val="28"/>
          <w:szCs w:val="28"/>
        </w:rPr>
        <w:t xml:space="preserve"> </w:t>
      </w:r>
      <w:r w:rsidRPr="007372CC">
        <w:rPr>
          <w:sz w:val="28"/>
          <w:szCs w:val="28"/>
        </w:rPr>
        <w:t xml:space="preserve">(далее Закон) </w:t>
      </w:r>
      <w:r w:rsidR="000C6A04" w:rsidRPr="007372CC">
        <w:rPr>
          <w:sz w:val="28"/>
          <w:szCs w:val="28"/>
        </w:rPr>
        <w:t>не соответствует новой Резолюции Международного комитета статистиков труда №19 от 2013г.</w:t>
      </w:r>
      <w:r w:rsidR="00D56B05" w:rsidRPr="007372CC">
        <w:rPr>
          <w:sz w:val="28"/>
          <w:szCs w:val="28"/>
        </w:rPr>
        <w:t xml:space="preserve"> </w:t>
      </w:r>
      <w:r w:rsidR="000C6A04" w:rsidRPr="007372CC">
        <w:rPr>
          <w:sz w:val="28"/>
          <w:szCs w:val="28"/>
        </w:rPr>
        <w:t>(далее Резолюция), рекомендующей вместо показателя «экономически активное населения» использ</w:t>
      </w:r>
      <w:r w:rsidR="002E6FE4" w:rsidRPr="007372CC">
        <w:rPr>
          <w:sz w:val="28"/>
          <w:szCs w:val="28"/>
        </w:rPr>
        <w:t>овать показатель «рабочая сила»</w:t>
      </w:r>
      <w:r w:rsidR="000C6A04" w:rsidRPr="007372CC">
        <w:rPr>
          <w:sz w:val="28"/>
          <w:szCs w:val="28"/>
        </w:rPr>
        <w:t xml:space="preserve">, что приводит к несопоставимости показателей казахстанского рынка труда с </w:t>
      </w:r>
      <w:r w:rsidR="005C484B" w:rsidRPr="007372CC">
        <w:rPr>
          <w:sz w:val="28"/>
          <w:szCs w:val="28"/>
        </w:rPr>
        <w:t>международными стандартами.</w:t>
      </w:r>
    </w:p>
    <w:p w:rsidR="00DC7B4C" w:rsidRPr="007372CC" w:rsidRDefault="000C6A04"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lastRenderedPageBreak/>
        <w:t xml:space="preserve">Закон </w:t>
      </w:r>
      <w:r w:rsidR="00B44E1C" w:rsidRPr="007372CC">
        <w:rPr>
          <w:sz w:val="28"/>
          <w:szCs w:val="28"/>
        </w:rPr>
        <w:t xml:space="preserve">уже не соответствует изменившимся условиям функционирования рынка труда, требующих принятия мер упреждающего характера на вызовы, существующие </w:t>
      </w:r>
      <w:r w:rsidR="004B460E" w:rsidRPr="007372CC">
        <w:rPr>
          <w:sz w:val="28"/>
          <w:szCs w:val="28"/>
        </w:rPr>
        <w:t xml:space="preserve">сегодня </w:t>
      </w:r>
      <w:r w:rsidR="00B44E1C" w:rsidRPr="007372CC">
        <w:rPr>
          <w:sz w:val="28"/>
          <w:szCs w:val="28"/>
        </w:rPr>
        <w:t xml:space="preserve">на рынке труда и которые могут возникнуть в ближайшие годы. </w:t>
      </w:r>
    </w:p>
    <w:p w:rsidR="00B44E1C" w:rsidRPr="007372CC" w:rsidRDefault="00B44E1C"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Либерализация трудового законодательства предусматривает возможности для предприятий по увольнению персонала в связи с экономическими трудностями, что может привести к </w:t>
      </w:r>
      <w:r w:rsidR="00E40FA4" w:rsidRPr="007372CC">
        <w:rPr>
          <w:sz w:val="28"/>
          <w:szCs w:val="28"/>
        </w:rPr>
        <w:t>массовому сокращению работников</w:t>
      </w:r>
      <w:r w:rsidR="004B460E" w:rsidRPr="007372CC">
        <w:rPr>
          <w:sz w:val="28"/>
          <w:szCs w:val="28"/>
        </w:rPr>
        <w:t xml:space="preserve">, росту </w:t>
      </w:r>
      <w:r w:rsidRPr="007372CC">
        <w:rPr>
          <w:sz w:val="28"/>
          <w:szCs w:val="28"/>
        </w:rPr>
        <w:t xml:space="preserve">безработного населения и, соответственно, увеличению расходов </w:t>
      </w:r>
      <w:r w:rsidR="00BB3B35" w:rsidRPr="007372CC">
        <w:rPr>
          <w:sz w:val="28"/>
          <w:szCs w:val="28"/>
        </w:rPr>
        <w:t xml:space="preserve">бюджета </w:t>
      </w:r>
      <w:r w:rsidRPr="007372CC">
        <w:rPr>
          <w:sz w:val="28"/>
          <w:szCs w:val="28"/>
        </w:rPr>
        <w:t>на социальную защиту от безработицы</w:t>
      </w:r>
      <w:r w:rsidR="00BB3B35" w:rsidRPr="007372CC">
        <w:rPr>
          <w:sz w:val="28"/>
          <w:szCs w:val="28"/>
        </w:rPr>
        <w:t>.</w:t>
      </w:r>
    </w:p>
    <w:p w:rsidR="00BB3B35" w:rsidRPr="007372CC" w:rsidRDefault="00BB3B35" w:rsidP="00E1206B">
      <w:pPr>
        <w:pStyle w:val="j14"/>
        <w:shd w:val="clear" w:color="auto" w:fill="FFFFFF"/>
        <w:spacing w:before="0" w:beforeAutospacing="0" w:after="0" w:afterAutospacing="0"/>
        <w:ind w:firstLine="709"/>
        <w:jc w:val="both"/>
        <w:textAlignment w:val="baseline"/>
        <w:rPr>
          <w:sz w:val="28"/>
          <w:szCs w:val="28"/>
        </w:rPr>
      </w:pPr>
      <w:proofErr w:type="gramStart"/>
      <w:r w:rsidRPr="007372CC">
        <w:rPr>
          <w:sz w:val="28"/>
          <w:szCs w:val="28"/>
        </w:rPr>
        <w:t>Внедрение обязательного социального медицинского страхования</w:t>
      </w:r>
      <w:r w:rsidR="00E40FA4" w:rsidRPr="007372CC">
        <w:rPr>
          <w:sz w:val="28"/>
          <w:szCs w:val="28"/>
        </w:rPr>
        <w:t xml:space="preserve"> </w:t>
      </w:r>
      <w:r w:rsidRPr="007372CC">
        <w:rPr>
          <w:sz w:val="28"/>
          <w:szCs w:val="28"/>
        </w:rPr>
        <w:t>(далее ОСМС) предусматривает взносы за безработных и до 2020 года</w:t>
      </w:r>
      <w:r w:rsidR="005C484B" w:rsidRPr="007372CC">
        <w:rPr>
          <w:sz w:val="28"/>
          <w:szCs w:val="28"/>
        </w:rPr>
        <w:t xml:space="preserve"> -</w:t>
      </w:r>
      <w:r w:rsidRPr="007372CC">
        <w:rPr>
          <w:sz w:val="28"/>
          <w:szCs w:val="28"/>
        </w:rPr>
        <w:t xml:space="preserve"> за непродуктивно само</w:t>
      </w:r>
      <w:r w:rsidR="005C484B" w:rsidRPr="007372CC">
        <w:rPr>
          <w:sz w:val="28"/>
          <w:szCs w:val="28"/>
        </w:rPr>
        <w:t xml:space="preserve">стоятельно </w:t>
      </w:r>
      <w:r w:rsidRPr="007372CC">
        <w:rPr>
          <w:sz w:val="28"/>
          <w:szCs w:val="28"/>
        </w:rPr>
        <w:t>занятых за счет государственного бюдже</w:t>
      </w:r>
      <w:r w:rsidR="00E40FA4" w:rsidRPr="007372CC">
        <w:rPr>
          <w:sz w:val="28"/>
          <w:szCs w:val="28"/>
        </w:rPr>
        <w:t>та, что может также повлечь</w:t>
      </w:r>
      <w:r w:rsidR="004B460E" w:rsidRPr="007372CC">
        <w:rPr>
          <w:sz w:val="28"/>
          <w:szCs w:val="28"/>
        </w:rPr>
        <w:t xml:space="preserve"> увеличение численности</w:t>
      </w:r>
      <w:r w:rsidRPr="007372CC">
        <w:rPr>
          <w:sz w:val="28"/>
          <w:szCs w:val="28"/>
        </w:rPr>
        <w:t xml:space="preserve"> безработных и потребует увеличения расходов бюджета на ОСМС.</w:t>
      </w:r>
      <w:proofErr w:type="gramEnd"/>
    </w:p>
    <w:p w:rsidR="00BB3B35" w:rsidRPr="007372CC" w:rsidRDefault="00BB3B35"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Модернизация системы социальной помощи предусматривает выплаты адресной социальной помощи </w:t>
      </w:r>
      <w:r w:rsidR="005C484B" w:rsidRPr="007372CC">
        <w:rPr>
          <w:sz w:val="28"/>
          <w:szCs w:val="28"/>
        </w:rPr>
        <w:t>только лицам, принимающим</w:t>
      </w:r>
      <w:r w:rsidRPr="007372CC">
        <w:rPr>
          <w:sz w:val="28"/>
          <w:szCs w:val="28"/>
        </w:rPr>
        <w:t xml:space="preserve"> участие в активных мерах содействия занятости, что </w:t>
      </w:r>
      <w:r w:rsidR="004B460E" w:rsidRPr="007372CC">
        <w:rPr>
          <w:sz w:val="28"/>
          <w:szCs w:val="28"/>
        </w:rPr>
        <w:t xml:space="preserve">может </w:t>
      </w:r>
      <w:r w:rsidRPr="007372CC">
        <w:rPr>
          <w:sz w:val="28"/>
          <w:szCs w:val="28"/>
        </w:rPr>
        <w:t xml:space="preserve">также </w:t>
      </w:r>
      <w:r w:rsidR="005C484B" w:rsidRPr="007372CC">
        <w:rPr>
          <w:sz w:val="28"/>
          <w:szCs w:val="28"/>
        </w:rPr>
        <w:t>повлечь увеличение</w:t>
      </w:r>
      <w:r w:rsidRPr="007372CC">
        <w:rPr>
          <w:sz w:val="28"/>
          <w:szCs w:val="28"/>
        </w:rPr>
        <w:t xml:space="preserve"> числа безработных.</w:t>
      </w:r>
    </w:p>
    <w:p w:rsidR="005724AC" w:rsidRPr="007372CC" w:rsidRDefault="005724AC"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В этих условиях необходимо пересмотреть процедуры регистрации безработных и постановки их на учет для оказания мер содействия занятости только лицам, действительно нуждающимся в государственной поддержке.</w:t>
      </w:r>
    </w:p>
    <w:p w:rsidR="00202CC6" w:rsidRPr="007372CC" w:rsidRDefault="00202CC6"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Прогнозы развития мировой экономики на 2014 и последующие 2015-2016 годы пересмотрены Международным валютным фондом и Всемирным банком в сторону понижения. Учитывая, что Казахстан неразрывно связан с процессами, происходящими в мировой экономике, возможны массовые сокращения рабочих мест и рост безработицы с увеличением численности получателей адресной социальной помощи. </w:t>
      </w:r>
      <w:r w:rsidR="009A021B" w:rsidRPr="007372CC">
        <w:rPr>
          <w:sz w:val="28"/>
          <w:szCs w:val="28"/>
        </w:rPr>
        <w:t xml:space="preserve">Одним из мер </w:t>
      </w:r>
      <w:r w:rsidR="00EF07D6" w:rsidRPr="007372CC">
        <w:rPr>
          <w:sz w:val="28"/>
          <w:szCs w:val="28"/>
        </w:rPr>
        <w:t xml:space="preserve">социальной поддержки </w:t>
      </w:r>
      <w:r w:rsidR="009A021B" w:rsidRPr="007372CC">
        <w:rPr>
          <w:sz w:val="28"/>
          <w:szCs w:val="28"/>
        </w:rPr>
        <w:t xml:space="preserve">выступает </w:t>
      </w:r>
      <w:r w:rsidR="00EF07D6" w:rsidRPr="007372CC">
        <w:rPr>
          <w:sz w:val="28"/>
          <w:szCs w:val="28"/>
        </w:rPr>
        <w:t xml:space="preserve">организация социальных выплат на случай потери работы и оказание адресной социальной помощи. </w:t>
      </w:r>
    </w:p>
    <w:p w:rsidR="00E13832" w:rsidRPr="007372CC" w:rsidRDefault="00EF07D6"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Однако</w:t>
      </w:r>
      <w:proofErr w:type="gramStart"/>
      <w:r w:rsidR="005E6837" w:rsidRPr="007372CC">
        <w:rPr>
          <w:sz w:val="28"/>
          <w:szCs w:val="28"/>
        </w:rPr>
        <w:t>,</w:t>
      </w:r>
      <w:proofErr w:type="gramEnd"/>
      <w:r w:rsidR="005E6837" w:rsidRPr="007372CC">
        <w:rPr>
          <w:sz w:val="28"/>
          <w:szCs w:val="28"/>
        </w:rPr>
        <w:t xml:space="preserve"> с</w:t>
      </w:r>
      <w:r w:rsidR="009A021B" w:rsidRPr="007372CC">
        <w:rPr>
          <w:sz w:val="28"/>
          <w:szCs w:val="28"/>
        </w:rPr>
        <w:t>оциальные</w:t>
      </w:r>
      <w:r w:rsidR="005724AC" w:rsidRPr="007372CC">
        <w:rPr>
          <w:sz w:val="28"/>
          <w:szCs w:val="28"/>
        </w:rPr>
        <w:t xml:space="preserve"> выплат</w:t>
      </w:r>
      <w:r w:rsidR="009A021B" w:rsidRPr="007372CC">
        <w:rPr>
          <w:sz w:val="28"/>
          <w:szCs w:val="28"/>
        </w:rPr>
        <w:t>ы на случай потери работы</w:t>
      </w:r>
      <w:r w:rsidR="005724AC" w:rsidRPr="007372CC">
        <w:rPr>
          <w:sz w:val="28"/>
          <w:szCs w:val="28"/>
        </w:rPr>
        <w:t xml:space="preserve"> </w:t>
      </w:r>
      <w:r w:rsidR="009A021B" w:rsidRPr="007372CC">
        <w:rPr>
          <w:sz w:val="28"/>
          <w:szCs w:val="28"/>
        </w:rPr>
        <w:t xml:space="preserve">не </w:t>
      </w:r>
      <w:r w:rsidR="00E40FA4" w:rsidRPr="007372CC">
        <w:rPr>
          <w:sz w:val="28"/>
          <w:szCs w:val="28"/>
        </w:rPr>
        <w:t>мотивируют лиц</w:t>
      </w:r>
      <w:r w:rsidR="009A021B" w:rsidRPr="007372CC">
        <w:rPr>
          <w:sz w:val="28"/>
          <w:szCs w:val="28"/>
        </w:rPr>
        <w:t xml:space="preserve"> к участию в системе обязательного социального страхования в силу отсутствия дифференцированных мер по социальной поддержке. Действующий в Законе м</w:t>
      </w:r>
      <w:r w:rsidR="00E40FA4" w:rsidRPr="007372CC">
        <w:rPr>
          <w:sz w:val="28"/>
          <w:szCs w:val="28"/>
        </w:rPr>
        <w:t xml:space="preserve">еханизм </w:t>
      </w:r>
      <w:r w:rsidR="005E6837" w:rsidRPr="007372CC">
        <w:rPr>
          <w:sz w:val="28"/>
          <w:szCs w:val="28"/>
        </w:rPr>
        <w:t xml:space="preserve">социальной поддержки оказывается независимо от участия </w:t>
      </w:r>
      <w:proofErr w:type="gramStart"/>
      <w:r w:rsidR="005E6837" w:rsidRPr="007372CC">
        <w:rPr>
          <w:sz w:val="28"/>
          <w:szCs w:val="28"/>
        </w:rPr>
        <w:t>в</w:t>
      </w:r>
      <w:proofErr w:type="gramEnd"/>
      <w:r w:rsidR="005E6837" w:rsidRPr="007372CC">
        <w:rPr>
          <w:sz w:val="28"/>
          <w:szCs w:val="28"/>
        </w:rPr>
        <w:t xml:space="preserve"> </w:t>
      </w:r>
      <w:proofErr w:type="gramStart"/>
      <w:r w:rsidR="005E6837" w:rsidRPr="007372CC">
        <w:rPr>
          <w:sz w:val="28"/>
          <w:szCs w:val="28"/>
        </w:rPr>
        <w:t>активных</w:t>
      </w:r>
      <w:proofErr w:type="gramEnd"/>
      <w:r w:rsidR="005E6837" w:rsidRPr="007372CC">
        <w:rPr>
          <w:sz w:val="28"/>
          <w:szCs w:val="28"/>
        </w:rPr>
        <w:t xml:space="preserve"> мер содействия занятости и участия в системе обязательного социального страхования.</w:t>
      </w:r>
    </w:p>
    <w:p w:rsidR="0024196A" w:rsidRPr="007372CC" w:rsidRDefault="0096584A"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В Казахстане государство обеспечивает мерами содействия занятости </w:t>
      </w:r>
      <w:proofErr w:type="gramStart"/>
      <w:r w:rsidRPr="007372CC">
        <w:rPr>
          <w:sz w:val="28"/>
          <w:szCs w:val="28"/>
        </w:rPr>
        <w:t>целевые группы населения, состоящие из 12 категорий лиц и также дано</w:t>
      </w:r>
      <w:proofErr w:type="gramEnd"/>
      <w:r w:rsidRPr="007372CC">
        <w:rPr>
          <w:sz w:val="28"/>
          <w:szCs w:val="28"/>
        </w:rPr>
        <w:t xml:space="preserve"> право местным исполнительным органам устанавливать дополнительный перечень лиц, относящихся к целевым группам</w:t>
      </w:r>
      <w:r w:rsidR="0024196A" w:rsidRPr="007372CC">
        <w:rPr>
          <w:sz w:val="28"/>
          <w:szCs w:val="28"/>
        </w:rPr>
        <w:t>.</w:t>
      </w:r>
    </w:p>
    <w:p w:rsidR="00DA6EC3" w:rsidRPr="007372CC" w:rsidRDefault="00E30F90"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Однако, опыт стран</w:t>
      </w:r>
      <w:r w:rsidR="00E1206B">
        <w:rPr>
          <w:sz w:val="28"/>
          <w:szCs w:val="28"/>
        </w:rPr>
        <w:t xml:space="preserve"> </w:t>
      </w:r>
      <w:r w:rsidRPr="007372CC">
        <w:rPr>
          <w:sz w:val="28"/>
          <w:szCs w:val="28"/>
        </w:rPr>
        <w:t xml:space="preserve">- членов Организации экономического сотрудничества и развития (далее ОЭСР), а также Содружества независимых государств (далее СНГ) показывает, что </w:t>
      </w:r>
      <w:r w:rsidR="00F3233A" w:rsidRPr="007372CC">
        <w:rPr>
          <w:sz w:val="28"/>
          <w:szCs w:val="28"/>
        </w:rPr>
        <w:t xml:space="preserve">государственная поддержка </w:t>
      </w:r>
      <w:r w:rsidRPr="007372CC">
        <w:rPr>
          <w:sz w:val="28"/>
          <w:szCs w:val="28"/>
        </w:rPr>
        <w:t xml:space="preserve">наиболее </w:t>
      </w:r>
      <w:r w:rsidRPr="007372CC">
        <w:rPr>
          <w:sz w:val="28"/>
          <w:szCs w:val="28"/>
        </w:rPr>
        <w:lastRenderedPageBreak/>
        <w:t>эфф</w:t>
      </w:r>
      <w:r w:rsidR="00F3233A" w:rsidRPr="007372CC">
        <w:rPr>
          <w:sz w:val="28"/>
          <w:szCs w:val="28"/>
        </w:rPr>
        <w:t>ективна</w:t>
      </w:r>
      <w:r w:rsidRPr="007372CC">
        <w:rPr>
          <w:sz w:val="28"/>
          <w:szCs w:val="28"/>
        </w:rPr>
        <w:t xml:space="preserve"> </w:t>
      </w:r>
      <w:r w:rsidR="00F3233A" w:rsidRPr="007372CC">
        <w:rPr>
          <w:sz w:val="28"/>
          <w:szCs w:val="28"/>
        </w:rPr>
        <w:t xml:space="preserve">при оказании </w:t>
      </w:r>
      <w:r w:rsidR="00DA6EC3" w:rsidRPr="007372CC">
        <w:rPr>
          <w:sz w:val="28"/>
          <w:szCs w:val="28"/>
        </w:rPr>
        <w:t xml:space="preserve">точечных </w:t>
      </w:r>
      <w:r w:rsidR="00F3233A" w:rsidRPr="007372CC">
        <w:rPr>
          <w:sz w:val="28"/>
          <w:szCs w:val="28"/>
        </w:rPr>
        <w:t>мер содействия занятости</w:t>
      </w:r>
      <w:r w:rsidR="005C484B" w:rsidRPr="007372CC">
        <w:rPr>
          <w:sz w:val="28"/>
          <w:szCs w:val="28"/>
        </w:rPr>
        <w:t xml:space="preserve"> только </w:t>
      </w:r>
      <w:r w:rsidR="00F3233A" w:rsidRPr="007372CC">
        <w:rPr>
          <w:sz w:val="28"/>
          <w:szCs w:val="28"/>
        </w:rPr>
        <w:t xml:space="preserve">для </w:t>
      </w:r>
      <w:r w:rsidR="005C484B" w:rsidRPr="007372CC">
        <w:rPr>
          <w:sz w:val="28"/>
          <w:szCs w:val="28"/>
        </w:rPr>
        <w:t>конкретной категории лиц.</w:t>
      </w:r>
      <w:r w:rsidRPr="007372CC">
        <w:rPr>
          <w:sz w:val="28"/>
          <w:szCs w:val="28"/>
        </w:rPr>
        <w:t xml:space="preserve"> </w:t>
      </w:r>
    </w:p>
    <w:p w:rsidR="00DA6EC3" w:rsidRPr="007372CC" w:rsidRDefault="00DA6EC3"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В этой связи д</w:t>
      </w:r>
      <w:r w:rsidR="00E30F90" w:rsidRPr="007372CC">
        <w:rPr>
          <w:sz w:val="28"/>
          <w:szCs w:val="28"/>
        </w:rPr>
        <w:t>ля достижения наибольшей эффективности</w:t>
      </w:r>
      <w:r w:rsidR="006F3B6F" w:rsidRPr="007372CC">
        <w:rPr>
          <w:sz w:val="28"/>
          <w:szCs w:val="28"/>
        </w:rPr>
        <w:t xml:space="preserve"> мер содействия занятости</w:t>
      </w:r>
      <w:r w:rsidR="00E30F90" w:rsidRPr="007372CC">
        <w:rPr>
          <w:sz w:val="28"/>
          <w:szCs w:val="28"/>
        </w:rPr>
        <w:t xml:space="preserve"> назрела необходимость исключить понятие «целевые группы»</w:t>
      </w:r>
      <w:r w:rsidRPr="007372CC">
        <w:rPr>
          <w:sz w:val="28"/>
          <w:szCs w:val="28"/>
        </w:rPr>
        <w:t>.</w:t>
      </w:r>
    </w:p>
    <w:p w:rsidR="00DA6EC3" w:rsidRPr="007372CC" w:rsidRDefault="00DA6EC3"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Сегодня на рынке труда ощущается значительный дисбаланс между спросом и предложением рабочей силы, характеризующийся избытком специалистов одних профессий и недостатком других, особенно усиливающийся в региональном разрезе. Рост региональных диспропорций на рынке труда будет усиливаться на фоне снижения притока новых работников до 20-40 тыс. человек в год, пик которого придется на 2021-2022 годы и лишь к 2023 году </w:t>
      </w:r>
      <w:proofErr w:type="gramStart"/>
      <w:r w:rsidRPr="007372CC">
        <w:rPr>
          <w:sz w:val="28"/>
          <w:szCs w:val="28"/>
        </w:rPr>
        <w:t>будет</w:t>
      </w:r>
      <w:proofErr w:type="gramEnd"/>
      <w:r w:rsidRPr="007372CC">
        <w:rPr>
          <w:sz w:val="28"/>
          <w:szCs w:val="28"/>
        </w:rPr>
        <w:t xml:space="preserve"> достигнут уровень 2013 года по приросту экономически активного населения (прирост составлял до 60-70 тыс. человек). Это тенденция снижения притока населения в основном коснется северных регионов. Если к 2030 году в 9 регионах страны прогнозируются положительные темпы роста численности трудоспособного населения относительно 2012 года, то в 7 регионах, особенно в СКО, ВКО, Павлодарской, </w:t>
      </w:r>
      <w:proofErr w:type="spellStart"/>
      <w:r w:rsidRPr="007372CC">
        <w:rPr>
          <w:sz w:val="28"/>
          <w:szCs w:val="28"/>
        </w:rPr>
        <w:t>Костанайской</w:t>
      </w:r>
      <w:proofErr w:type="spellEnd"/>
      <w:r w:rsidRPr="007372CC">
        <w:rPr>
          <w:sz w:val="28"/>
          <w:szCs w:val="28"/>
        </w:rPr>
        <w:t xml:space="preserve">, </w:t>
      </w:r>
      <w:proofErr w:type="spellStart"/>
      <w:r w:rsidRPr="007372CC">
        <w:rPr>
          <w:sz w:val="28"/>
          <w:szCs w:val="28"/>
        </w:rPr>
        <w:t>Акмолинской</w:t>
      </w:r>
      <w:proofErr w:type="spellEnd"/>
      <w:r w:rsidRPr="007372CC">
        <w:rPr>
          <w:sz w:val="28"/>
          <w:szCs w:val="28"/>
        </w:rPr>
        <w:t xml:space="preserve"> областях ожидается снижение этого показателя. </w:t>
      </w:r>
    </w:p>
    <w:p w:rsidR="00DA6EC3" w:rsidRPr="007372CC" w:rsidRDefault="00DA6EC3"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 xml:space="preserve">В международной практике в условиях территориального дисбаланса рынка труда законодательно закрепляются нормы по организации переселения рабочей силы (опыт </w:t>
      </w:r>
      <w:r w:rsidR="00E40FA4" w:rsidRPr="007372CC">
        <w:rPr>
          <w:sz w:val="28"/>
          <w:szCs w:val="28"/>
        </w:rPr>
        <w:t>Российской</w:t>
      </w:r>
      <w:r w:rsidRPr="007372CC">
        <w:rPr>
          <w:sz w:val="28"/>
          <w:szCs w:val="28"/>
        </w:rPr>
        <w:t xml:space="preserve"> Федерации).</w:t>
      </w:r>
    </w:p>
    <w:p w:rsidR="00E30F90" w:rsidRPr="007372CC" w:rsidRDefault="00DA6EC3" w:rsidP="00E1206B">
      <w:pPr>
        <w:pStyle w:val="j14"/>
        <w:shd w:val="clear" w:color="auto" w:fill="FFFFFF"/>
        <w:spacing w:before="0" w:beforeAutospacing="0" w:after="0" w:afterAutospacing="0"/>
        <w:ind w:firstLine="709"/>
        <w:jc w:val="both"/>
        <w:textAlignment w:val="baseline"/>
        <w:rPr>
          <w:sz w:val="28"/>
          <w:szCs w:val="28"/>
        </w:rPr>
      </w:pPr>
      <w:r w:rsidRPr="007372CC">
        <w:rPr>
          <w:sz w:val="28"/>
          <w:szCs w:val="28"/>
        </w:rPr>
        <w:t>Однако в Законе не предусмотрены нормы по регулирования межрегионального перераспределения рабочей силы с учетом потребностей в тех или иных специалистах</w:t>
      </w:r>
    </w:p>
    <w:p w:rsidR="00DA6EC3" w:rsidRPr="007372CC" w:rsidRDefault="00DA6EC3"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С учетом складываю</w:t>
      </w:r>
      <w:r w:rsidR="00E40FA4" w:rsidRPr="007372CC">
        <w:rPr>
          <w:color w:val="000000"/>
          <w:sz w:val="28"/>
          <w:szCs w:val="28"/>
        </w:rPr>
        <w:t>щихся тенденций на рынке труда,</w:t>
      </w:r>
      <w:r w:rsidR="00F3233A" w:rsidRPr="007372CC">
        <w:rPr>
          <w:color w:val="000000"/>
          <w:sz w:val="28"/>
          <w:szCs w:val="28"/>
        </w:rPr>
        <w:t xml:space="preserve"> </w:t>
      </w:r>
      <w:r w:rsidRPr="007372CC">
        <w:rPr>
          <w:color w:val="000000"/>
          <w:sz w:val="28"/>
          <w:szCs w:val="28"/>
        </w:rPr>
        <w:t>н</w:t>
      </w:r>
      <w:r w:rsidR="00F3233A" w:rsidRPr="007372CC">
        <w:rPr>
          <w:color w:val="000000"/>
          <w:sz w:val="28"/>
          <w:szCs w:val="28"/>
        </w:rPr>
        <w:t>азрела необходимость институционального</w:t>
      </w:r>
      <w:r w:rsidRPr="007372CC">
        <w:rPr>
          <w:color w:val="000000"/>
          <w:sz w:val="28"/>
          <w:szCs w:val="28"/>
        </w:rPr>
        <w:t xml:space="preserve"> преобразования Центров занятости населения в единое окно входа в систему трудоустройства и профессионального развития, по аналогии с </w:t>
      </w:r>
      <w:proofErr w:type="spellStart"/>
      <w:r w:rsidRPr="007372CC">
        <w:rPr>
          <w:color w:val="000000"/>
          <w:sz w:val="28"/>
          <w:szCs w:val="28"/>
        </w:rPr>
        <w:t>ЦОНами</w:t>
      </w:r>
      <w:proofErr w:type="spellEnd"/>
      <w:r w:rsidRPr="007372CC">
        <w:rPr>
          <w:color w:val="000000"/>
          <w:sz w:val="28"/>
          <w:szCs w:val="28"/>
        </w:rPr>
        <w:t xml:space="preserve">. </w:t>
      </w:r>
    </w:p>
    <w:p w:rsidR="00F3233A" w:rsidRPr="007372CC" w:rsidRDefault="00DA6EC3"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Для обеспечения единого подхода к обслуживанию населения и координации работы сети центров занятости на базе Информационно-аналитического центра Министерства</w:t>
      </w:r>
      <w:r w:rsidR="004024BC" w:rsidRPr="007372CC">
        <w:rPr>
          <w:color w:val="000000"/>
          <w:sz w:val="28"/>
          <w:szCs w:val="28"/>
        </w:rPr>
        <w:t xml:space="preserve"> необходимо </w:t>
      </w:r>
      <w:r w:rsidRPr="007372CC">
        <w:rPr>
          <w:color w:val="000000"/>
          <w:sz w:val="28"/>
          <w:szCs w:val="28"/>
        </w:rPr>
        <w:t xml:space="preserve">создание методологического центра.  </w:t>
      </w:r>
    </w:p>
    <w:p w:rsidR="000D2D89" w:rsidRPr="007372CC" w:rsidRDefault="000D2D89" w:rsidP="00E1206B">
      <w:pPr>
        <w:shd w:val="clear" w:color="auto" w:fill="FFFFFF"/>
        <w:spacing w:after="0" w:line="240" w:lineRule="auto"/>
        <w:ind w:firstLine="709"/>
        <w:jc w:val="both"/>
        <w:textAlignment w:val="baseline"/>
        <w:rPr>
          <w:rFonts w:ascii="Times New Roman" w:hAnsi="Times New Roman"/>
          <w:color w:val="000000"/>
          <w:sz w:val="28"/>
          <w:szCs w:val="28"/>
        </w:rPr>
      </w:pPr>
      <w:r w:rsidRPr="007372CC">
        <w:rPr>
          <w:rFonts w:ascii="Times New Roman" w:hAnsi="Times New Roman"/>
          <w:sz w:val="28"/>
          <w:szCs w:val="28"/>
        </w:rPr>
        <w:t>Имеются определенные проблемы в привлечении иностранной рабочей силы.</w:t>
      </w:r>
      <w:r w:rsidRPr="007372CC">
        <w:rPr>
          <w:rFonts w:ascii="Times New Roman" w:hAnsi="Times New Roman"/>
          <w:color w:val="000000"/>
          <w:sz w:val="28"/>
          <w:szCs w:val="28"/>
        </w:rPr>
        <w:t xml:space="preserve"> Действующее законодательство допускает и самостоятельное трудоустройство иностранных специалистов, однако на практике это не получило развития.</w:t>
      </w:r>
    </w:p>
    <w:p w:rsidR="00622135" w:rsidRPr="007372CC" w:rsidRDefault="004024BC" w:rsidP="00E1206B">
      <w:pPr>
        <w:shd w:val="clear" w:color="auto" w:fill="FFFFFF"/>
        <w:spacing w:after="0" w:line="240" w:lineRule="auto"/>
        <w:ind w:firstLine="709"/>
        <w:jc w:val="both"/>
        <w:textAlignment w:val="baseline"/>
        <w:rPr>
          <w:rFonts w:ascii="Times New Roman" w:hAnsi="Times New Roman"/>
          <w:color w:val="000000"/>
          <w:sz w:val="28"/>
          <w:szCs w:val="28"/>
        </w:rPr>
      </w:pPr>
      <w:r w:rsidRPr="007372CC">
        <w:rPr>
          <w:rFonts w:ascii="Times New Roman" w:hAnsi="Times New Roman"/>
          <w:color w:val="000000"/>
          <w:sz w:val="28"/>
          <w:szCs w:val="28"/>
        </w:rPr>
        <w:t>Таким образом, п</w:t>
      </w:r>
      <w:r w:rsidR="00883A15" w:rsidRPr="007372CC">
        <w:rPr>
          <w:rFonts w:ascii="Times New Roman" w:hAnsi="Times New Roman"/>
          <w:color w:val="000000"/>
          <w:sz w:val="28"/>
          <w:szCs w:val="28"/>
        </w:rPr>
        <w:t xml:space="preserve">роисходящие изменения в экономике страны напрямую влияют на ситуацию на рынке труда, что требует уточнения направлений государственной политики </w:t>
      </w:r>
      <w:r w:rsidR="00E40FA4" w:rsidRPr="007372CC">
        <w:rPr>
          <w:rFonts w:ascii="Times New Roman" w:hAnsi="Times New Roman"/>
          <w:color w:val="000000"/>
          <w:sz w:val="28"/>
          <w:szCs w:val="28"/>
        </w:rPr>
        <w:t>в области обеспечения занятости</w:t>
      </w:r>
      <w:r w:rsidR="00883A15" w:rsidRPr="007372CC">
        <w:rPr>
          <w:rFonts w:ascii="Times New Roman" w:hAnsi="Times New Roman"/>
          <w:color w:val="000000"/>
          <w:sz w:val="28"/>
          <w:szCs w:val="28"/>
        </w:rPr>
        <w:t xml:space="preserve"> населения, пересмотра</w:t>
      </w:r>
      <w:r w:rsidR="006365E0" w:rsidRPr="007372CC">
        <w:rPr>
          <w:rFonts w:ascii="Times New Roman" w:hAnsi="Times New Roman"/>
          <w:color w:val="000000"/>
          <w:sz w:val="28"/>
          <w:szCs w:val="28"/>
        </w:rPr>
        <w:t xml:space="preserve"> мер</w:t>
      </w:r>
      <w:r w:rsidR="00883A15" w:rsidRPr="007372CC">
        <w:rPr>
          <w:rFonts w:ascii="Times New Roman" w:hAnsi="Times New Roman"/>
          <w:color w:val="000000"/>
          <w:sz w:val="28"/>
          <w:szCs w:val="28"/>
        </w:rPr>
        <w:t xml:space="preserve"> социальной защиты</w:t>
      </w:r>
      <w:r w:rsidR="006365E0" w:rsidRPr="007372CC">
        <w:rPr>
          <w:rFonts w:ascii="Times New Roman" w:hAnsi="Times New Roman"/>
          <w:color w:val="000000"/>
          <w:sz w:val="28"/>
          <w:szCs w:val="28"/>
        </w:rPr>
        <w:t xml:space="preserve"> от безработицы</w:t>
      </w:r>
      <w:r w:rsidR="00E40FA4" w:rsidRPr="007372CC">
        <w:rPr>
          <w:rFonts w:ascii="Times New Roman" w:hAnsi="Times New Roman"/>
          <w:color w:val="000000"/>
          <w:sz w:val="28"/>
          <w:szCs w:val="28"/>
        </w:rPr>
        <w:t xml:space="preserve"> и</w:t>
      </w:r>
      <w:r w:rsidR="00883A15" w:rsidRPr="007372CC">
        <w:rPr>
          <w:rFonts w:ascii="Times New Roman" w:hAnsi="Times New Roman"/>
          <w:color w:val="000000"/>
          <w:sz w:val="28"/>
          <w:szCs w:val="28"/>
        </w:rPr>
        <w:t xml:space="preserve"> оказания мер содействия занятости</w:t>
      </w:r>
      <w:r w:rsidRPr="007372CC">
        <w:rPr>
          <w:rFonts w:ascii="Times New Roman" w:hAnsi="Times New Roman"/>
          <w:color w:val="000000"/>
          <w:sz w:val="28"/>
          <w:szCs w:val="28"/>
        </w:rPr>
        <w:t>.</w:t>
      </w:r>
      <w:r w:rsidR="00883A15" w:rsidRPr="007372CC">
        <w:rPr>
          <w:rFonts w:ascii="Times New Roman" w:hAnsi="Times New Roman"/>
          <w:color w:val="000000"/>
          <w:sz w:val="28"/>
          <w:szCs w:val="28"/>
        </w:rPr>
        <w:t xml:space="preserve"> </w:t>
      </w:r>
    </w:p>
    <w:p w:rsidR="004024BC" w:rsidRPr="007372CC" w:rsidRDefault="00E36EFF"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Концептуальная модель Законопроекта </w:t>
      </w:r>
      <w:r w:rsidR="00112809" w:rsidRPr="007372CC">
        <w:rPr>
          <w:color w:val="000000"/>
          <w:sz w:val="28"/>
          <w:szCs w:val="28"/>
          <w:lang w:val="kk-KZ"/>
        </w:rPr>
        <w:t xml:space="preserve">направлена на </w:t>
      </w:r>
      <w:r w:rsidR="00387FA8" w:rsidRPr="007372CC">
        <w:rPr>
          <w:color w:val="000000"/>
          <w:sz w:val="28"/>
          <w:szCs w:val="28"/>
          <w:lang w:val="kk-KZ"/>
        </w:rPr>
        <w:t>достижение устойчивой и продуктивной занятости, сокращение безработицы и ее поддержание на социально приемлемом уровне</w:t>
      </w:r>
      <w:r w:rsidR="00D75B45" w:rsidRPr="007372CC">
        <w:rPr>
          <w:color w:val="000000"/>
          <w:sz w:val="28"/>
          <w:szCs w:val="28"/>
          <w:lang w:val="kk-KZ"/>
        </w:rPr>
        <w:t>.</w:t>
      </w:r>
    </w:p>
    <w:p w:rsidR="00EA60EB" w:rsidRPr="007372CC" w:rsidRDefault="00EA60EB"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lastRenderedPageBreak/>
        <w:t>В Законопроекте предполагается усовершенствовать и урегулировать весьма обширный перечень вопросов, имеющих ключевое значение для эффективности регулирования рынка труда и</w:t>
      </w:r>
      <w:r w:rsidR="009C0962" w:rsidRPr="007372CC">
        <w:rPr>
          <w:color w:val="000000"/>
          <w:sz w:val="28"/>
          <w:szCs w:val="28"/>
          <w:lang w:val="kk-KZ"/>
        </w:rPr>
        <w:t xml:space="preserve"> обеспечения занятости наеления:</w:t>
      </w:r>
    </w:p>
    <w:p w:rsidR="00EA60EB" w:rsidRPr="007372CC" w:rsidRDefault="005F34C2"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Первое,</w:t>
      </w:r>
      <w:r w:rsidRPr="007372CC">
        <w:rPr>
          <w:color w:val="000000"/>
          <w:sz w:val="28"/>
          <w:szCs w:val="28"/>
          <w:lang w:val="kk-KZ"/>
        </w:rPr>
        <w:t xml:space="preserve"> </w:t>
      </w:r>
      <w:r w:rsidR="00EA60EB" w:rsidRPr="007372CC">
        <w:rPr>
          <w:color w:val="000000"/>
          <w:sz w:val="28"/>
          <w:szCs w:val="28"/>
          <w:lang w:val="kk-KZ"/>
        </w:rPr>
        <w:t>переход к международным подходам измерения показателей рынка труда;</w:t>
      </w:r>
    </w:p>
    <w:p w:rsidR="005F34C2" w:rsidRPr="007372CC" w:rsidRDefault="005F34C2"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Второе,</w:t>
      </w:r>
      <w:r w:rsidR="00EA60EB" w:rsidRPr="007372CC">
        <w:rPr>
          <w:color w:val="000000"/>
          <w:sz w:val="28"/>
          <w:szCs w:val="28"/>
          <w:lang w:val="kk-KZ"/>
        </w:rPr>
        <w:t xml:space="preserve"> изменение процедуры присвоение статуса безработного с усилением его ответственности </w:t>
      </w:r>
      <w:r w:rsidRPr="007372CC">
        <w:rPr>
          <w:color w:val="000000"/>
          <w:sz w:val="28"/>
          <w:szCs w:val="28"/>
          <w:lang w:val="kk-KZ"/>
        </w:rPr>
        <w:t>;</w:t>
      </w:r>
    </w:p>
    <w:p w:rsidR="005F34C2" w:rsidRPr="007372CC" w:rsidRDefault="005F34C2"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Тре</w:t>
      </w:r>
      <w:r w:rsidR="002606B8" w:rsidRPr="00E1206B">
        <w:rPr>
          <w:b/>
          <w:i/>
          <w:color w:val="000000"/>
          <w:sz w:val="28"/>
          <w:szCs w:val="28"/>
          <w:lang w:val="kk-KZ"/>
        </w:rPr>
        <w:t>т</w:t>
      </w:r>
      <w:r w:rsidRPr="00E1206B">
        <w:rPr>
          <w:b/>
          <w:i/>
          <w:color w:val="000000"/>
          <w:sz w:val="28"/>
          <w:szCs w:val="28"/>
          <w:lang w:val="kk-KZ"/>
        </w:rPr>
        <w:t>ье,</w:t>
      </w:r>
      <w:r w:rsidR="00E40FA4" w:rsidRPr="007372CC">
        <w:rPr>
          <w:color w:val="000000"/>
          <w:sz w:val="28"/>
          <w:szCs w:val="28"/>
          <w:lang w:val="kk-KZ"/>
        </w:rPr>
        <w:t xml:space="preserve"> </w:t>
      </w:r>
      <w:r w:rsidR="00EA60EB" w:rsidRPr="007372CC">
        <w:rPr>
          <w:color w:val="000000"/>
          <w:sz w:val="28"/>
          <w:szCs w:val="28"/>
          <w:lang w:val="kk-KZ"/>
        </w:rPr>
        <w:t>дифференциация мер социальной поддержки безработного</w:t>
      </w:r>
      <w:r w:rsidRPr="007372CC">
        <w:rPr>
          <w:color w:val="000000"/>
          <w:sz w:val="28"/>
          <w:szCs w:val="28"/>
          <w:lang w:val="kk-KZ"/>
        </w:rPr>
        <w:t>;</w:t>
      </w:r>
    </w:p>
    <w:p w:rsidR="00EA60EB" w:rsidRPr="007372CC" w:rsidRDefault="00AD3191"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Четвертое,</w:t>
      </w:r>
      <w:r w:rsidR="00E40FA4" w:rsidRPr="007372CC">
        <w:rPr>
          <w:color w:val="000000"/>
          <w:sz w:val="28"/>
          <w:szCs w:val="28"/>
          <w:lang w:val="kk-KZ"/>
        </w:rPr>
        <w:t xml:space="preserve"> </w:t>
      </w:r>
      <w:r w:rsidR="00EA60EB" w:rsidRPr="007372CC">
        <w:rPr>
          <w:color w:val="000000"/>
          <w:sz w:val="28"/>
          <w:szCs w:val="28"/>
          <w:lang w:val="kk-KZ"/>
        </w:rPr>
        <w:t>меры по решению региональных диспроспорций;</w:t>
      </w:r>
    </w:p>
    <w:p w:rsidR="00EA60EB" w:rsidRPr="007372CC" w:rsidRDefault="00EA60EB"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Пятое,</w:t>
      </w:r>
      <w:r w:rsidRPr="007372CC">
        <w:rPr>
          <w:color w:val="000000"/>
          <w:sz w:val="28"/>
          <w:szCs w:val="28"/>
          <w:lang w:val="kk-KZ"/>
        </w:rPr>
        <w:t xml:space="preserve"> дифференциация активных мер содействия занятости для отдельных категорий населения;</w:t>
      </w:r>
    </w:p>
    <w:p w:rsidR="005F34C2" w:rsidRPr="007372CC" w:rsidRDefault="00EA60EB"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Шестое,</w:t>
      </w:r>
      <w:r w:rsidRPr="007372CC">
        <w:rPr>
          <w:color w:val="000000"/>
          <w:sz w:val="28"/>
          <w:szCs w:val="28"/>
          <w:lang w:val="kk-KZ"/>
        </w:rPr>
        <w:t xml:space="preserve"> институциональное преобразование органов занятости.</w:t>
      </w:r>
    </w:p>
    <w:p w:rsidR="00E65B94" w:rsidRPr="007372CC" w:rsidRDefault="00E65B94"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Указанная модель соответствует </w:t>
      </w:r>
      <w:r w:rsidR="001F0F8C" w:rsidRPr="007372CC">
        <w:rPr>
          <w:color w:val="000000"/>
          <w:sz w:val="28"/>
          <w:szCs w:val="28"/>
          <w:lang w:val="kk-KZ"/>
        </w:rPr>
        <w:t xml:space="preserve">основополагающим принципам Международной организации труда </w:t>
      </w:r>
      <w:r w:rsidRPr="007372CC">
        <w:rPr>
          <w:color w:val="000000"/>
          <w:sz w:val="28"/>
          <w:szCs w:val="28"/>
          <w:lang w:val="kk-KZ"/>
        </w:rPr>
        <w:t>(далее МОТ)</w:t>
      </w:r>
      <w:r w:rsidR="001F0F8C" w:rsidRPr="007372CC">
        <w:rPr>
          <w:color w:val="000000"/>
          <w:sz w:val="28"/>
          <w:szCs w:val="28"/>
          <w:lang w:val="kk-KZ"/>
        </w:rPr>
        <w:t>, изложенных в</w:t>
      </w:r>
      <w:r w:rsidRPr="007372CC">
        <w:rPr>
          <w:color w:val="000000"/>
          <w:sz w:val="28"/>
          <w:szCs w:val="28"/>
          <w:lang w:val="kk-KZ"/>
        </w:rPr>
        <w:t xml:space="preserve">  </w:t>
      </w:r>
      <w:r w:rsidR="001F0F8C" w:rsidRPr="007372CC">
        <w:rPr>
          <w:color w:val="000000"/>
          <w:sz w:val="28"/>
          <w:szCs w:val="28"/>
          <w:lang w:val="kk-KZ"/>
        </w:rPr>
        <w:t xml:space="preserve">№ 122 Конвенции 1964 </w:t>
      </w:r>
      <w:r w:rsidRPr="007372CC">
        <w:rPr>
          <w:color w:val="000000"/>
          <w:sz w:val="28"/>
          <w:szCs w:val="28"/>
          <w:lang w:val="kk-KZ"/>
        </w:rPr>
        <w:t xml:space="preserve">года «О политике в области занятости» и  </w:t>
      </w:r>
      <w:r w:rsidR="001F0F8C" w:rsidRPr="007372CC">
        <w:rPr>
          <w:color w:val="000000"/>
          <w:sz w:val="28"/>
          <w:szCs w:val="28"/>
          <w:lang w:val="kk-KZ"/>
        </w:rPr>
        <w:t>№ 88 Конвенции</w:t>
      </w:r>
      <w:r w:rsidRPr="007372CC">
        <w:rPr>
          <w:color w:val="000000"/>
          <w:sz w:val="28"/>
          <w:szCs w:val="28"/>
          <w:lang w:val="kk-KZ"/>
        </w:rPr>
        <w:t xml:space="preserve"> 1948 года «Об организации службы занятости»</w:t>
      </w:r>
      <w:r w:rsidR="000D2D89" w:rsidRPr="007372CC">
        <w:rPr>
          <w:color w:val="000000"/>
          <w:sz w:val="28"/>
          <w:szCs w:val="28"/>
          <w:lang w:val="kk-KZ"/>
        </w:rPr>
        <w:t>, а также моделям занятости, используемых в большинстве стран Организации экономического сотрудничества и развития(далее ОЭСР)</w:t>
      </w:r>
      <w:r w:rsidR="009C0962" w:rsidRPr="007372CC">
        <w:rPr>
          <w:color w:val="000000"/>
          <w:sz w:val="28"/>
          <w:szCs w:val="28"/>
          <w:lang w:val="kk-KZ"/>
        </w:rPr>
        <w:t>.</w:t>
      </w:r>
    </w:p>
    <w:p w:rsidR="005F34C2" w:rsidRPr="007372CC" w:rsidRDefault="005F34C2"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Законопроект</w:t>
      </w:r>
      <w:r w:rsidR="009C0962" w:rsidRPr="007372CC">
        <w:rPr>
          <w:color w:val="000000"/>
          <w:sz w:val="28"/>
          <w:szCs w:val="28"/>
          <w:lang w:val="kk-KZ"/>
        </w:rPr>
        <w:t>ом</w:t>
      </w:r>
      <w:r w:rsidRPr="007372CC">
        <w:rPr>
          <w:color w:val="000000"/>
          <w:sz w:val="28"/>
          <w:szCs w:val="28"/>
          <w:lang w:val="kk-KZ"/>
        </w:rPr>
        <w:t xml:space="preserve"> пред</w:t>
      </w:r>
      <w:r w:rsidR="00543856" w:rsidRPr="007372CC">
        <w:rPr>
          <w:color w:val="000000"/>
          <w:sz w:val="28"/>
          <w:szCs w:val="28"/>
          <w:lang w:val="kk-KZ"/>
        </w:rPr>
        <w:t>лагается концептуально пересмотреть</w:t>
      </w:r>
      <w:r w:rsidRPr="007372CC">
        <w:rPr>
          <w:color w:val="000000"/>
          <w:sz w:val="28"/>
          <w:szCs w:val="28"/>
          <w:lang w:val="kk-KZ"/>
        </w:rPr>
        <w:t>:</w:t>
      </w:r>
    </w:p>
    <w:p w:rsidR="00C1360D" w:rsidRPr="007372CC" w:rsidRDefault="00752999"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Первое:</w:t>
      </w:r>
      <w:r w:rsidRPr="007372CC">
        <w:rPr>
          <w:color w:val="000000"/>
          <w:sz w:val="28"/>
          <w:szCs w:val="28"/>
          <w:lang w:val="kk-KZ"/>
        </w:rPr>
        <w:t xml:space="preserve"> </w:t>
      </w:r>
      <w:r w:rsidR="009C0962" w:rsidRPr="007372CC">
        <w:rPr>
          <w:color w:val="000000"/>
          <w:sz w:val="28"/>
          <w:szCs w:val="28"/>
          <w:lang w:val="kk-KZ"/>
        </w:rPr>
        <w:t xml:space="preserve">В соответствие с международными стандартами для измерения показателей рынка труда будут использованы показател «рабочая сила»  и «лица, не входящие в состав рабочей силы» взамен показателей «экономически активное население» и «экономически неактивное население».  В состав рабочей силы будут включены </w:t>
      </w:r>
      <w:r w:rsidR="004E5498" w:rsidRPr="007372CC">
        <w:rPr>
          <w:color w:val="000000"/>
          <w:sz w:val="28"/>
          <w:szCs w:val="28"/>
          <w:lang w:val="kk-KZ"/>
        </w:rPr>
        <w:t>работающие по трудовому договору (контракту), безработные и самостоятельно занятые, за исключением лиц, занятых производством для собственного потребления.</w:t>
      </w:r>
    </w:p>
    <w:p w:rsidR="009C0962" w:rsidRPr="007372CC" w:rsidRDefault="00C1360D"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При отнесении лиц к самостоятельно занятым предполагается использовать критерии, применяемые в развитых странах</w:t>
      </w:r>
      <w:r w:rsidR="004E5498" w:rsidRPr="007372CC">
        <w:rPr>
          <w:color w:val="000000"/>
          <w:sz w:val="28"/>
          <w:szCs w:val="28"/>
          <w:lang w:val="kk-KZ"/>
        </w:rPr>
        <w:t xml:space="preserve"> </w:t>
      </w:r>
      <w:r w:rsidRPr="007372CC">
        <w:rPr>
          <w:color w:val="000000"/>
          <w:sz w:val="28"/>
          <w:szCs w:val="28"/>
          <w:lang w:val="kk-KZ"/>
        </w:rPr>
        <w:t xml:space="preserve"> для назначения социальных выплат, то есть величина располагаемых активов, товарные либо потребительское назначения произведенного продукта, семейный характер производства, отсутствия найма работников</w:t>
      </w:r>
    </w:p>
    <w:p w:rsidR="00094FE5" w:rsidRPr="007372CC" w:rsidRDefault="00094FE5"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Самостоятельно занятые, , осуществляющие трудовую деятельность по производству товаров и услуг для собственного потребления, не включаются в категорию занятых. Данная категория населения, в зависимости от критериев </w:t>
      </w:r>
      <w:r w:rsidR="00C1360D" w:rsidRPr="007372CC">
        <w:rPr>
          <w:color w:val="000000"/>
          <w:sz w:val="28"/>
          <w:szCs w:val="28"/>
          <w:lang w:val="kk-KZ"/>
        </w:rPr>
        <w:t xml:space="preserve">будет </w:t>
      </w:r>
      <w:r w:rsidRPr="007372CC">
        <w:rPr>
          <w:color w:val="000000"/>
          <w:sz w:val="28"/>
          <w:szCs w:val="28"/>
          <w:lang w:val="kk-KZ"/>
        </w:rPr>
        <w:t xml:space="preserve">отнесена либо к безработным, либо к лицам, не входящим в состав рабочей силы. </w:t>
      </w:r>
    </w:p>
    <w:p w:rsidR="00BD69FF" w:rsidRPr="007372CC" w:rsidRDefault="00752999"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Второе:</w:t>
      </w:r>
      <w:r w:rsidRPr="007372CC">
        <w:rPr>
          <w:color w:val="000000"/>
          <w:sz w:val="28"/>
          <w:szCs w:val="28"/>
          <w:lang w:val="kk-KZ"/>
        </w:rPr>
        <w:t xml:space="preserve"> </w:t>
      </w:r>
      <w:r w:rsidR="00C1360D" w:rsidRPr="007372CC">
        <w:rPr>
          <w:color w:val="000000"/>
          <w:sz w:val="28"/>
          <w:szCs w:val="28"/>
          <w:lang w:val="kk-KZ"/>
        </w:rPr>
        <w:t>В</w:t>
      </w:r>
      <w:r w:rsidR="00C1360D" w:rsidRPr="007372CC">
        <w:rPr>
          <w:sz w:val="28"/>
          <w:szCs w:val="28"/>
        </w:rPr>
        <w:t xml:space="preserve"> </w:t>
      </w:r>
      <w:proofErr w:type="spellStart"/>
      <w:r w:rsidR="00BD69FF" w:rsidRPr="007372CC">
        <w:rPr>
          <w:sz w:val="28"/>
          <w:szCs w:val="28"/>
        </w:rPr>
        <w:t>Законопроек</w:t>
      </w:r>
      <w:proofErr w:type="spellEnd"/>
      <w:r w:rsidR="00C1360D" w:rsidRPr="007372CC">
        <w:rPr>
          <w:color w:val="000000"/>
          <w:sz w:val="28"/>
          <w:szCs w:val="28"/>
          <w:lang w:val="kk-KZ"/>
        </w:rPr>
        <w:t xml:space="preserve">те </w:t>
      </w:r>
      <w:r w:rsidR="00BD69FF" w:rsidRPr="007372CC">
        <w:rPr>
          <w:color w:val="000000"/>
          <w:sz w:val="28"/>
          <w:szCs w:val="28"/>
          <w:lang w:val="kk-KZ"/>
        </w:rPr>
        <w:t>п</w:t>
      </w:r>
      <w:r w:rsidR="00C1360D" w:rsidRPr="007372CC">
        <w:rPr>
          <w:color w:val="000000"/>
          <w:sz w:val="28"/>
          <w:szCs w:val="28"/>
          <w:lang w:val="kk-KZ"/>
        </w:rPr>
        <w:t xml:space="preserve">олностью пересмотрены порядок </w:t>
      </w:r>
      <w:r w:rsidR="00BD69FF" w:rsidRPr="007372CC">
        <w:rPr>
          <w:color w:val="000000"/>
          <w:sz w:val="28"/>
          <w:szCs w:val="28"/>
          <w:lang w:val="kk-KZ"/>
        </w:rPr>
        <w:t>регистрации</w:t>
      </w:r>
      <w:r w:rsidR="00D14925" w:rsidRPr="007372CC">
        <w:rPr>
          <w:color w:val="000000"/>
          <w:sz w:val="28"/>
          <w:szCs w:val="28"/>
          <w:lang w:val="kk-KZ"/>
        </w:rPr>
        <w:t xml:space="preserve">, постановки на учет </w:t>
      </w:r>
      <w:r w:rsidR="00BD69FF" w:rsidRPr="007372CC">
        <w:rPr>
          <w:color w:val="000000"/>
          <w:sz w:val="28"/>
          <w:szCs w:val="28"/>
          <w:lang w:val="kk-KZ"/>
        </w:rPr>
        <w:t>безработных</w:t>
      </w:r>
      <w:r w:rsidR="00C1360D" w:rsidRPr="007372CC">
        <w:rPr>
          <w:color w:val="000000"/>
          <w:sz w:val="28"/>
          <w:szCs w:val="28"/>
          <w:lang w:val="kk-KZ"/>
        </w:rPr>
        <w:t>.</w:t>
      </w:r>
    </w:p>
    <w:p w:rsidR="00BD69FF" w:rsidRPr="007372CC" w:rsidRDefault="00BD69FF"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В Законе в течение трех дней после обращения лицу сразу присваивается статус безработного и предоставляется возможность учас</w:t>
      </w:r>
      <w:r w:rsidR="00545591" w:rsidRPr="007372CC">
        <w:rPr>
          <w:color w:val="000000"/>
          <w:sz w:val="28"/>
          <w:szCs w:val="28"/>
          <w:lang w:val="kk-KZ"/>
        </w:rPr>
        <w:t>тия в активных мерах содействия занятости.</w:t>
      </w:r>
    </w:p>
    <w:p w:rsidR="00C1360D" w:rsidRPr="007372CC" w:rsidRDefault="00C1360D"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Законопроект предусматривает, что статус безработного не присваивается сразу в отличие от Закона. Вначале физ</w:t>
      </w:r>
      <w:r w:rsidR="00545591" w:rsidRPr="007372CC">
        <w:rPr>
          <w:color w:val="000000"/>
          <w:sz w:val="28"/>
          <w:szCs w:val="28"/>
          <w:lang w:val="kk-KZ"/>
        </w:rPr>
        <w:t>ическому лицу</w:t>
      </w:r>
      <w:r w:rsidRPr="007372CC">
        <w:rPr>
          <w:color w:val="000000"/>
          <w:sz w:val="28"/>
          <w:szCs w:val="28"/>
          <w:lang w:val="kk-KZ"/>
        </w:rPr>
        <w:t xml:space="preserve">, обратившемуся в центр </w:t>
      </w:r>
      <w:r w:rsidRPr="007372CC">
        <w:rPr>
          <w:color w:val="000000"/>
          <w:sz w:val="28"/>
          <w:szCs w:val="28"/>
          <w:lang w:val="kk-KZ"/>
        </w:rPr>
        <w:lastRenderedPageBreak/>
        <w:t xml:space="preserve">занятости населения за содействием в трудоустройстве, присваивается статус лица, ищущего работу. В течении десяти дней лицу, ищущему работу, центром занятости населения предлагается подходящая работа. При этом для различных категорий лиц, ищущих работу, варианты подходящей работы должны варьироваться в зависимости от состояния здоровья, наличия профессиональных навыков и опыта, транспортной доступности и т.д. </w:t>
      </w:r>
    </w:p>
    <w:p w:rsidR="00545591" w:rsidRPr="007372CC" w:rsidRDefault="00C1360D"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По истечении десяти дней в случае невозможности подобрать подходящую работу, центр занятости   регистрирует лицо, ищущее работу, в качестве безработного. Регистрация осуществляется   после проверки данных о заявителе через информационные системы государственных органов и является обязательным условием для получения таких услуг, как направление на активные меры содействия занятости и трудоустройство через центр занятости населения..</w:t>
      </w:r>
    </w:p>
    <w:p w:rsidR="00D14925" w:rsidRPr="007372CC" w:rsidRDefault="00C1360D"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Законопроектом предусмотрено, что безработный должен заниматься активным поиском работы и лично посещать центр занятости каждые три рабочих дня, чтобы оставаться зарегистрированным. Усилена ответственность безработного  путем расширения перечня оснований для снятия с учета.</w:t>
      </w:r>
    </w:p>
    <w:p w:rsidR="00C1360D" w:rsidRPr="007372CC" w:rsidRDefault="00545591"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Сотрудник центра занятости населения </w:t>
      </w:r>
      <w:r w:rsidR="0022489E" w:rsidRPr="007372CC">
        <w:rPr>
          <w:color w:val="000000"/>
          <w:sz w:val="28"/>
          <w:szCs w:val="28"/>
          <w:lang w:val="kk-KZ"/>
        </w:rPr>
        <w:t>будет разрабатыва</w:t>
      </w:r>
      <w:r w:rsidRPr="007372CC">
        <w:rPr>
          <w:color w:val="000000"/>
          <w:sz w:val="28"/>
          <w:szCs w:val="28"/>
          <w:lang w:val="kk-KZ"/>
        </w:rPr>
        <w:t>т</w:t>
      </w:r>
      <w:r w:rsidR="0022489E" w:rsidRPr="007372CC">
        <w:rPr>
          <w:color w:val="000000"/>
          <w:sz w:val="28"/>
          <w:szCs w:val="28"/>
          <w:lang w:val="kk-KZ"/>
        </w:rPr>
        <w:t>ь</w:t>
      </w:r>
      <w:r w:rsidRPr="007372CC">
        <w:rPr>
          <w:color w:val="000000"/>
          <w:sz w:val="28"/>
          <w:szCs w:val="28"/>
          <w:lang w:val="kk-KZ"/>
        </w:rPr>
        <w:t xml:space="preserve"> для безработного индивидуальную карту трудоустройства</w:t>
      </w:r>
      <w:r w:rsidR="00D14925" w:rsidRPr="007372CC">
        <w:rPr>
          <w:color w:val="000000"/>
          <w:sz w:val="28"/>
          <w:szCs w:val="28"/>
          <w:lang w:val="kk-KZ"/>
        </w:rPr>
        <w:t>, использование которой</w:t>
      </w:r>
      <w:r w:rsidR="00C1360D" w:rsidRPr="007372CC">
        <w:rPr>
          <w:color w:val="000000"/>
          <w:sz w:val="28"/>
          <w:szCs w:val="28"/>
          <w:lang w:val="kk-KZ"/>
        </w:rPr>
        <w:t xml:space="preserve"> распространен</w:t>
      </w:r>
      <w:r w:rsidR="00D14925" w:rsidRPr="007372CC">
        <w:rPr>
          <w:color w:val="000000"/>
          <w:sz w:val="28"/>
          <w:szCs w:val="28"/>
          <w:lang w:val="kk-KZ"/>
        </w:rPr>
        <w:t>о</w:t>
      </w:r>
      <w:r w:rsidR="00C1360D" w:rsidRPr="007372CC">
        <w:rPr>
          <w:color w:val="000000"/>
          <w:sz w:val="28"/>
          <w:szCs w:val="28"/>
          <w:lang w:val="kk-KZ"/>
        </w:rPr>
        <w:t xml:space="preserve"> во многих европейских странах и странах-членах ОЭСР.. Индивидуальная карта трудоустройства - письменный документ, подписанный между центром занятости и безработным, определяющий тип и объем требуемой помощи, и действия, которые необходимо предпринять. на основе оценки личных обстоятельств, способностей и профессиональных навыков безработного. Индивидуальная карта трудоустройства направлена на ускорение процесса активации и принятия более целенаправленных мер по трудоустройству безработного.</w:t>
      </w:r>
    </w:p>
    <w:p w:rsidR="00D14925" w:rsidRPr="007372CC" w:rsidRDefault="00752999"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Третье:</w:t>
      </w:r>
      <w:r w:rsidRPr="007372CC">
        <w:rPr>
          <w:color w:val="000000"/>
          <w:sz w:val="28"/>
          <w:szCs w:val="28"/>
          <w:lang w:val="kk-KZ"/>
        </w:rPr>
        <w:t xml:space="preserve"> </w:t>
      </w:r>
      <w:r w:rsidR="00D14925" w:rsidRPr="007372CC">
        <w:rPr>
          <w:color w:val="000000"/>
          <w:sz w:val="28"/>
          <w:szCs w:val="28"/>
          <w:lang w:val="kk-KZ"/>
        </w:rPr>
        <w:t xml:space="preserve">Законопроект </w:t>
      </w:r>
      <w:r w:rsidR="00F52AAC" w:rsidRPr="007372CC">
        <w:rPr>
          <w:color w:val="000000"/>
          <w:sz w:val="28"/>
          <w:szCs w:val="28"/>
          <w:lang w:val="kk-KZ"/>
        </w:rPr>
        <w:t xml:space="preserve">предусматривает </w:t>
      </w:r>
      <w:r w:rsidR="00D14925" w:rsidRPr="007372CC">
        <w:rPr>
          <w:color w:val="000000"/>
          <w:sz w:val="28"/>
          <w:szCs w:val="28"/>
          <w:lang w:val="kk-KZ"/>
        </w:rPr>
        <w:t>использование дифференцированных мер социальной поддержки безработных.</w:t>
      </w:r>
    </w:p>
    <w:p w:rsidR="0019578A" w:rsidRPr="007372CC" w:rsidRDefault="00F52AAC"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 Социальные выплаты  на случай потери работы назначаются безработным, являющимся участником системы обязательного социального страхования</w:t>
      </w:r>
      <w:r w:rsidR="0019578A" w:rsidRPr="007372CC">
        <w:rPr>
          <w:color w:val="000000"/>
          <w:sz w:val="28"/>
          <w:szCs w:val="28"/>
          <w:lang w:val="kk-KZ"/>
        </w:rPr>
        <w:t>.</w:t>
      </w:r>
      <w:r w:rsidRPr="007372CC">
        <w:rPr>
          <w:color w:val="000000"/>
          <w:sz w:val="28"/>
          <w:szCs w:val="28"/>
          <w:lang w:val="kk-KZ"/>
        </w:rPr>
        <w:t xml:space="preserve">  </w:t>
      </w:r>
      <w:r w:rsidR="0019578A" w:rsidRPr="007372CC">
        <w:rPr>
          <w:color w:val="000000"/>
          <w:sz w:val="28"/>
          <w:szCs w:val="28"/>
          <w:lang w:val="kk-KZ"/>
        </w:rPr>
        <w:t>Размер и сроки социальных выплат по случаю потери работы увязаны со сроками и объемами пенсионных отчислений.</w:t>
      </w:r>
    </w:p>
    <w:p w:rsidR="00F52AAC" w:rsidRPr="007372CC" w:rsidRDefault="0019578A"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В настоящее время максимальный срок социальных выплат  на случай потери работы составляет </w:t>
      </w:r>
      <w:r w:rsidR="00F52AAC" w:rsidRPr="007372CC">
        <w:rPr>
          <w:color w:val="000000"/>
          <w:sz w:val="28"/>
          <w:szCs w:val="28"/>
          <w:lang w:val="kk-KZ"/>
        </w:rPr>
        <w:t>4 месяца</w:t>
      </w:r>
      <w:r w:rsidRPr="007372CC">
        <w:rPr>
          <w:color w:val="000000"/>
          <w:sz w:val="28"/>
          <w:szCs w:val="28"/>
          <w:lang w:val="kk-KZ"/>
        </w:rPr>
        <w:t xml:space="preserve">. По Законопроекту </w:t>
      </w:r>
      <w:r w:rsidR="00F52AAC" w:rsidRPr="007372CC">
        <w:rPr>
          <w:color w:val="000000"/>
          <w:sz w:val="28"/>
          <w:szCs w:val="28"/>
          <w:lang w:val="kk-KZ"/>
        </w:rPr>
        <w:t xml:space="preserve"> срок  может быть увеличен до 6 месяцев при массовом высвобождении, то есть банкротстве или прекращении деятельности предприятия, сокращение штатов, увольнение по экономическим основаниям</w:t>
      </w:r>
      <w:r w:rsidRPr="007372CC">
        <w:rPr>
          <w:color w:val="000000"/>
          <w:sz w:val="28"/>
          <w:szCs w:val="28"/>
          <w:lang w:val="kk-KZ"/>
        </w:rPr>
        <w:t>.</w:t>
      </w:r>
    </w:p>
    <w:p w:rsidR="000A2945" w:rsidRPr="007372CC" w:rsidRDefault="0019578A"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Увеличение периода выплат дает возможность </w:t>
      </w:r>
      <w:r w:rsidR="000A2945" w:rsidRPr="007372CC">
        <w:rPr>
          <w:color w:val="000000"/>
          <w:sz w:val="28"/>
          <w:szCs w:val="28"/>
          <w:lang w:val="kk-KZ"/>
        </w:rPr>
        <w:t>высвобожденным работникам, особенно квалифицированным, сохранить определенный жизненный уровень и в случае возобновления деятельности предприятия вернуться на свое рабочее место.</w:t>
      </w:r>
    </w:p>
    <w:p w:rsidR="0019578A" w:rsidRPr="007372CC" w:rsidRDefault="000A2945"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lastRenderedPageBreak/>
        <w:t>В законопроекте также предусмотрено, что все безработные, участники системы обязательного социального страхования могут</w:t>
      </w:r>
      <w:r w:rsidR="0019578A" w:rsidRPr="007372CC">
        <w:rPr>
          <w:color w:val="000000"/>
          <w:sz w:val="28"/>
          <w:szCs w:val="28"/>
          <w:lang w:val="kk-KZ"/>
        </w:rPr>
        <w:t xml:space="preserve"> </w:t>
      </w:r>
      <w:r w:rsidRPr="007372CC">
        <w:rPr>
          <w:color w:val="000000"/>
          <w:sz w:val="28"/>
          <w:szCs w:val="28"/>
          <w:lang w:val="kk-KZ"/>
        </w:rPr>
        <w:t>может быть направлены на активные меры содействия занятости.</w:t>
      </w:r>
    </w:p>
    <w:p w:rsidR="000A2945" w:rsidRPr="007372CC" w:rsidRDefault="000A2945"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Наряду с этим, </w:t>
      </w:r>
      <w:r w:rsidR="002709BC" w:rsidRPr="007372CC">
        <w:rPr>
          <w:color w:val="000000"/>
          <w:sz w:val="28"/>
          <w:szCs w:val="28"/>
          <w:lang w:val="kk-KZ"/>
        </w:rPr>
        <w:t>безработным и самостоятельно занятым только в период их участия в активных мерах содействия занятости будет предоставляться адресная социальная помощь..</w:t>
      </w:r>
    </w:p>
    <w:p w:rsidR="002709BC" w:rsidRPr="007372CC" w:rsidRDefault="002709BC"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Кроме того, в ходе проверок выявились факты представления лицами, получающими выплаты на случай потери работы, недостоверных сведений о регистрации в качестве безработных.</w:t>
      </w:r>
    </w:p>
    <w:p w:rsidR="002709BC" w:rsidRPr="007372CC" w:rsidRDefault="002709BC"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 xml:space="preserve">Для исключения в будущем подобных случаев Законопроектом предусматривается возложение на центр занятости населения  обязанности по передаче в Государственный фонд социального страхования через Государственную корпорацию информации о регистрации </w:t>
      </w:r>
      <w:r w:rsidR="00323344" w:rsidRPr="007372CC">
        <w:rPr>
          <w:color w:val="000000"/>
          <w:sz w:val="28"/>
          <w:szCs w:val="28"/>
          <w:lang w:val="kk-KZ"/>
        </w:rPr>
        <w:t xml:space="preserve">лица </w:t>
      </w:r>
      <w:r w:rsidRPr="007372CC">
        <w:rPr>
          <w:color w:val="000000"/>
          <w:sz w:val="28"/>
          <w:szCs w:val="28"/>
          <w:lang w:val="kk-KZ"/>
        </w:rPr>
        <w:t>в качестве безработного.</w:t>
      </w:r>
    </w:p>
    <w:p w:rsidR="002709BC" w:rsidRPr="007372CC" w:rsidRDefault="000A2945"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Таким образом, предусмотренный механизм социальной помощи направлен на стимулирование лиц быть участником обязательного социального страхования, требовать от работодателей производить обязательные пенсионные и социальные отчисления.</w:t>
      </w:r>
    </w:p>
    <w:p w:rsidR="00E76517" w:rsidRPr="007372CC" w:rsidRDefault="00752999"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E1206B">
        <w:rPr>
          <w:b/>
          <w:i/>
          <w:color w:val="000000"/>
          <w:sz w:val="28"/>
          <w:szCs w:val="28"/>
          <w:lang w:val="kk-KZ"/>
        </w:rPr>
        <w:t>Четвертое:</w:t>
      </w:r>
      <w:r w:rsidRPr="007372CC">
        <w:rPr>
          <w:color w:val="000000"/>
          <w:sz w:val="28"/>
          <w:szCs w:val="28"/>
          <w:lang w:val="kk-KZ"/>
        </w:rPr>
        <w:t xml:space="preserve"> </w:t>
      </w:r>
      <w:r w:rsidR="00E76517" w:rsidRPr="007372CC">
        <w:rPr>
          <w:color w:val="000000"/>
          <w:sz w:val="28"/>
          <w:szCs w:val="28"/>
          <w:lang w:val="kk-KZ"/>
        </w:rPr>
        <w:t>Законопроектом урегулированы нормы, направленные на выравнивание региональных диспропорций на рынке труда, то есть предусмотрена</w:t>
      </w:r>
      <w:r w:rsidR="00E76517" w:rsidRPr="007372CC">
        <w:rPr>
          <w:sz w:val="28"/>
          <w:szCs w:val="28"/>
        </w:rPr>
        <w:t xml:space="preserve"> </w:t>
      </w:r>
      <w:r w:rsidR="00E76517" w:rsidRPr="007372CC">
        <w:rPr>
          <w:color w:val="000000"/>
          <w:sz w:val="28"/>
          <w:szCs w:val="28"/>
          <w:lang w:val="kk-KZ"/>
        </w:rPr>
        <w:t xml:space="preserve"> новая мера, активизирующая добровольное переселение для трудоустройства лиц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с учетом потребности работодателя, а также в регионы, определяемые Правительством Республики Казахстан в рамках региональной квоты  приема переселенцев в соответствии с</w:t>
      </w:r>
      <w:r w:rsidR="00374F3E" w:rsidRPr="007372CC">
        <w:rPr>
          <w:color w:val="000000"/>
          <w:sz w:val="28"/>
          <w:szCs w:val="28"/>
          <w:lang w:val="kk-KZ"/>
        </w:rPr>
        <w:t xml:space="preserve"> Законом Республики Казахстан «</w:t>
      </w:r>
      <w:r w:rsidR="00E76517" w:rsidRPr="007372CC">
        <w:rPr>
          <w:color w:val="000000"/>
          <w:sz w:val="28"/>
          <w:szCs w:val="28"/>
          <w:lang w:val="kk-KZ"/>
        </w:rPr>
        <w:t xml:space="preserve">О миграции населения». </w:t>
      </w:r>
    </w:p>
    <w:p w:rsidR="009102D1" w:rsidRPr="007372CC" w:rsidRDefault="009102D1"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Л</w:t>
      </w:r>
      <w:r w:rsidR="00E76517" w:rsidRPr="007372CC">
        <w:rPr>
          <w:color w:val="000000"/>
          <w:sz w:val="28"/>
          <w:szCs w:val="28"/>
          <w:lang w:val="kk-KZ"/>
        </w:rPr>
        <w:t xml:space="preserve">ицам и  членам их семей при переселении в другую местность на новое место жительства для трудоустройства по направлению центра занятости </w:t>
      </w:r>
      <w:r w:rsidR="00DF2FB6" w:rsidRPr="007372CC">
        <w:rPr>
          <w:color w:val="000000"/>
          <w:sz w:val="28"/>
          <w:szCs w:val="28"/>
          <w:lang w:val="kk-KZ"/>
        </w:rPr>
        <w:t xml:space="preserve">будет </w:t>
      </w:r>
      <w:r w:rsidR="00E76517" w:rsidRPr="007372CC">
        <w:rPr>
          <w:color w:val="000000"/>
          <w:sz w:val="28"/>
          <w:szCs w:val="28"/>
          <w:lang w:val="kk-KZ"/>
        </w:rPr>
        <w:t>оказывает</w:t>
      </w:r>
      <w:r w:rsidR="00DF2FB6" w:rsidRPr="007372CC">
        <w:rPr>
          <w:color w:val="000000"/>
          <w:sz w:val="28"/>
          <w:szCs w:val="28"/>
          <w:lang w:val="kk-KZ"/>
        </w:rPr>
        <w:t>ь</w:t>
      </w:r>
      <w:r w:rsidR="00E76517" w:rsidRPr="007372CC">
        <w:rPr>
          <w:color w:val="000000"/>
          <w:sz w:val="28"/>
          <w:szCs w:val="28"/>
          <w:lang w:val="kk-KZ"/>
        </w:rPr>
        <w:t xml:space="preserve">ся финансовая поддержка, включающая оплату стоимости проезда и провоза имущества </w:t>
      </w:r>
      <w:r w:rsidR="00DF2FB6" w:rsidRPr="007372CC">
        <w:rPr>
          <w:color w:val="000000"/>
          <w:sz w:val="28"/>
          <w:szCs w:val="28"/>
          <w:lang w:val="kk-KZ"/>
        </w:rPr>
        <w:t xml:space="preserve">лица </w:t>
      </w:r>
      <w:r w:rsidR="00E76517" w:rsidRPr="007372CC">
        <w:rPr>
          <w:color w:val="000000"/>
          <w:sz w:val="28"/>
          <w:szCs w:val="28"/>
          <w:lang w:val="kk-KZ"/>
        </w:rPr>
        <w:t>и членов его семьи к новому месту жительства; суточные расходы за время следования к новому месту жительства; единовременное пособие, размер которого устанавливается в зависимости от территории переселения.</w:t>
      </w:r>
    </w:p>
    <w:p w:rsidR="00E76517" w:rsidRPr="007372CC" w:rsidRDefault="009102D1"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При этом переселение из</w:t>
      </w:r>
      <w:r w:rsidRPr="007372CC">
        <w:rPr>
          <w:sz w:val="28"/>
          <w:szCs w:val="28"/>
        </w:rPr>
        <w:t xml:space="preserve"> </w:t>
      </w:r>
      <w:r w:rsidRPr="007372CC">
        <w:rPr>
          <w:color w:val="000000"/>
          <w:sz w:val="28"/>
          <w:szCs w:val="28"/>
          <w:lang w:val="kk-KZ"/>
        </w:rPr>
        <w:t>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будет осуществляться только с учетом потребности работодателя</w:t>
      </w:r>
      <w:r w:rsidR="00323344" w:rsidRPr="007372CC">
        <w:rPr>
          <w:color w:val="000000"/>
          <w:sz w:val="28"/>
          <w:szCs w:val="28"/>
          <w:lang w:val="kk-KZ"/>
        </w:rPr>
        <w:t>.</w:t>
      </w:r>
    </w:p>
    <w:p w:rsidR="002709BC" w:rsidRPr="007372CC" w:rsidRDefault="00E76517"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Введение такой меры позволит сбалансировать рынок труда, обеспечивая п</w:t>
      </w:r>
      <w:r w:rsidR="009102D1" w:rsidRPr="007372CC">
        <w:rPr>
          <w:color w:val="000000"/>
          <w:sz w:val="28"/>
          <w:szCs w:val="28"/>
          <w:lang w:val="kk-KZ"/>
        </w:rPr>
        <w:t>ере</w:t>
      </w:r>
      <w:r w:rsidRPr="007372CC">
        <w:rPr>
          <w:color w:val="000000"/>
          <w:sz w:val="28"/>
          <w:szCs w:val="28"/>
          <w:lang w:val="kk-KZ"/>
        </w:rPr>
        <w:t>ток рабочей силы из трудоизбыточных регионов в трудонедостаточные регионы.</w:t>
      </w:r>
    </w:p>
    <w:p w:rsidR="009102D1" w:rsidRPr="007372CC" w:rsidRDefault="00752999" w:rsidP="00E1206B">
      <w:pPr>
        <w:spacing w:after="0" w:line="240" w:lineRule="auto"/>
        <w:ind w:firstLine="709"/>
        <w:jc w:val="both"/>
        <w:rPr>
          <w:rFonts w:ascii="Times New Roman" w:hAnsi="Times New Roman"/>
          <w:color w:val="000000"/>
          <w:sz w:val="28"/>
          <w:szCs w:val="28"/>
          <w:lang w:val="kk-KZ"/>
        </w:rPr>
      </w:pPr>
      <w:r w:rsidRPr="00E1206B">
        <w:rPr>
          <w:rFonts w:ascii="Times New Roman" w:hAnsi="Times New Roman"/>
          <w:b/>
          <w:i/>
          <w:color w:val="000000"/>
          <w:sz w:val="28"/>
          <w:szCs w:val="28"/>
          <w:lang w:val="kk-KZ"/>
        </w:rPr>
        <w:t>Пятое</w:t>
      </w:r>
      <w:r w:rsidR="009102D1" w:rsidRPr="00E1206B">
        <w:rPr>
          <w:rFonts w:ascii="Times New Roman" w:hAnsi="Times New Roman"/>
          <w:b/>
          <w:i/>
          <w:color w:val="000000"/>
          <w:sz w:val="28"/>
          <w:szCs w:val="28"/>
          <w:lang w:val="kk-KZ"/>
        </w:rPr>
        <w:t>.</w:t>
      </w:r>
      <w:r w:rsidR="009102D1" w:rsidRPr="007372CC">
        <w:rPr>
          <w:rFonts w:ascii="Times New Roman" w:hAnsi="Times New Roman"/>
          <w:color w:val="000000"/>
          <w:sz w:val="28"/>
          <w:szCs w:val="28"/>
          <w:lang w:val="kk-KZ"/>
        </w:rPr>
        <w:t xml:space="preserve"> Особенностью Законопроекта является оказание каждого вида активных мер содействия занятости  только </w:t>
      </w:r>
      <w:r w:rsidR="0067453A" w:rsidRPr="007372CC">
        <w:rPr>
          <w:rFonts w:ascii="Times New Roman" w:hAnsi="Times New Roman"/>
          <w:color w:val="000000"/>
          <w:sz w:val="28"/>
          <w:szCs w:val="28"/>
          <w:lang w:val="kk-KZ"/>
        </w:rPr>
        <w:t xml:space="preserve"> для определенной категории лиц:</w:t>
      </w:r>
      <w:r w:rsidR="00556FD0" w:rsidRPr="007372CC">
        <w:rPr>
          <w:rFonts w:ascii="Times New Roman" w:hAnsi="Times New Roman"/>
          <w:color w:val="000000"/>
          <w:sz w:val="28"/>
          <w:szCs w:val="28"/>
          <w:lang w:val="kk-KZ"/>
        </w:rPr>
        <w:t xml:space="preserve"> </w:t>
      </w:r>
    </w:p>
    <w:p w:rsidR="0067453A" w:rsidRPr="007372CC" w:rsidRDefault="0067453A"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lastRenderedPageBreak/>
        <w:t xml:space="preserve">1) </w:t>
      </w:r>
      <w:r w:rsidR="00556FD0" w:rsidRPr="007372CC">
        <w:rPr>
          <w:color w:val="000000"/>
          <w:sz w:val="28"/>
          <w:szCs w:val="28"/>
          <w:lang w:val="kk-KZ"/>
        </w:rPr>
        <w:t xml:space="preserve">Профессиональная ориентация </w:t>
      </w:r>
      <w:r w:rsidRPr="007372CC">
        <w:rPr>
          <w:color w:val="000000"/>
          <w:sz w:val="28"/>
          <w:szCs w:val="28"/>
          <w:lang w:val="kk-KZ"/>
        </w:rPr>
        <w:t xml:space="preserve">будет проведена среди </w:t>
      </w:r>
      <w:r w:rsidR="00556FD0" w:rsidRPr="007372CC">
        <w:rPr>
          <w:color w:val="000000"/>
          <w:sz w:val="28"/>
          <w:szCs w:val="28"/>
          <w:lang w:val="kk-KZ"/>
        </w:rPr>
        <w:t>лиц, ищущих работу, безработных, самостоятельно занятых, оралманов, а также женщин, находящихся в отпуске по уходу за ребенком до достижения им трех лет, студентов, учащихся старших классов общеобразовательных школ</w:t>
      </w:r>
      <w:r w:rsidRPr="007372CC">
        <w:rPr>
          <w:color w:val="000000"/>
          <w:sz w:val="28"/>
          <w:szCs w:val="28"/>
          <w:lang w:val="kk-KZ"/>
        </w:rPr>
        <w:t>.</w:t>
      </w:r>
      <w:r w:rsidR="00556FD0" w:rsidRPr="007372CC">
        <w:rPr>
          <w:color w:val="000000"/>
          <w:sz w:val="28"/>
          <w:szCs w:val="28"/>
          <w:lang w:val="kk-KZ"/>
        </w:rPr>
        <w:t xml:space="preserve"> проводится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личности и потребностей рынка труда в соответствии с законодательством Республики Казахстан в пределах предусмотренных бюджетных средств.</w:t>
      </w:r>
    </w:p>
    <w:p w:rsidR="00D14925" w:rsidRPr="007372CC" w:rsidRDefault="00556FD0" w:rsidP="00E1206B">
      <w:pPr>
        <w:pStyle w:val="j14"/>
        <w:shd w:val="clear" w:color="auto" w:fill="FFFFFF"/>
        <w:tabs>
          <w:tab w:val="left" w:pos="567"/>
        </w:tabs>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2</w:t>
      </w:r>
      <w:r w:rsidR="0067453A" w:rsidRPr="007372CC">
        <w:rPr>
          <w:color w:val="000000"/>
          <w:sz w:val="28"/>
          <w:szCs w:val="28"/>
          <w:lang w:val="kk-KZ"/>
        </w:rPr>
        <w:t xml:space="preserve">) </w:t>
      </w:r>
      <w:r w:rsidRPr="007372CC">
        <w:rPr>
          <w:color w:val="000000"/>
          <w:sz w:val="28"/>
          <w:szCs w:val="28"/>
          <w:lang w:val="kk-KZ"/>
        </w:rPr>
        <w:t xml:space="preserve"> Профессиональ</w:t>
      </w:r>
      <w:r w:rsidR="0067453A" w:rsidRPr="007372CC">
        <w:rPr>
          <w:color w:val="000000"/>
          <w:sz w:val="28"/>
          <w:szCs w:val="28"/>
          <w:lang w:val="kk-KZ"/>
        </w:rPr>
        <w:t>ное обучение осуществляется для лиц, ищущих работу; безработных; женщин в период отпуска по уходу за ребенком до достижения им трех лет по востребованным на рынке труда профессиям (специальностям);</w:t>
      </w:r>
      <w:r w:rsidR="009D1EE2" w:rsidRPr="007372CC">
        <w:rPr>
          <w:color w:val="000000"/>
          <w:sz w:val="28"/>
          <w:szCs w:val="28"/>
          <w:lang w:val="kk-KZ"/>
        </w:rPr>
        <w:t xml:space="preserve"> </w:t>
      </w:r>
      <w:r w:rsidRPr="007372CC">
        <w:rPr>
          <w:color w:val="000000"/>
          <w:sz w:val="28"/>
          <w:szCs w:val="28"/>
          <w:lang w:val="kk-KZ"/>
        </w:rPr>
        <w:t>лиц, отбывающих наказание в ви</w:t>
      </w:r>
      <w:r w:rsidR="0067453A" w:rsidRPr="007372CC">
        <w:rPr>
          <w:color w:val="000000"/>
          <w:sz w:val="28"/>
          <w:szCs w:val="28"/>
          <w:lang w:val="kk-KZ"/>
        </w:rPr>
        <w:t>де лишения свободы;  самостоятельно занятых;</w:t>
      </w:r>
      <w:r w:rsidRPr="007372CC">
        <w:rPr>
          <w:color w:val="000000"/>
          <w:sz w:val="28"/>
          <w:szCs w:val="28"/>
          <w:lang w:val="kk-KZ"/>
        </w:rPr>
        <w:t xml:space="preserve"> работающих по трудовому договору.</w:t>
      </w:r>
    </w:p>
    <w:p w:rsidR="009C0962" w:rsidRPr="007372CC" w:rsidRDefault="0067453A"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3)</w:t>
      </w:r>
      <w:r w:rsidR="00556FD0" w:rsidRPr="007372CC">
        <w:rPr>
          <w:color w:val="000000"/>
          <w:sz w:val="28"/>
          <w:szCs w:val="28"/>
          <w:lang w:val="kk-KZ"/>
        </w:rPr>
        <w:t xml:space="preserve"> Социальные рабочие места создаются специально для безработных, среди которых преимущественным правом пользуются: воспитанники детских домов, дети-сироты и дети, оставшиеся без попечения родителей в возрасте до двадцати трех лет; лица предпенсионного во</w:t>
      </w:r>
      <w:r w:rsidRPr="007372CC">
        <w:rPr>
          <w:color w:val="000000"/>
          <w:sz w:val="28"/>
          <w:szCs w:val="28"/>
          <w:lang w:val="kk-KZ"/>
        </w:rPr>
        <w:t>зраста (за два года до пенсии); инвалиды;</w:t>
      </w:r>
      <w:r w:rsidR="00556FD0" w:rsidRPr="007372CC">
        <w:rPr>
          <w:color w:val="000000"/>
          <w:sz w:val="28"/>
          <w:szCs w:val="28"/>
          <w:lang w:val="kk-KZ"/>
        </w:rPr>
        <w:t xml:space="preserve"> лица, освобож</w:t>
      </w:r>
      <w:r w:rsidRPr="007372CC">
        <w:rPr>
          <w:color w:val="000000"/>
          <w:sz w:val="28"/>
          <w:szCs w:val="28"/>
          <w:lang w:val="kk-KZ"/>
        </w:rPr>
        <w:t>денные из мест лишения свободы;</w:t>
      </w:r>
      <w:r w:rsidR="00556FD0" w:rsidRPr="007372CC">
        <w:rPr>
          <w:color w:val="000000"/>
          <w:sz w:val="28"/>
          <w:szCs w:val="28"/>
          <w:lang w:val="kk-KZ"/>
        </w:rPr>
        <w:t xml:space="preserve"> лица, сост</w:t>
      </w:r>
      <w:r w:rsidRPr="007372CC">
        <w:rPr>
          <w:color w:val="000000"/>
          <w:sz w:val="28"/>
          <w:szCs w:val="28"/>
          <w:lang w:val="kk-KZ"/>
        </w:rPr>
        <w:t>оящие на учете службы пробации;</w:t>
      </w:r>
      <w:r w:rsidR="00556FD0" w:rsidRPr="007372CC">
        <w:rPr>
          <w:color w:val="000000"/>
          <w:sz w:val="28"/>
          <w:szCs w:val="28"/>
          <w:lang w:val="kk-KZ"/>
        </w:rPr>
        <w:t xml:space="preserve">одинокие, многодетные родители, воспитывающие несовершеннолетних детей; лица, осуществляющие уход за детьми в возрасте до семи лет, ребенком-инвалидом, инвалидами первой и второй группы, за престарелыми старше восьмидесяти лет, которые нуждаются в постороннем уходе и помощи; </w:t>
      </w:r>
      <w:r w:rsidRPr="007372CC">
        <w:rPr>
          <w:color w:val="000000"/>
          <w:sz w:val="28"/>
          <w:szCs w:val="28"/>
          <w:lang w:val="kk-KZ"/>
        </w:rPr>
        <w:t xml:space="preserve"> оралманы;</w:t>
      </w:r>
      <w:r w:rsidR="00556FD0" w:rsidRPr="007372CC">
        <w:rPr>
          <w:color w:val="000000"/>
          <w:sz w:val="28"/>
          <w:szCs w:val="28"/>
          <w:lang w:val="kk-KZ"/>
        </w:rPr>
        <w:t xml:space="preserve"> лица, потерпевшие от акта терроризма, и лица, участвовавшие в его пресечении.</w:t>
      </w:r>
    </w:p>
    <w:p w:rsidR="0067453A" w:rsidRPr="007372CC" w:rsidRDefault="0067453A"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4)</w:t>
      </w:r>
      <w:r w:rsidR="00D56B05" w:rsidRPr="007372CC">
        <w:rPr>
          <w:color w:val="000000"/>
          <w:sz w:val="28"/>
          <w:szCs w:val="28"/>
          <w:lang w:val="kk-KZ"/>
        </w:rPr>
        <w:t xml:space="preserve"> </w:t>
      </w:r>
      <w:r w:rsidR="00556FD0" w:rsidRPr="007372CC">
        <w:rPr>
          <w:color w:val="000000"/>
          <w:sz w:val="28"/>
          <w:szCs w:val="28"/>
          <w:lang w:val="kk-KZ"/>
        </w:rPr>
        <w:t>Молодежная практика предназначена специально для зарегистрированных в Центре занятости населения безработных из числа выпускников организаций образования, реализующих профессиональные образовательные программы технического и профессионального, послесреднего, высшего образования по полученной профессии (специальности), не старше двадцати девяти лет.</w:t>
      </w:r>
    </w:p>
    <w:p w:rsidR="00556FD0" w:rsidRPr="007372CC" w:rsidRDefault="0067453A" w:rsidP="00E1206B">
      <w:pPr>
        <w:pStyle w:val="j14"/>
        <w:shd w:val="clear" w:color="auto" w:fill="FFFFFF"/>
        <w:spacing w:before="0" w:beforeAutospacing="0" w:after="0" w:afterAutospacing="0"/>
        <w:ind w:firstLine="709"/>
        <w:jc w:val="both"/>
        <w:textAlignment w:val="baseline"/>
        <w:rPr>
          <w:color w:val="000000"/>
          <w:sz w:val="28"/>
          <w:szCs w:val="28"/>
          <w:lang w:val="kk-KZ"/>
        </w:rPr>
      </w:pPr>
      <w:r w:rsidRPr="007372CC">
        <w:rPr>
          <w:color w:val="000000"/>
          <w:sz w:val="28"/>
          <w:szCs w:val="28"/>
          <w:lang w:val="kk-KZ"/>
        </w:rPr>
        <w:t>5)</w:t>
      </w:r>
      <w:r w:rsidR="00556FD0" w:rsidRPr="007372CC">
        <w:rPr>
          <w:color w:val="000000"/>
          <w:sz w:val="28"/>
          <w:szCs w:val="28"/>
          <w:lang w:val="kk-KZ"/>
        </w:rPr>
        <w:t xml:space="preserve"> </w:t>
      </w:r>
      <w:r w:rsidRPr="007372CC">
        <w:rPr>
          <w:color w:val="000000"/>
          <w:sz w:val="28"/>
          <w:szCs w:val="28"/>
          <w:lang w:val="kk-KZ"/>
        </w:rPr>
        <w:t>Общественные работы предназначены для: безработных; студентов</w:t>
      </w:r>
      <w:r w:rsidR="00556FD0" w:rsidRPr="007372CC">
        <w:rPr>
          <w:color w:val="000000"/>
          <w:sz w:val="28"/>
          <w:szCs w:val="28"/>
          <w:lang w:val="kk-KZ"/>
        </w:rPr>
        <w:t xml:space="preserve"> в свободное</w:t>
      </w:r>
      <w:r w:rsidR="00752999" w:rsidRPr="007372CC">
        <w:rPr>
          <w:color w:val="000000"/>
          <w:sz w:val="28"/>
          <w:szCs w:val="28"/>
          <w:lang w:val="kk-KZ"/>
        </w:rPr>
        <w:t xml:space="preserve"> от учебы время, а также  учащих</w:t>
      </w:r>
      <w:r w:rsidR="00556FD0" w:rsidRPr="007372CC">
        <w:rPr>
          <w:color w:val="000000"/>
          <w:sz w:val="28"/>
          <w:szCs w:val="28"/>
          <w:lang w:val="kk-KZ"/>
        </w:rPr>
        <w:t>ся старших классов  общеобразовательных школ в период летних каникул;</w:t>
      </w:r>
      <w:r w:rsidR="00752999" w:rsidRPr="007372CC">
        <w:rPr>
          <w:color w:val="000000"/>
          <w:sz w:val="28"/>
          <w:szCs w:val="28"/>
          <w:lang w:val="kk-KZ"/>
        </w:rPr>
        <w:t xml:space="preserve"> лиц, находящих</w:t>
      </w:r>
      <w:r w:rsidR="00556FD0" w:rsidRPr="007372CC">
        <w:rPr>
          <w:color w:val="000000"/>
          <w:sz w:val="28"/>
          <w:szCs w:val="28"/>
          <w:lang w:val="kk-KZ"/>
        </w:rPr>
        <w:t xml:space="preserve">ся в отпусках без сохранения заработной платы на период простоя. </w:t>
      </w:r>
    </w:p>
    <w:p w:rsidR="00752999" w:rsidRPr="007372CC" w:rsidRDefault="00752999" w:rsidP="00E1206B">
      <w:pPr>
        <w:pStyle w:val="a9"/>
        <w:tabs>
          <w:tab w:val="left" w:pos="0"/>
        </w:tabs>
        <w:contextualSpacing/>
      </w:pPr>
      <w:r w:rsidRPr="007372CC">
        <w:rPr>
          <w:color w:val="000000"/>
          <w:lang w:val="kk-KZ"/>
        </w:rPr>
        <w:t>6)</w:t>
      </w:r>
      <w:r w:rsidR="00D56B05" w:rsidRPr="007372CC">
        <w:rPr>
          <w:color w:val="000000"/>
          <w:lang w:val="kk-KZ"/>
        </w:rPr>
        <w:t xml:space="preserve"> </w:t>
      </w:r>
      <w:r w:rsidRPr="007372CC">
        <w:t>П</w:t>
      </w:r>
      <w:r w:rsidR="00556FD0" w:rsidRPr="007372CC">
        <w:t>оддержка предпринимательской инициативе оказывается безработным, самостоятельно занятым из числа сельских жителей, моно и малых городов</w:t>
      </w:r>
      <w:r w:rsidRPr="007372CC">
        <w:t>.</w:t>
      </w:r>
      <w:r w:rsidR="00556FD0" w:rsidRPr="007372CC">
        <w:t xml:space="preserve"> Приоритетное право для получения </w:t>
      </w:r>
      <w:proofErr w:type="spellStart"/>
      <w:r w:rsidR="00556FD0" w:rsidRPr="007372CC">
        <w:t>микрокредитов</w:t>
      </w:r>
      <w:proofErr w:type="spellEnd"/>
      <w:r w:rsidR="00556FD0" w:rsidRPr="007372CC">
        <w:t xml:space="preserve"> </w:t>
      </w:r>
      <w:r w:rsidRPr="007372CC">
        <w:t xml:space="preserve">среди них </w:t>
      </w:r>
      <w:r w:rsidR="00556FD0" w:rsidRPr="007372CC">
        <w:t>имеют женщины, инвалиды, не имеющие противопоказаний для занятия трудовой деятельностью, лица старше пятидесяти лет, молодежь до двадцати девяти лет.</w:t>
      </w:r>
    </w:p>
    <w:p w:rsidR="002606B8" w:rsidRPr="007372CC" w:rsidRDefault="00752999" w:rsidP="00E1206B">
      <w:pPr>
        <w:pStyle w:val="a9"/>
        <w:tabs>
          <w:tab w:val="left" w:pos="0"/>
        </w:tabs>
        <w:contextualSpacing/>
        <w:rPr>
          <w:color w:val="000000"/>
        </w:rPr>
      </w:pPr>
      <w:r w:rsidRPr="007372CC">
        <w:rPr>
          <w:color w:val="000000"/>
        </w:rPr>
        <w:t xml:space="preserve">7)  Поддержка </w:t>
      </w:r>
      <w:r w:rsidR="00556FD0" w:rsidRPr="007372CC">
        <w:rPr>
          <w:color w:val="000000"/>
        </w:rPr>
        <w:t xml:space="preserve">в добровольном переселении в другую местность на новое место жительства для трудоустройства </w:t>
      </w:r>
      <w:r w:rsidRPr="007372CC">
        <w:rPr>
          <w:color w:val="000000"/>
        </w:rPr>
        <w:t>оказывается:</w:t>
      </w:r>
      <w:r w:rsidR="00D56B05" w:rsidRPr="007372CC">
        <w:rPr>
          <w:color w:val="000000"/>
        </w:rPr>
        <w:t xml:space="preserve"> </w:t>
      </w:r>
      <w:r w:rsidR="00556FD0" w:rsidRPr="007372CC">
        <w:rPr>
          <w:color w:val="000000"/>
        </w:rPr>
        <w:t xml:space="preserve">лицам, ищущим работу; </w:t>
      </w:r>
      <w:r w:rsidR="00556FD0" w:rsidRPr="007372CC">
        <w:rPr>
          <w:color w:val="000000"/>
        </w:rPr>
        <w:lastRenderedPageBreak/>
        <w:t>безработным; самостоятельно занятым.</w:t>
      </w:r>
      <w:r w:rsidR="0067453A" w:rsidRPr="007372CC">
        <w:t xml:space="preserve"> </w:t>
      </w:r>
      <w:r w:rsidR="0067453A" w:rsidRPr="007372CC">
        <w:rPr>
          <w:color w:val="000000"/>
        </w:rPr>
        <w:t xml:space="preserve">Преимущественным правом для переезда в другую местность для трудоустройства среди </w:t>
      </w:r>
      <w:proofErr w:type="gramStart"/>
      <w:r w:rsidR="0067453A" w:rsidRPr="007372CC">
        <w:rPr>
          <w:color w:val="000000"/>
        </w:rPr>
        <w:t xml:space="preserve">лиц, ищущих </w:t>
      </w:r>
      <w:r w:rsidRPr="007372CC">
        <w:rPr>
          <w:color w:val="000000"/>
        </w:rPr>
        <w:t>работу и безработных пользуются</w:t>
      </w:r>
      <w:proofErr w:type="gramEnd"/>
      <w:r w:rsidRPr="007372CC">
        <w:rPr>
          <w:color w:val="000000"/>
        </w:rPr>
        <w:t>:</w:t>
      </w:r>
      <w:r w:rsidR="0067453A" w:rsidRPr="007372CC">
        <w:rPr>
          <w:color w:val="000000"/>
        </w:rPr>
        <w:t xml:space="preserve"> воспитанники детских домов, дети-сироты и дети, оставшиеся без попечения родителей, в возрасте до двадцати трех лет; </w:t>
      </w:r>
      <w:proofErr w:type="spellStart"/>
      <w:r w:rsidR="0067453A" w:rsidRPr="007372CC">
        <w:rPr>
          <w:color w:val="000000"/>
        </w:rPr>
        <w:t>оралманы</w:t>
      </w:r>
      <w:proofErr w:type="spellEnd"/>
      <w:r w:rsidR="0067453A" w:rsidRPr="007372CC">
        <w:rPr>
          <w:color w:val="000000"/>
        </w:rPr>
        <w:t>; выпускники организаций среднего, технического и профессионального, высшего и послевузовского образования;</w:t>
      </w:r>
      <w:r w:rsidR="00D56B05" w:rsidRPr="007372CC">
        <w:rPr>
          <w:color w:val="000000"/>
        </w:rPr>
        <w:t xml:space="preserve"> </w:t>
      </w:r>
      <w:r w:rsidR="0067453A" w:rsidRPr="007372CC">
        <w:rPr>
          <w:color w:val="000000"/>
        </w:rPr>
        <w:t xml:space="preserve">лица, высвобожденные в связи с ликвидацией </w:t>
      </w:r>
      <w:proofErr w:type="gramStart"/>
      <w:r w:rsidR="0067453A" w:rsidRPr="007372CC">
        <w:rPr>
          <w:color w:val="000000"/>
        </w:rPr>
        <w:t>работодателя-юридического</w:t>
      </w:r>
      <w:proofErr w:type="gramEnd"/>
      <w:r w:rsidR="0067453A" w:rsidRPr="007372CC">
        <w:rPr>
          <w:color w:val="000000"/>
        </w:rPr>
        <w:t xml:space="preserve"> лица либо прекращением деятельности работодателя-физического лица, сокращением численности или штата работников.</w:t>
      </w:r>
    </w:p>
    <w:p w:rsidR="004B7BF3" w:rsidRPr="007372CC" w:rsidRDefault="00752999"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8)</w:t>
      </w:r>
      <w:r w:rsidR="00D56B05" w:rsidRPr="007372CC">
        <w:rPr>
          <w:color w:val="000000"/>
          <w:sz w:val="28"/>
          <w:szCs w:val="28"/>
        </w:rPr>
        <w:t xml:space="preserve"> </w:t>
      </w:r>
      <w:r w:rsidR="004B7BF3" w:rsidRPr="007372CC">
        <w:rPr>
          <w:color w:val="000000"/>
          <w:sz w:val="28"/>
          <w:szCs w:val="28"/>
        </w:rPr>
        <w:t>Специальные рабочие места</w:t>
      </w:r>
      <w:r w:rsidR="0067453A" w:rsidRPr="007372CC">
        <w:rPr>
          <w:color w:val="000000"/>
          <w:sz w:val="28"/>
          <w:szCs w:val="28"/>
        </w:rPr>
        <w:t xml:space="preserve"> для трудоустройства инвалидов</w:t>
      </w:r>
      <w:r w:rsidR="004B7BF3" w:rsidRPr="007372CC">
        <w:rPr>
          <w:color w:val="000000"/>
          <w:sz w:val="28"/>
          <w:szCs w:val="28"/>
        </w:rPr>
        <w:t>.</w:t>
      </w:r>
    </w:p>
    <w:p w:rsidR="004B7BF3" w:rsidRPr="007372CC" w:rsidRDefault="004B7BF3" w:rsidP="00E1206B">
      <w:pPr>
        <w:pStyle w:val="j14"/>
        <w:shd w:val="clear" w:color="auto" w:fill="FFFFFF"/>
        <w:spacing w:before="0" w:beforeAutospacing="0" w:after="0" w:afterAutospacing="0"/>
        <w:ind w:firstLine="709"/>
        <w:jc w:val="both"/>
        <w:textAlignment w:val="baseline"/>
        <w:rPr>
          <w:color w:val="000000"/>
          <w:sz w:val="28"/>
          <w:szCs w:val="28"/>
        </w:rPr>
      </w:pPr>
      <w:proofErr w:type="gramStart"/>
      <w:r w:rsidRPr="007372CC">
        <w:rPr>
          <w:color w:val="000000"/>
          <w:sz w:val="28"/>
          <w:szCs w:val="28"/>
        </w:rPr>
        <w:t xml:space="preserve">Вместе с тем, активные меры содействия занятости, наряду с предусмотренными в Законе, в Законопроекте дополнены новыми мерами в силу складывающихся новых тенденций на рынке труда: </w:t>
      </w:r>
      <w:proofErr w:type="gramEnd"/>
    </w:p>
    <w:p w:rsidR="004B7BF3" w:rsidRPr="007372CC" w:rsidRDefault="004B7BF3"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Во-первых,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w:t>
      </w:r>
      <w:r w:rsidR="005D5434" w:rsidRPr="007372CC">
        <w:rPr>
          <w:color w:val="000000"/>
          <w:sz w:val="28"/>
          <w:szCs w:val="28"/>
        </w:rPr>
        <w:t xml:space="preserve">ости и потребностей рынка труда </w:t>
      </w:r>
      <w:r w:rsidRPr="007372CC">
        <w:rPr>
          <w:color w:val="000000"/>
          <w:sz w:val="28"/>
          <w:szCs w:val="28"/>
        </w:rPr>
        <w:t>предусмотрено обязательное проведение сотрудниками центров занятости населения профессиональной ориентации посредством профессионального информир</w:t>
      </w:r>
      <w:r w:rsidR="00467425" w:rsidRPr="007372CC">
        <w:rPr>
          <w:color w:val="000000"/>
          <w:sz w:val="28"/>
          <w:szCs w:val="28"/>
        </w:rPr>
        <w:t xml:space="preserve">ования, </w:t>
      </w:r>
      <w:r w:rsidRPr="007372CC">
        <w:rPr>
          <w:color w:val="000000"/>
          <w:sz w:val="28"/>
          <w:szCs w:val="28"/>
        </w:rPr>
        <w:t>консультирования и отбора;</w:t>
      </w:r>
    </w:p>
    <w:p w:rsidR="004B7BF3" w:rsidRPr="007372CC" w:rsidRDefault="004B7BF3"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 xml:space="preserve">Во-вторых, в целях поддержки предпринимательской инициативы </w:t>
      </w:r>
      <w:proofErr w:type="gramStart"/>
      <w:r w:rsidRPr="007372CC">
        <w:rPr>
          <w:color w:val="000000"/>
          <w:sz w:val="28"/>
          <w:szCs w:val="28"/>
        </w:rPr>
        <w:t>будет</w:t>
      </w:r>
      <w:proofErr w:type="gramEnd"/>
      <w:r w:rsidRPr="007372CC">
        <w:rPr>
          <w:color w:val="000000"/>
          <w:sz w:val="28"/>
          <w:szCs w:val="28"/>
        </w:rPr>
        <w:t xml:space="preserve"> осуществляется обучение основам предпринимательства, оказание сервисных услуг по сопровождению проекта, микрокредитовани</w:t>
      </w:r>
      <w:r w:rsidR="00467425" w:rsidRPr="007372CC">
        <w:rPr>
          <w:color w:val="000000"/>
          <w:sz w:val="28"/>
          <w:szCs w:val="28"/>
        </w:rPr>
        <w:t>е</w:t>
      </w:r>
      <w:r w:rsidRPr="007372CC">
        <w:rPr>
          <w:color w:val="000000"/>
          <w:sz w:val="28"/>
          <w:szCs w:val="28"/>
        </w:rPr>
        <w:t xml:space="preserve"> на возвратной основе.</w:t>
      </w:r>
    </w:p>
    <w:p w:rsidR="005D5434" w:rsidRPr="007372CC" w:rsidRDefault="004B7BF3" w:rsidP="00E1206B">
      <w:pPr>
        <w:pStyle w:val="j14"/>
        <w:shd w:val="clear" w:color="auto" w:fill="FFFFFF"/>
        <w:spacing w:before="0" w:beforeAutospacing="0" w:after="0" w:afterAutospacing="0"/>
        <w:ind w:firstLine="709"/>
        <w:jc w:val="both"/>
        <w:textAlignment w:val="baseline"/>
        <w:rPr>
          <w:sz w:val="28"/>
          <w:szCs w:val="28"/>
        </w:rPr>
      </w:pPr>
      <w:r w:rsidRPr="007372CC">
        <w:rPr>
          <w:color w:val="000000"/>
          <w:sz w:val="28"/>
          <w:szCs w:val="28"/>
        </w:rPr>
        <w:t>В-третьих, для трудоустройства инвалидов будут организованы специальные рабочие места с субсидированием затрат работодателя на приобретение, монтаж и установку оборудования для оснащения специальных р</w:t>
      </w:r>
      <w:r w:rsidR="00467425" w:rsidRPr="007372CC">
        <w:rPr>
          <w:color w:val="000000"/>
          <w:sz w:val="28"/>
          <w:szCs w:val="28"/>
        </w:rPr>
        <w:t>абочих мест для трудоустройства</w:t>
      </w:r>
      <w:r w:rsidRPr="007372CC">
        <w:rPr>
          <w:color w:val="000000"/>
          <w:sz w:val="28"/>
          <w:szCs w:val="28"/>
        </w:rPr>
        <w:t xml:space="preserve"> на условиях сохранения занятости инвалидов на срок не менее двенадцати календарных месяцев с момента создан</w:t>
      </w:r>
      <w:r w:rsidR="005D5434" w:rsidRPr="007372CC">
        <w:rPr>
          <w:color w:val="000000"/>
          <w:sz w:val="28"/>
          <w:szCs w:val="28"/>
        </w:rPr>
        <w:t>ия специального рабочего места.</w:t>
      </w:r>
    </w:p>
    <w:p w:rsidR="005D5434" w:rsidRPr="007372CC" w:rsidRDefault="005D5434"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 xml:space="preserve">В-четвертых, добровольное переселение для трудоустройства. </w:t>
      </w:r>
    </w:p>
    <w:p w:rsidR="005D5434" w:rsidRPr="007372CC" w:rsidRDefault="00752999" w:rsidP="00E1206B">
      <w:pPr>
        <w:shd w:val="clear" w:color="auto" w:fill="FFFFFF"/>
        <w:spacing w:after="0" w:line="240" w:lineRule="auto"/>
        <w:ind w:firstLine="709"/>
        <w:jc w:val="both"/>
        <w:textAlignment w:val="baseline"/>
        <w:rPr>
          <w:rFonts w:ascii="Times New Roman" w:hAnsi="Times New Roman"/>
          <w:color w:val="000000"/>
          <w:sz w:val="28"/>
          <w:szCs w:val="28"/>
        </w:rPr>
      </w:pPr>
      <w:r w:rsidRPr="00E1206B">
        <w:rPr>
          <w:rFonts w:ascii="Times New Roman" w:hAnsi="Times New Roman"/>
          <w:b/>
          <w:i/>
          <w:color w:val="000000"/>
          <w:sz w:val="28"/>
          <w:szCs w:val="28"/>
        </w:rPr>
        <w:t>Шестое</w:t>
      </w:r>
      <w:r w:rsidRPr="00E1206B">
        <w:rPr>
          <w:rFonts w:ascii="Times New Roman" w:hAnsi="Times New Roman"/>
          <w:i/>
          <w:color w:val="000000"/>
          <w:sz w:val="28"/>
          <w:szCs w:val="28"/>
        </w:rPr>
        <w:t>:</w:t>
      </w:r>
      <w:r w:rsidR="002606B8" w:rsidRPr="007372CC">
        <w:rPr>
          <w:rFonts w:ascii="Times New Roman" w:hAnsi="Times New Roman"/>
          <w:color w:val="000000"/>
          <w:sz w:val="28"/>
          <w:szCs w:val="28"/>
        </w:rPr>
        <w:t xml:space="preserve"> В целях исключения дублирования функции пересмотрены компетенции центров занятости населения и отделов занятости и социальных программ. </w:t>
      </w:r>
      <w:r w:rsidR="00F94125" w:rsidRPr="007372CC">
        <w:rPr>
          <w:rFonts w:ascii="Times New Roman" w:hAnsi="Times New Roman"/>
          <w:color w:val="000000"/>
          <w:sz w:val="28"/>
          <w:szCs w:val="28"/>
        </w:rPr>
        <w:t>Компетенции отделов занятости и социальных программ по направлению лиц на акт</w:t>
      </w:r>
      <w:r w:rsidR="00467425" w:rsidRPr="007372CC">
        <w:rPr>
          <w:rFonts w:ascii="Times New Roman" w:hAnsi="Times New Roman"/>
          <w:color w:val="000000"/>
          <w:sz w:val="28"/>
          <w:szCs w:val="28"/>
        </w:rPr>
        <w:t>ивные меры содействия занятости</w:t>
      </w:r>
      <w:r w:rsidR="00010D84" w:rsidRPr="007372CC">
        <w:rPr>
          <w:rFonts w:ascii="Times New Roman" w:hAnsi="Times New Roman"/>
          <w:color w:val="000000"/>
          <w:sz w:val="28"/>
          <w:szCs w:val="28"/>
        </w:rPr>
        <w:t xml:space="preserve">, в том числе на общественные работы, </w:t>
      </w:r>
      <w:r w:rsidR="00F94125" w:rsidRPr="007372CC">
        <w:rPr>
          <w:rFonts w:ascii="Times New Roman" w:hAnsi="Times New Roman"/>
          <w:color w:val="000000"/>
          <w:sz w:val="28"/>
          <w:szCs w:val="28"/>
        </w:rPr>
        <w:t xml:space="preserve">передаются центрам занятости населения, то есть </w:t>
      </w:r>
      <w:r w:rsidRPr="007372CC">
        <w:rPr>
          <w:rFonts w:ascii="Times New Roman" w:hAnsi="Times New Roman"/>
          <w:color w:val="000000"/>
          <w:sz w:val="28"/>
          <w:szCs w:val="28"/>
        </w:rPr>
        <w:t>деятельность</w:t>
      </w:r>
      <w:r w:rsidR="00F94125" w:rsidRPr="007372CC">
        <w:rPr>
          <w:rFonts w:ascii="Times New Roman" w:hAnsi="Times New Roman"/>
          <w:color w:val="000000"/>
          <w:sz w:val="28"/>
          <w:szCs w:val="28"/>
        </w:rPr>
        <w:t xml:space="preserve"> </w:t>
      </w:r>
      <w:r w:rsidRPr="007372CC">
        <w:rPr>
          <w:rFonts w:ascii="Times New Roman" w:hAnsi="Times New Roman"/>
          <w:color w:val="000000"/>
          <w:sz w:val="28"/>
          <w:szCs w:val="28"/>
        </w:rPr>
        <w:t xml:space="preserve">центров занятости населения будет построена </w:t>
      </w:r>
      <w:r w:rsidR="00F94125" w:rsidRPr="007372CC">
        <w:rPr>
          <w:rFonts w:ascii="Times New Roman" w:hAnsi="Times New Roman"/>
          <w:color w:val="000000"/>
          <w:sz w:val="28"/>
          <w:szCs w:val="28"/>
        </w:rPr>
        <w:t>по принципу «одного окна»</w:t>
      </w:r>
      <w:r w:rsidR="002606B8" w:rsidRPr="007372CC">
        <w:rPr>
          <w:rFonts w:ascii="Times New Roman" w:hAnsi="Times New Roman"/>
          <w:color w:val="000000"/>
          <w:sz w:val="28"/>
          <w:szCs w:val="28"/>
        </w:rPr>
        <w:t xml:space="preserve"> </w:t>
      </w:r>
      <w:r w:rsidR="00F94125" w:rsidRPr="007372CC">
        <w:rPr>
          <w:rFonts w:ascii="Times New Roman" w:hAnsi="Times New Roman"/>
          <w:color w:val="000000"/>
          <w:sz w:val="28"/>
          <w:szCs w:val="28"/>
        </w:rPr>
        <w:t xml:space="preserve">по аналогии с </w:t>
      </w:r>
      <w:proofErr w:type="spellStart"/>
      <w:r w:rsidR="00F94125" w:rsidRPr="007372CC">
        <w:rPr>
          <w:rFonts w:ascii="Times New Roman" w:hAnsi="Times New Roman"/>
          <w:color w:val="000000"/>
          <w:sz w:val="28"/>
          <w:szCs w:val="28"/>
        </w:rPr>
        <w:t>ЦОНами</w:t>
      </w:r>
      <w:proofErr w:type="spellEnd"/>
      <w:r w:rsidR="00F94125" w:rsidRPr="007372CC">
        <w:rPr>
          <w:rFonts w:ascii="Times New Roman" w:hAnsi="Times New Roman"/>
          <w:color w:val="000000"/>
          <w:sz w:val="28"/>
          <w:szCs w:val="28"/>
        </w:rPr>
        <w:t>.</w:t>
      </w:r>
      <w:r w:rsidR="005D5434" w:rsidRPr="007372CC">
        <w:rPr>
          <w:rFonts w:ascii="Times New Roman" w:hAnsi="Times New Roman"/>
          <w:color w:val="000000"/>
          <w:sz w:val="28"/>
          <w:szCs w:val="28"/>
        </w:rPr>
        <w:t xml:space="preserve"> </w:t>
      </w:r>
    </w:p>
    <w:p w:rsidR="005D5434" w:rsidRPr="007372CC" w:rsidRDefault="005D5434" w:rsidP="00E1206B">
      <w:pPr>
        <w:shd w:val="clear" w:color="auto" w:fill="FFFFFF"/>
        <w:spacing w:after="0" w:line="240" w:lineRule="auto"/>
        <w:ind w:firstLine="709"/>
        <w:jc w:val="both"/>
        <w:textAlignment w:val="baseline"/>
        <w:rPr>
          <w:rFonts w:ascii="Times New Roman" w:hAnsi="Times New Roman"/>
          <w:color w:val="000000"/>
          <w:sz w:val="28"/>
          <w:szCs w:val="28"/>
        </w:rPr>
      </w:pPr>
      <w:r w:rsidRPr="007372CC">
        <w:rPr>
          <w:rFonts w:ascii="Times New Roman" w:hAnsi="Times New Roman"/>
          <w:color w:val="000000"/>
          <w:sz w:val="28"/>
          <w:szCs w:val="28"/>
        </w:rPr>
        <w:t>Центр занятости</w:t>
      </w:r>
      <w:r w:rsidRPr="007372CC">
        <w:rPr>
          <w:rFonts w:ascii="Times New Roman" w:hAnsi="Times New Roman"/>
          <w:sz w:val="28"/>
          <w:szCs w:val="28"/>
        </w:rPr>
        <w:t xml:space="preserve"> </w:t>
      </w:r>
      <w:r w:rsidRPr="007372CC">
        <w:rPr>
          <w:rFonts w:ascii="Times New Roman" w:hAnsi="Times New Roman"/>
          <w:color w:val="000000"/>
          <w:sz w:val="28"/>
          <w:szCs w:val="28"/>
        </w:rPr>
        <w:t>населения будет проводить более активную политику с работодателями, частными агентствами занятости, предоставляя и обмениваясь оперативно обновляемой информационной базой по вакансиям.</w:t>
      </w:r>
    </w:p>
    <w:p w:rsidR="00AD7832" w:rsidRPr="007372CC" w:rsidRDefault="001D641D" w:rsidP="00E1206B">
      <w:pPr>
        <w:pStyle w:val="j14"/>
        <w:shd w:val="clear" w:color="auto" w:fill="FFFFFF"/>
        <w:spacing w:before="0" w:beforeAutospacing="0" w:after="0" w:afterAutospacing="0"/>
        <w:ind w:firstLine="709"/>
        <w:jc w:val="both"/>
        <w:textAlignment w:val="baseline"/>
        <w:rPr>
          <w:sz w:val="28"/>
          <w:szCs w:val="28"/>
        </w:rPr>
      </w:pPr>
      <w:r w:rsidRPr="007372CC">
        <w:rPr>
          <w:color w:val="000000"/>
          <w:sz w:val="28"/>
          <w:szCs w:val="28"/>
        </w:rPr>
        <w:t>Расширены компетенции уполномоченного органа по вопросам занятости населения в части</w:t>
      </w:r>
      <w:r w:rsidR="00C40AAF" w:rsidRPr="007372CC">
        <w:rPr>
          <w:color w:val="000000"/>
          <w:sz w:val="28"/>
          <w:szCs w:val="28"/>
        </w:rPr>
        <w:t xml:space="preserve"> разработки и утверждения стандартов рабочего места инвалида;</w:t>
      </w:r>
      <w:r w:rsidR="00C40AAF" w:rsidRPr="007372CC">
        <w:rPr>
          <w:sz w:val="28"/>
          <w:szCs w:val="28"/>
        </w:rPr>
        <w:t xml:space="preserve"> порядка </w:t>
      </w:r>
      <w:r w:rsidR="00C40AAF" w:rsidRPr="007372CC">
        <w:rPr>
          <w:color w:val="000000"/>
          <w:sz w:val="28"/>
          <w:szCs w:val="28"/>
        </w:rPr>
        <w:t xml:space="preserve">субсидирования затрат работодателя на приобретение, монтаж и установку оборудования для оснащения специальных рабочих мест </w:t>
      </w:r>
      <w:r w:rsidR="00C40AAF" w:rsidRPr="007372CC">
        <w:rPr>
          <w:color w:val="000000"/>
          <w:sz w:val="28"/>
          <w:szCs w:val="28"/>
        </w:rPr>
        <w:lastRenderedPageBreak/>
        <w:t>для трудоустройства инвалидов;</w:t>
      </w:r>
      <w:r w:rsidR="00C40AAF" w:rsidRPr="007372CC">
        <w:rPr>
          <w:sz w:val="28"/>
          <w:szCs w:val="28"/>
        </w:rPr>
        <w:t xml:space="preserve"> </w:t>
      </w:r>
      <w:r w:rsidR="00C40AAF" w:rsidRPr="007372CC">
        <w:rPr>
          <w:color w:val="000000"/>
          <w:sz w:val="28"/>
          <w:szCs w:val="28"/>
        </w:rPr>
        <w:t>порядка и условий проведения профессиональной ориентации по согласованию с центральным уполномоченным органом по вопросам образования;</w:t>
      </w:r>
      <w:r w:rsidR="00C40AAF" w:rsidRPr="007372CC">
        <w:rPr>
          <w:sz w:val="28"/>
          <w:szCs w:val="28"/>
        </w:rPr>
        <w:t xml:space="preserve"> </w:t>
      </w:r>
      <w:r w:rsidR="00C40AAF" w:rsidRPr="007372CC">
        <w:rPr>
          <w:color w:val="000000"/>
          <w:sz w:val="28"/>
          <w:szCs w:val="28"/>
        </w:rPr>
        <w:t>разработки и утверждения методических рекомендаций по формированию карты занятости регионов и другие.</w:t>
      </w:r>
      <w:r w:rsidR="00AD7832" w:rsidRPr="007372CC">
        <w:rPr>
          <w:sz w:val="28"/>
          <w:szCs w:val="28"/>
        </w:rPr>
        <w:t xml:space="preserve"> </w:t>
      </w:r>
    </w:p>
    <w:p w:rsidR="004B7BF3" w:rsidRPr="007372CC" w:rsidRDefault="00AD7832"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 xml:space="preserve">Законопроектом предусмотрено создание Центра развития трудовых ресурсов важнейшей </w:t>
      </w:r>
      <w:proofErr w:type="gramStart"/>
      <w:r w:rsidRPr="007372CC">
        <w:rPr>
          <w:color w:val="000000"/>
          <w:sz w:val="28"/>
          <w:szCs w:val="28"/>
        </w:rPr>
        <w:t>функцией</w:t>
      </w:r>
      <w:proofErr w:type="gramEnd"/>
      <w:r w:rsidRPr="007372CC">
        <w:rPr>
          <w:color w:val="000000"/>
          <w:sz w:val="28"/>
          <w:szCs w:val="28"/>
        </w:rPr>
        <w:t xml:space="preserve"> которого будет ок</w:t>
      </w:r>
      <w:r w:rsidR="00323344" w:rsidRPr="007372CC">
        <w:rPr>
          <w:color w:val="000000"/>
          <w:sz w:val="28"/>
          <w:szCs w:val="28"/>
        </w:rPr>
        <w:t>азание методологической помощи ц</w:t>
      </w:r>
      <w:r w:rsidRPr="007372CC">
        <w:rPr>
          <w:color w:val="000000"/>
          <w:sz w:val="28"/>
          <w:szCs w:val="28"/>
        </w:rPr>
        <w:t xml:space="preserve">ентрам занятости населения, создание различных информационных баз и проведение соответствующей аналитической работы. В частности, помимо информации об общем количестве безработных необходимо будет создать информационную базу в разрезе отраслей, профессии, государственного и частного сектора, по демографическим характеристикам. </w:t>
      </w:r>
    </w:p>
    <w:p w:rsidR="008E21A5" w:rsidRPr="007372CC" w:rsidRDefault="004B7BF3" w:rsidP="00E1206B">
      <w:pPr>
        <w:pStyle w:val="j14"/>
        <w:shd w:val="clear" w:color="auto" w:fill="FFFFFF"/>
        <w:spacing w:before="0" w:beforeAutospacing="0" w:after="0" w:afterAutospacing="0"/>
        <w:ind w:firstLine="709"/>
        <w:jc w:val="both"/>
        <w:textAlignment w:val="baseline"/>
        <w:rPr>
          <w:sz w:val="28"/>
          <w:szCs w:val="28"/>
          <w:lang w:val="kk-KZ"/>
        </w:rPr>
      </w:pPr>
      <w:r w:rsidRPr="007372CC">
        <w:rPr>
          <w:color w:val="000000"/>
          <w:sz w:val="28"/>
          <w:szCs w:val="28"/>
        </w:rPr>
        <w:t>Ц</w:t>
      </w:r>
      <w:r w:rsidR="00467425" w:rsidRPr="007372CC">
        <w:rPr>
          <w:color w:val="000000"/>
          <w:sz w:val="28"/>
          <w:szCs w:val="28"/>
        </w:rPr>
        <w:t>ентр развития трудовых ресурсов</w:t>
      </w:r>
      <w:r w:rsidRPr="007372CC">
        <w:rPr>
          <w:color w:val="000000"/>
          <w:sz w:val="28"/>
          <w:szCs w:val="28"/>
        </w:rPr>
        <w:t xml:space="preserve"> будет создан на базе акционерного</w:t>
      </w:r>
      <w:r w:rsidR="00467425" w:rsidRPr="007372CC">
        <w:rPr>
          <w:color w:val="000000"/>
          <w:sz w:val="28"/>
          <w:szCs w:val="28"/>
        </w:rPr>
        <w:t xml:space="preserve"> </w:t>
      </w:r>
      <w:r w:rsidRPr="007372CC">
        <w:rPr>
          <w:color w:val="000000"/>
          <w:sz w:val="28"/>
          <w:szCs w:val="28"/>
        </w:rPr>
        <w:t xml:space="preserve">общества «Информационно-аналитический центр» </w:t>
      </w:r>
      <w:proofErr w:type="gramStart"/>
      <w:r w:rsidRPr="007372CC">
        <w:rPr>
          <w:color w:val="000000"/>
          <w:sz w:val="28"/>
          <w:szCs w:val="28"/>
        </w:rPr>
        <w:t>при</w:t>
      </w:r>
      <w:proofErr w:type="gramEnd"/>
      <w:r w:rsidRPr="007372CC">
        <w:rPr>
          <w:color w:val="000000"/>
          <w:sz w:val="28"/>
          <w:szCs w:val="28"/>
        </w:rPr>
        <w:t xml:space="preserve"> Министерства здравоо</w:t>
      </w:r>
      <w:r w:rsidR="00467425" w:rsidRPr="007372CC">
        <w:rPr>
          <w:color w:val="000000"/>
          <w:sz w:val="28"/>
          <w:szCs w:val="28"/>
        </w:rPr>
        <w:t>хранения и социального развития</w:t>
      </w:r>
      <w:r w:rsidRPr="007372CC">
        <w:rPr>
          <w:color w:val="000000"/>
          <w:sz w:val="28"/>
          <w:szCs w:val="28"/>
        </w:rPr>
        <w:t>, что не повлечет выделения дополнительных средств из бюджета.</w:t>
      </w:r>
      <w:r w:rsidRPr="007372CC">
        <w:rPr>
          <w:sz w:val="28"/>
          <w:szCs w:val="28"/>
          <w:lang w:val="kk-KZ"/>
        </w:rPr>
        <w:t xml:space="preserve"> </w:t>
      </w:r>
    </w:p>
    <w:p w:rsidR="005D5434" w:rsidRPr="007372CC" w:rsidRDefault="005D5434"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В рамках Законопроекта также</w:t>
      </w:r>
      <w:r w:rsidR="008B0BA7" w:rsidRPr="007372CC">
        <w:rPr>
          <w:color w:val="000000"/>
          <w:sz w:val="28"/>
          <w:szCs w:val="28"/>
        </w:rPr>
        <w:t xml:space="preserve"> предусмотрено расширение</w:t>
      </w:r>
      <w:r w:rsidRPr="007372CC">
        <w:rPr>
          <w:color w:val="000000"/>
          <w:sz w:val="28"/>
          <w:szCs w:val="28"/>
        </w:rPr>
        <w:t>:</w:t>
      </w:r>
    </w:p>
    <w:p w:rsidR="001D1ADB" w:rsidRPr="007372CC" w:rsidRDefault="005D5434" w:rsidP="00E1206B">
      <w:pPr>
        <w:pStyle w:val="j14"/>
        <w:shd w:val="clear" w:color="auto" w:fill="FFFFFF"/>
        <w:spacing w:before="0" w:beforeAutospacing="0" w:after="0" w:afterAutospacing="0"/>
        <w:ind w:firstLine="709"/>
        <w:jc w:val="both"/>
        <w:textAlignment w:val="baseline"/>
        <w:rPr>
          <w:color w:val="000000"/>
          <w:sz w:val="28"/>
          <w:szCs w:val="28"/>
        </w:rPr>
      </w:pPr>
      <w:proofErr w:type="gramStart"/>
      <w:r w:rsidRPr="007372CC">
        <w:rPr>
          <w:color w:val="000000"/>
          <w:sz w:val="28"/>
          <w:szCs w:val="28"/>
        </w:rPr>
        <w:t>1)</w:t>
      </w:r>
      <w:r w:rsidR="008B0BA7" w:rsidRPr="007372CC">
        <w:rPr>
          <w:color w:val="000000"/>
          <w:sz w:val="28"/>
          <w:szCs w:val="28"/>
        </w:rPr>
        <w:t xml:space="preserve"> прав</w:t>
      </w:r>
      <w:r w:rsidR="0063565C" w:rsidRPr="007372CC">
        <w:rPr>
          <w:color w:val="000000"/>
          <w:sz w:val="28"/>
          <w:szCs w:val="28"/>
        </w:rPr>
        <w:t xml:space="preserve"> частных агентств занятости в части участия в конкурсах по проведению профессиональной ориентации, профессионального обучения и тру</w:t>
      </w:r>
      <w:r w:rsidR="00323344" w:rsidRPr="007372CC">
        <w:rPr>
          <w:color w:val="000000"/>
          <w:sz w:val="28"/>
          <w:szCs w:val="28"/>
        </w:rPr>
        <w:t>доустройству лиц, направленных ц</w:t>
      </w:r>
      <w:r w:rsidR="0063565C" w:rsidRPr="007372CC">
        <w:rPr>
          <w:color w:val="000000"/>
          <w:sz w:val="28"/>
          <w:szCs w:val="28"/>
        </w:rPr>
        <w:t>ентрами занятости населения на активные меры содействи</w:t>
      </w:r>
      <w:r w:rsidR="00400972" w:rsidRPr="007372CC">
        <w:rPr>
          <w:color w:val="000000"/>
          <w:sz w:val="28"/>
          <w:szCs w:val="28"/>
        </w:rPr>
        <w:t>я занятости, а также обязанностей</w:t>
      </w:r>
      <w:r w:rsidR="0063565C" w:rsidRPr="007372CC">
        <w:rPr>
          <w:color w:val="000000"/>
          <w:sz w:val="28"/>
          <w:szCs w:val="28"/>
        </w:rPr>
        <w:t xml:space="preserve"> по предоставлению ежеквартальной информации в</w:t>
      </w:r>
      <w:r w:rsidR="0063565C" w:rsidRPr="007372CC">
        <w:rPr>
          <w:sz w:val="28"/>
          <w:szCs w:val="28"/>
        </w:rPr>
        <w:t xml:space="preserve"> </w:t>
      </w:r>
      <w:r w:rsidR="00323344" w:rsidRPr="007372CC">
        <w:rPr>
          <w:color w:val="000000"/>
          <w:sz w:val="28"/>
          <w:szCs w:val="28"/>
        </w:rPr>
        <w:t>ц</w:t>
      </w:r>
      <w:r w:rsidR="0063565C" w:rsidRPr="007372CC">
        <w:rPr>
          <w:color w:val="000000"/>
          <w:sz w:val="28"/>
          <w:szCs w:val="28"/>
        </w:rPr>
        <w:t>ентры занятости населения о количестве лиц, обратившихся за трудовым посредничеством и трудоустроенных в разрезе профессии</w:t>
      </w:r>
      <w:r w:rsidR="001D1ADB" w:rsidRPr="007372CC">
        <w:rPr>
          <w:color w:val="000000"/>
          <w:sz w:val="28"/>
          <w:szCs w:val="28"/>
        </w:rPr>
        <w:t>.</w:t>
      </w:r>
      <w:proofErr w:type="gramEnd"/>
    </w:p>
    <w:p w:rsidR="00D50352" w:rsidRPr="007372CC" w:rsidRDefault="00766A20"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 xml:space="preserve"> </w:t>
      </w:r>
      <w:proofErr w:type="gramStart"/>
      <w:r w:rsidR="005D5434" w:rsidRPr="007372CC">
        <w:rPr>
          <w:color w:val="000000"/>
          <w:sz w:val="28"/>
          <w:szCs w:val="28"/>
        </w:rPr>
        <w:t>2)</w:t>
      </w:r>
      <w:r w:rsidR="00467425" w:rsidRPr="007372CC">
        <w:rPr>
          <w:color w:val="000000"/>
          <w:sz w:val="28"/>
          <w:szCs w:val="28"/>
        </w:rPr>
        <w:t xml:space="preserve"> </w:t>
      </w:r>
      <w:r w:rsidR="005D5434" w:rsidRPr="007372CC">
        <w:rPr>
          <w:color w:val="000000"/>
          <w:sz w:val="28"/>
          <w:szCs w:val="28"/>
        </w:rPr>
        <w:t>участия</w:t>
      </w:r>
      <w:r w:rsidR="00D50352" w:rsidRPr="007372CC">
        <w:rPr>
          <w:color w:val="000000"/>
          <w:sz w:val="28"/>
          <w:szCs w:val="28"/>
        </w:rPr>
        <w:t xml:space="preserve"> работодателей в реализации</w:t>
      </w:r>
      <w:r w:rsidRPr="007372CC">
        <w:rPr>
          <w:sz w:val="28"/>
          <w:szCs w:val="28"/>
        </w:rPr>
        <w:t xml:space="preserve"> государственной политики занятости путем </w:t>
      </w:r>
      <w:r w:rsidRPr="007372CC">
        <w:rPr>
          <w:color w:val="000000"/>
          <w:sz w:val="28"/>
          <w:szCs w:val="28"/>
        </w:rPr>
        <w:t>финансирования общественных работ и социальных рабочих мест за счет собственных средств;</w:t>
      </w:r>
      <w:r w:rsidRPr="007372CC">
        <w:rPr>
          <w:sz w:val="28"/>
          <w:szCs w:val="28"/>
        </w:rPr>
        <w:t xml:space="preserve"> </w:t>
      </w:r>
      <w:r w:rsidRPr="007372CC">
        <w:rPr>
          <w:color w:val="000000"/>
          <w:sz w:val="28"/>
          <w:szCs w:val="28"/>
        </w:rPr>
        <w:t>создания специальных рабочих мест для инвалидов;</w:t>
      </w:r>
      <w:r w:rsidRPr="007372CC">
        <w:rPr>
          <w:sz w:val="28"/>
          <w:szCs w:val="28"/>
        </w:rPr>
        <w:t xml:space="preserve"> </w:t>
      </w:r>
      <w:r w:rsidRPr="007372CC">
        <w:rPr>
          <w:color w:val="000000"/>
          <w:sz w:val="28"/>
          <w:szCs w:val="28"/>
        </w:rPr>
        <w:t>представления текущих вакансии и данных о прогнозируемом создании рабочих мест в разрезе востребованных специальностей в единую базу данных рынка труда; создания новых рабочих мест, а также предоставления рабочего места выпускникам учебных заведений.</w:t>
      </w:r>
      <w:proofErr w:type="gramEnd"/>
    </w:p>
    <w:p w:rsidR="008D3FDE" w:rsidRPr="007372CC" w:rsidRDefault="00766A20"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Усиле</w:t>
      </w:r>
      <w:r w:rsidR="001F289B" w:rsidRPr="007372CC">
        <w:rPr>
          <w:color w:val="000000"/>
          <w:sz w:val="28"/>
          <w:szCs w:val="28"/>
        </w:rPr>
        <w:t xml:space="preserve">на ответственность работодателей за отказ в приеме на работу без уважительных причин ранее заявленных лиц на профессиональное </w:t>
      </w:r>
      <w:proofErr w:type="gramStart"/>
      <w:r w:rsidR="001F289B" w:rsidRPr="007372CC">
        <w:rPr>
          <w:color w:val="000000"/>
          <w:sz w:val="28"/>
          <w:szCs w:val="28"/>
        </w:rPr>
        <w:t>обучение по заявке</w:t>
      </w:r>
      <w:proofErr w:type="gramEnd"/>
      <w:r w:rsidR="001F289B" w:rsidRPr="007372CC">
        <w:rPr>
          <w:color w:val="000000"/>
          <w:sz w:val="28"/>
          <w:szCs w:val="28"/>
        </w:rPr>
        <w:t xml:space="preserve"> работодателя в рамках активных мер содействия занятости путем </w:t>
      </w:r>
      <w:r w:rsidRPr="007372CC">
        <w:rPr>
          <w:color w:val="000000"/>
          <w:sz w:val="28"/>
          <w:szCs w:val="28"/>
        </w:rPr>
        <w:t>возмещ</w:t>
      </w:r>
      <w:r w:rsidR="008D5744" w:rsidRPr="007372CC">
        <w:rPr>
          <w:color w:val="000000"/>
          <w:sz w:val="28"/>
          <w:szCs w:val="28"/>
        </w:rPr>
        <w:t xml:space="preserve">ения </w:t>
      </w:r>
      <w:r w:rsidR="00467425" w:rsidRPr="007372CC">
        <w:rPr>
          <w:color w:val="000000"/>
          <w:sz w:val="28"/>
          <w:szCs w:val="28"/>
        </w:rPr>
        <w:t>расходов</w:t>
      </w:r>
      <w:r w:rsidR="001F289B" w:rsidRPr="007372CC">
        <w:rPr>
          <w:color w:val="000000"/>
          <w:sz w:val="28"/>
          <w:szCs w:val="28"/>
        </w:rPr>
        <w:t xml:space="preserve"> ц</w:t>
      </w:r>
      <w:r w:rsidRPr="007372CC">
        <w:rPr>
          <w:color w:val="000000"/>
          <w:sz w:val="28"/>
          <w:szCs w:val="28"/>
        </w:rPr>
        <w:t>ентра занято</w:t>
      </w:r>
      <w:r w:rsidR="001F289B" w:rsidRPr="007372CC">
        <w:rPr>
          <w:color w:val="000000"/>
          <w:sz w:val="28"/>
          <w:szCs w:val="28"/>
        </w:rPr>
        <w:t>сти населения на профессиональное обучение, на</w:t>
      </w:r>
      <w:r w:rsidRPr="007372CC">
        <w:rPr>
          <w:color w:val="000000"/>
          <w:sz w:val="28"/>
          <w:szCs w:val="28"/>
        </w:rPr>
        <w:t xml:space="preserve"> выплату стипендии и материальной помощи</w:t>
      </w:r>
      <w:r w:rsidR="008D3FDE" w:rsidRPr="007372CC">
        <w:rPr>
          <w:color w:val="000000"/>
          <w:sz w:val="28"/>
          <w:szCs w:val="28"/>
        </w:rPr>
        <w:t xml:space="preserve"> </w:t>
      </w:r>
    </w:p>
    <w:p w:rsidR="008D3FDE" w:rsidRPr="007372CC" w:rsidRDefault="008D3FDE" w:rsidP="00E1206B">
      <w:pPr>
        <w:pStyle w:val="j14"/>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Законопроектом впервые предусмотрены права и обязанности профессиональных союзов и их объединений по обеспечению занятости населения, защите от безработицы и ее последствий.</w:t>
      </w:r>
    </w:p>
    <w:p w:rsidR="008D3FDE" w:rsidRDefault="008D3FDE" w:rsidP="00E1206B">
      <w:pPr>
        <w:pStyle w:val="j14"/>
        <w:shd w:val="clear" w:color="auto" w:fill="FFFFFF"/>
        <w:spacing w:before="0" w:beforeAutospacing="0" w:after="0" w:afterAutospacing="0"/>
        <w:ind w:firstLine="709"/>
        <w:jc w:val="both"/>
        <w:textAlignment w:val="baseline"/>
        <w:rPr>
          <w:color w:val="000000"/>
          <w:sz w:val="28"/>
          <w:szCs w:val="28"/>
        </w:rPr>
      </w:pPr>
    </w:p>
    <w:p w:rsidR="00E1206B" w:rsidRDefault="00E1206B" w:rsidP="00E1206B">
      <w:pPr>
        <w:pStyle w:val="j14"/>
        <w:shd w:val="clear" w:color="auto" w:fill="FFFFFF"/>
        <w:spacing w:before="0" w:beforeAutospacing="0" w:after="0" w:afterAutospacing="0"/>
        <w:ind w:firstLine="709"/>
        <w:jc w:val="both"/>
        <w:textAlignment w:val="baseline"/>
        <w:rPr>
          <w:color w:val="000000"/>
          <w:sz w:val="28"/>
          <w:szCs w:val="28"/>
        </w:rPr>
      </w:pPr>
    </w:p>
    <w:p w:rsidR="00E1206B" w:rsidRDefault="00E1206B" w:rsidP="00E1206B">
      <w:pPr>
        <w:pStyle w:val="j14"/>
        <w:shd w:val="clear" w:color="auto" w:fill="FFFFFF"/>
        <w:spacing w:before="0" w:beforeAutospacing="0" w:after="0" w:afterAutospacing="0"/>
        <w:ind w:firstLine="709"/>
        <w:jc w:val="both"/>
        <w:textAlignment w:val="baseline"/>
        <w:rPr>
          <w:color w:val="000000"/>
          <w:sz w:val="28"/>
          <w:szCs w:val="28"/>
        </w:rPr>
      </w:pPr>
    </w:p>
    <w:p w:rsidR="00E1206B" w:rsidRPr="007372CC" w:rsidRDefault="00E1206B" w:rsidP="00E1206B">
      <w:pPr>
        <w:pStyle w:val="j14"/>
        <w:shd w:val="clear" w:color="auto" w:fill="FFFFFF"/>
        <w:spacing w:before="0" w:beforeAutospacing="0" w:after="0" w:afterAutospacing="0"/>
        <w:ind w:firstLine="709"/>
        <w:jc w:val="both"/>
        <w:textAlignment w:val="baseline"/>
        <w:rPr>
          <w:color w:val="000000"/>
          <w:sz w:val="28"/>
          <w:szCs w:val="28"/>
        </w:rPr>
      </w:pPr>
    </w:p>
    <w:p w:rsidR="005B5043" w:rsidRPr="007372CC" w:rsidRDefault="005B5043" w:rsidP="00E1206B">
      <w:pPr>
        <w:spacing w:after="0" w:line="240" w:lineRule="auto"/>
        <w:ind w:firstLine="709"/>
        <w:jc w:val="both"/>
        <w:rPr>
          <w:rFonts w:ascii="Times New Roman" w:hAnsi="Times New Roman"/>
          <w:b/>
          <w:sz w:val="28"/>
          <w:szCs w:val="28"/>
        </w:rPr>
      </w:pPr>
      <w:r w:rsidRPr="007372CC">
        <w:rPr>
          <w:rFonts w:ascii="Times New Roman" w:hAnsi="Times New Roman"/>
          <w:b/>
          <w:sz w:val="28"/>
          <w:szCs w:val="28"/>
        </w:rPr>
        <w:lastRenderedPageBreak/>
        <w:t>3. Цели принятия законопроекта</w:t>
      </w:r>
    </w:p>
    <w:p w:rsidR="005B5043" w:rsidRPr="007372CC" w:rsidRDefault="005B5043" w:rsidP="00E1206B">
      <w:pPr>
        <w:pStyle w:val="ae"/>
        <w:spacing w:after="0"/>
        <w:ind w:firstLine="709"/>
        <w:jc w:val="both"/>
        <w:rPr>
          <w:sz w:val="28"/>
          <w:szCs w:val="28"/>
        </w:rPr>
      </w:pPr>
      <w:r w:rsidRPr="007372CC">
        <w:rPr>
          <w:sz w:val="28"/>
          <w:szCs w:val="28"/>
        </w:rPr>
        <w:t>Целью принятия законопроекта является совершенствование законодательства Республики Казахст</w:t>
      </w:r>
      <w:r w:rsidR="00330E2C" w:rsidRPr="007372CC">
        <w:rPr>
          <w:sz w:val="28"/>
          <w:szCs w:val="28"/>
        </w:rPr>
        <w:t>ан в сфере занятости населения,</w:t>
      </w:r>
      <w:r w:rsidRPr="007372CC">
        <w:rPr>
          <w:sz w:val="28"/>
          <w:szCs w:val="28"/>
        </w:rPr>
        <w:t xml:space="preserve"> </w:t>
      </w:r>
      <w:proofErr w:type="gramStart"/>
      <w:r w:rsidR="00FC7C13" w:rsidRPr="007372CC">
        <w:rPr>
          <w:sz w:val="28"/>
          <w:szCs w:val="28"/>
        </w:rPr>
        <w:t>направленных</w:t>
      </w:r>
      <w:proofErr w:type="gramEnd"/>
      <w:r w:rsidR="00FC7C13" w:rsidRPr="007372CC">
        <w:rPr>
          <w:sz w:val="28"/>
          <w:szCs w:val="28"/>
        </w:rPr>
        <w:t xml:space="preserve"> на содействие занятости население</w:t>
      </w:r>
      <w:r w:rsidR="00BE2CF9" w:rsidRPr="007372CC">
        <w:rPr>
          <w:sz w:val="28"/>
          <w:szCs w:val="28"/>
        </w:rPr>
        <w:t>.</w:t>
      </w:r>
    </w:p>
    <w:p w:rsidR="005B5043" w:rsidRPr="007372CC" w:rsidRDefault="005B5043" w:rsidP="00E1206B">
      <w:pPr>
        <w:spacing w:after="0" w:line="240" w:lineRule="auto"/>
        <w:ind w:firstLine="709"/>
        <w:jc w:val="both"/>
        <w:rPr>
          <w:rFonts w:ascii="Times New Roman" w:hAnsi="Times New Roman"/>
          <w:b/>
          <w:sz w:val="28"/>
          <w:szCs w:val="28"/>
          <w:u w:val="single"/>
        </w:rPr>
      </w:pPr>
    </w:p>
    <w:p w:rsidR="005B5043" w:rsidRPr="007372CC" w:rsidRDefault="005B5043" w:rsidP="00E1206B">
      <w:pPr>
        <w:spacing w:after="0" w:line="240" w:lineRule="auto"/>
        <w:ind w:firstLine="709"/>
        <w:jc w:val="both"/>
        <w:rPr>
          <w:rFonts w:ascii="Times New Roman" w:hAnsi="Times New Roman"/>
          <w:sz w:val="28"/>
          <w:szCs w:val="28"/>
        </w:rPr>
      </w:pPr>
      <w:r w:rsidRPr="007372CC">
        <w:rPr>
          <w:rFonts w:ascii="Times New Roman" w:hAnsi="Times New Roman"/>
          <w:b/>
          <w:sz w:val="28"/>
          <w:szCs w:val="28"/>
        </w:rPr>
        <w:t>4. Предмет регулирования законопроекта</w:t>
      </w:r>
    </w:p>
    <w:p w:rsidR="005B5043" w:rsidRPr="007372CC" w:rsidRDefault="005B5043"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Предметом регулирования законопроекта являются общественные отношения в сфере занятости и социальной защиты населения.</w:t>
      </w:r>
    </w:p>
    <w:p w:rsidR="005B5043" w:rsidRPr="007372CC" w:rsidRDefault="005B5043" w:rsidP="00E1206B">
      <w:pPr>
        <w:spacing w:after="0" w:line="240" w:lineRule="auto"/>
        <w:ind w:firstLine="709"/>
        <w:jc w:val="both"/>
        <w:rPr>
          <w:rFonts w:ascii="Times New Roman" w:hAnsi="Times New Roman"/>
          <w:sz w:val="28"/>
          <w:szCs w:val="28"/>
        </w:rPr>
      </w:pPr>
    </w:p>
    <w:p w:rsidR="005B5043" w:rsidRPr="007372CC" w:rsidRDefault="005B5043" w:rsidP="00E1206B">
      <w:pPr>
        <w:spacing w:after="0" w:line="240" w:lineRule="auto"/>
        <w:ind w:firstLine="709"/>
        <w:jc w:val="both"/>
        <w:rPr>
          <w:rFonts w:ascii="Times New Roman" w:hAnsi="Times New Roman"/>
          <w:b/>
          <w:sz w:val="28"/>
          <w:szCs w:val="28"/>
          <w:u w:val="single"/>
        </w:rPr>
      </w:pPr>
      <w:r w:rsidRPr="007372CC">
        <w:rPr>
          <w:rFonts w:ascii="Times New Roman" w:hAnsi="Times New Roman"/>
          <w:b/>
          <w:sz w:val="28"/>
          <w:szCs w:val="28"/>
        </w:rPr>
        <w:t>5. Структура законопроекта</w:t>
      </w:r>
    </w:p>
    <w:p w:rsidR="005B5043" w:rsidRPr="007372CC" w:rsidRDefault="005B5043" w:rsidP="00E1206B">
      <w:pPr>
        <w:pStyle w:val="j12"/>
        <w:shd w:val="clear" w:color="auto" w:fill="FFFFFF"/>
        <w:spacing w:before="0" w:beforeAutospacing="0" w:after="0" w:afterAutospacing="0"/>
        <w:ind w:firstLine="709"/>
        <w:jc w:val="both"/>
        <w:textAlignment w:val="baseline"/>
        <w:rPr>
          <w:color w:val="000000"/>
          <w:sz w:val="28"/>
          <w:szCs w:val="28"/>
        </w:rPr>
      </w:pPr>
      <w:r w:rsidRPr="007372CC">
        <w:rPr>
          <w:color w:val="000000"/>
          <w:sz w:val="28"/>
          <w:szCs w:val="28"/>
        </w:rPr>
        <w:t xml:space="preserve">Законопроект </w:t>
      </w:r>
      <w:r w:rsidR="00B6162D" w:rsidRPr="007372CC">
        <w:rPr>
          <w:color w:val="000000"/>
          <w:sz w:val="28"/>
          <w:szCs w:val="28"/>
        </w:rPr>
        <w:t xml:space="preserve">будет состоять из </w:t>
      </w:r>
      <w:r w:rsidR="0043168F" w:rsidRPr="007372CC">
        <w:rPr>
          <w:color w:val="000000"/>
          <w:sz w:val="28"/>
          <w:szCs w:val="28"/>
        </w:rPr>
        <w:t>9 глав.</w:t>
      </w:r>
      <w:r w:rsidR="00B6162D" w:rsidRPr="007372CC">
        <w:rPr>
          <w:color w:val="000000"/>
          <w:sz w:val="28"/>
          <w:szCs w:val="28"/>
        </w:rPr>
        <w:t xml:space="preserve"> Структура Закона будет делиться на общую и особенную части. </w:t>
      </w:r>
    </w:p>
    <w:p w:rsidR="00541380" w:rsidRPr="007372CC" w:rsidRDefault="00541380" w:rsidP="00E1206B">
      <w:pPr>
        <w:tabs>
          <w:tab w:val="left" w:pos="720"/>
        </w:tabs>
        <w:spacing w:after="0" w:line="240" w:lineRule="auto"/>
        <w:ind w:firstLine="709"/>
        <w:jc w:val="both"/>
        <w:rPr>
          <w:rFonts w:ascii="Times New Roman" w:hAnsi="Times New Roman"/>
          <w:bCs/>
          <w:sz w:val="28"/>
          <w:szCs w:val="28"/>
        </w:rPr>
      </w:pPr>
      <w:r w:rsidRPr="007372CC">
        <w:rPr>
          <w:rFonts w:ascii="Times New Roman" w:hAnsi="Times New Roman"/>
          <w:bCs/>
          <w:sz w:val="28"/>
          <w:szCs w:val="28"/>
        </w:rPr>
        <w:t>Структура:</w:t>
      </w:r>
    </w:p>
    <w:p w:rsidR="00541380" w:rsidRPr="007372CC" w:rsidRDefault="00541380" w:rsidP="00E1206B">
      <w:pPr>
        <w:tabs>
          <w:tab w:val="left" w:pos="720"/>
        </w:tabs>
        <w:spacing w:after="0" w:line="240" w:lineRule="auto"/>
        <w:ind w:firstLine="709"/>
        <w:jc w:val="both"/>
        <w:rPr>
          <w:rFonts w:ascii="Times New Roman" w:hAnsi="Times New Roman"/>
          <w:bCs/>
          <w:sz w:val="28"/>
          <w:szCs w:val="28"/>
        </w:rPr>
      </w:pPr>
      <w:r w:rsidRPr="007372CC">
        <w:rPr>
          <w:rFonts w:ascii="Times New Roman" w:hAnsi="Times New Roman"/>
          <w:bCs/>
          <w:sz w:val="28"/>
          <w:szCs w:val="28"/>
        </w:rPr>
        <w:t>Общая часть</w:t>
      </w:r>
    </w:p>
    <w:p w:rsidR="00541380" w:rsidRPr="007372CC" w:rsidRDefault="00541380" w:rsidP="00E1206B">
      <w:pPr>
        <w:spacing w:after="0" w:line="240" w:lineRule="auto"/>
        <w:ind w:firstLine="709"/>
        <w:contextualSpacing/>
        <w:jc w:val="both"/>
        <w:rPr>
          <w:rFonts w:ascii="Times New Roman" w:hAnsi="Times New Roman"/>
          <w:bCs/>
          <w:sz w:val="28"/>
          <w:szCs w:val="28"/>
        </w:rPr>
      </w:pPr>
      <w:r w:rsidRPr="007372CC">
        <w:rPr>
          <w:rFonts w:ascii="Times New Roman" w:hAnsi="Times New Roman"/>
          <w:bCs/>
          <w:sz w:val="28"/>
          <w:szCs w:val="28"/>
        </w:rPr>
        <w:t>глава 1. Общие положения</w:t>
      </w:r>
    </w:p>
    <w:p w:rsidR="00541380" w:rsidRPr="007372CC" w:rsidRDefault="00541380" w:rsidP="00E1206B">
      <w:pPr>
        <w:tabs>
          <w:tab w:val="left" w:pos="720"/>
        </w:tabs>
        <w:spacing w:after="0" w:line="240" w:lineRule="auto"/>
        <w:ind w:firstLine="709"/>
        <w:jc w:val="both"/>
        <w:rPr>
          <w:rFonts w:ascii="Times New Roman" w:hAnsi="Times New Roman"/>
          <w:sz w:val="28"/>
          <w:szCs w:val="28"/>
        </w:rPr>
      </w:pPr>
      <w:r w:rsidRPr="007372CC">
        <w:rPr>
          <w:rFonts w:ascii="Times New Roman" w:hAnsi="Times New Roman"/>
          <w:sz w:val="28"/>
          <w:szCs w:val="28"/>
        </w:rPr>
        <w:t>Особенная часть</w:t>
      </w:r>
    </w:p>
    <w:p w:rsidR="00541380" w:rsidRPr="007372CC" w:rsidRDefault="00541380" w:rsidP="00E1206B">
      <w:pPr>
        <w:spacing w:after="0" w:line="240" w:lineRule="auto"/>
        <w:ind w:firstLine="709"/>
        <w:jc w:val="both"/>
        <w:rPr>
          <w:rFonts w:ascii="Times New Roman" w:hAnsi="Times New Roman"/>
          <w:bCs/>
          <w:color w:val="000000" w:themeColor="text1"/>
          <w:sz w:val="28"/>
          <w:szCs w:val="28"/>
        </w:rPr>
      </w:pPr>
      <w:r w:rsidRPr="007372CC">
        <w:rPr>
          <w:rFonts w:ascii="Times New Roman" w:hAnsi="Times New Roman"/>
          <w:bCs/>
          <w:color w:val="000000" w:themeColor="text1"/>
          <w:sz w:val="28"/>
          <w:szCs w:val="28"/>
        </w:rPr>
        <w:t>глава 2. Государственное регулирование в области занятости населения</w:t>
      </w:r>
    </w:p>
    <w:p w:rsidR="00541380" w:rsidRPr="007372CC" w:rsidRDefault="00541380" w:rsidP="00E1206B">
      <w:pPr>
        <w:spacing w:after="0" w:line="240" w:lineRule="auto"/>
        <w:ind w:firstLine="709"/>
        <w:jc w:val="both"/>
        <w:rPr>
          <w:rFonts w:ascii="Times New Roman" w:hAnsi="Times New Roman"/>
          <w:bCs/>
          <w:color w:val="000000" w:themeColor="text1"/>
          <w:sz w:val="28"/>
          <w:szCs w:val="28"/>
        </w:rPr>
      </w:pPr>
      <w:r w:rsidRPr="007372CC">
        <w:rPr>
          <w:rFonts w:ascii="Times New Roman" w:hAnsi="Times New Roman"/>
          <w:bCs/>
          <w:color w:val="000000" w:themeColor="text1"/>
          <w:sz w:val="28"/>
          <w:szCs w:val="28"/>
        </w:rPr>
        <w:t>глава 3. Безработица</w:t>
      </w:r>
    </w:p>
    <w:p w:rsidR="00541380" w:rsidRPr="007372CC" w:rsidRDefault="00541380" w:rsidP="00E1206B">
      <w:pPr>
        <w:spacing w:after="0" w:line="240" w:lineRule="auto"/>
        <w:ind w:firstLine="709"/>
        <w:jc w:val="both"/>
        <w:rPr>
          <w:rFonts w:ascii="Times New Roman" w:hAnsi="Times New Roman"/>
          <w:color w:val="000000" w:themeColor="text1"/>
          <w:sz w:val="28"/>
          <w:szCs w:val="28"/>
        </w:rPr>
      </w:pPr>
      <w:r w:rsidRPr="007372CC">
        <w:rPr>
          <w:rFonts w:ascii="Times New Roman" w:hAnsi="Times New Roman"/>
          <w:color w:val="000000" w:themeColor="text1"/>
          <w:sz w:val="28"/>
          <w:szCs w:val="28"/>
        </w:rPr>
        <w:t xml:space="preserve">глава 4. Социальная защита от безработицы </w:t>
      </w:r>
    </w:p>
    <w:p w:rsidR="00541380" w:rsidRPr="007372CC" w:rsidRDefault="00541380" w:rsidP="00E1206B">
      <w:pPr>
        <w:spacing w:after="0" w:line="240" w:lineRule="auto"/>
        <w:ind w:firstLine="709"/>
        <w:jc w:val="both"/>
        <w:rPr>
          <w:rFonts w:ascii="Times New Roman" w:hAnsi="Times New Roman"/>
          <w:color w:val="000000" w:themeColor="text1"/>
          <w:spacing w:val="2"/>
          <w:sz w:val="28"/>
          <w:szCs w:val="28"/>
        </w:rPr>
      </w:pPr>
      <w:r w:rsidRPr="007372CC">
        <w:rPr>
          <w:rFonts w:ascii="Times New Roman" w:hAnsi="Times New Roman"/>
          <w:color w:val="000000" w:themeColor="text1"/>
          <w:spacing w:val="2"/>
          <w:sz w:val="28"/>
          <w:szCs w:val="28"/>
        </w:rPr>
        <w:t xml:space="preserve">глава 5. </w:t>
      </w:r>
      <w:r w:rsidRPr="007372CC">
        <w:rPr>
          <w:rFonts w:ascii="Times New Roman" w:hAnsi="Times New Roman"/>
          <w:bCs/>
          <w:color w:val="000000" w:themeColor="text1"/>
          <w:sz w:val="28"/>
          <w:szCs w:val="28"/>
        </w:rPr>
        <w:t xml:space="preserve">Организация социального партнерства в сфере занятости </w:t>
      </w:r>
    </w:p>
    <w:p w:rsidR="00541380" w:rsidRPr="007372CC" w:rsidRDefault="00541380" w:rsidP="00E1206B">
      <w:pPr>
        <w:spacing w:after="0" w:line="240" w:lineRule="auto"/>
        <w:ind w:firstLine="709"/>
        <w:jc w:val="both"/>
        <w:rPr>
          <w:rFonts w:ascii="Times New Roman" w:hAnsi="Times New Roman"/>
          <w:color w:val="000000" w:themeColor="text1"/>
          <w:spacing w:val="2"/>
          <w:sz w:val="28"/>
          <w:szCs w:val="28"/>
        </w:rPr>
      </w:pPr>
      <w:r w:rsidRPr="007372CC">
        <w:rPr>
          <w:rFonts w:ascii="Times New Roman" w:hAnsi="Times New Roman"/>
          <w:bCs/>
          <w:color w:val="000000" w:themeColor="text1"/>
          <w:sz w:val="28"/>
          <w:szCs w:val="28"/>
        </w:rPr>
        <w:t xml:space="preserve">глава 6. </w:t>
      </w:r>
      <w:r w:rsidRPr="007372CC">
        <w:rPr>
          <w:rFonts w:ascii="Times New Roman" w:hAnsi="Times New Roman"/>
          <w:color w:val="000000" w:themeColor="text1"/>
          <w:spacing w:val="2"/>
          <w:sz w:val="28"/>
          <w:szCs w:val="28"/>
        </w:rPr>
        <w:t xml:space="preserve">Трудовое посредничество </w:t>
      </w:r>
    </w:p>
    <w:p w:rsidR="00541380" w:rsidRPr="007372CC" w:rsidRDefault="00541380" w:rsidP="00E1206B">
      <w:pPr>
        <w:spacing w:after="0" w:line="240" w:lineRule="auto"/>
        <w:ind w:firstLine="709"/>
        <w:jc w:val="both"/>
        <w:rPr>
          <w:rFonts w:ascii="Times New Roman" w:hAnsi="Times New Roman"/>
          <w:bCs/>
          <w:sz w:val="28"/>
          <w:szCs w:val="28"/>
        </w:rPr>
      </w:pPr>
      <w:r w:rsidRPr="007372CC">
        <w:rPr>
          <w:rFonts w:ascii="Times New Roman" w:hAnsi="Times New Roman"/>
          <w:bCs/>
          <w:color w:val="000000" w:themeColor="text1"/>
          <w:sz w:val="28"/>
          <w:szCs w:val="28"/>
        </w:rPr>
        <w:t xml:space="preserve">глава 7. Применение труда иностранцев в Республике Казахстан  </w:t>
      </w:r>
    </w:p>
    <w:p w:rsidR="00541380" w:rsidRPr="007372CC" w:rsidRDefault="00541380" w:rsidP="00E1206B">
      <w:pPr>
        <w:spacing w:after="0" w:line="240" w:lineRule="auto"/>
        <w:ind w:firstLine="709"/>
        <w:jc w:val="both"/>
        <w:outlineLvl w:val="2"/>
        <w:rPr>
          <w:rFonts w:ascii="Times New Roman" w:hAnsi="Times New Roman"/>
          <w:bCs/>
          <w:sz w:val="28"/>
          <w:szCs w:val="28"/>
        </w:rPr>
      </w:pPr>
      <w:r w:rsidRPr="007372CC">
        <w:rPr>
          <w:rFonts w:ascii="Times New Roman" w:hAnsi="Times New Roman"/>
          <w:bCs/>
          <w:sz w:val="28"/>
          <w:szCs w:val="28"/>
        </w:rPr>
        <w:t>глава 8. Государственный контроль и отчетность в сфере занятости      населения</w:t>
      </w:r>
    </w:p>
    <w:p w:rsidR="00541380" w:rsidRPr="007372CC" w:rsidRDefault="00541380"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глава 9. Заключительные положения</w:t>
      </w:r>
    </w:p>
    <w:p w:rsidR="0043168F" w:rsidRPr="007372CC" w:rsidRDefault="0043168F" w:rsidP="00E1206B">
      <w:pPr>
        <w:spacing w:after="0" w:line="240" w:lineRule="auto"/>
        <w:ind w:firstLine="709"/>
        <w:jc w:val="both"/>
        <w:rPr>
          <w:rFonts w:ascii="Times New Roman" w:hAnsi="Times New Roman"/>
          <w:b/>
          <w:bCs/>
          <w:color w:val="000000" w:themeColor="text1"/>
          <w:sz w:val="28"/>
          <w:szCs w:val="28"/>
        </w:rPr>
      </w:pPr>
    </w:p>
    <w:p w:rsidR="005B5043" w:rsidRPr="007372CC" w:rsidRDefault="005B5043" w:rsidP="00E1206B">
      <w:pPr>
        <w:spacing w:after="0" w:line="240" w:lineRule="auto"/>
        <w:ind w:firstLine="709"/>
        <w:jc w:val="both"/>
        <w:rPr>
          <w:rFonts w:ascii="Times New Roman" w:hAnsi="Times New Roman"/>
          <w:b/>
          <w:sz w:val="28"/>
          <w:szCs w:val="28"/>
        </w:rPr>
      </w:pPr>
      <w:r w:rsidRPr="007372CC">
        <w:rPr>
          <w:rFonts w:ascii="Times New Roman" w:hAnsi="Times New Roman"/>
          <w:b/>
          <w:color w:val="000000" w:themeColor="text1"/>
          <w:sz w:val="28"/>
          <w:szCs w:val="28"/>
        </w:rPr>
        <w:t xml:space="preserve">6. Предполагаемые правовые и социально-экономические </w:t>
      </w:r>
      <w:r w:rsidRPr="007372CC">
        <w:rPr>
          <w:rFonts w:ascii="Times New Roman" w:hAnsi="Times New Roman"/>
          <w:b/>
          <w:sz w:val="28"/>
          <w:szCs w:val="28"/>
        </w:rPr>
        <w:t>последствия в случае принятия законопроекта</w:t>
      </w:r>
    </w:p>
    <w:p w:rsidR="005B5043" w:rsidRPr="007372CC" w:rsidRDefault="005B5043"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 xml:space="preserve">Принятие Законопроекта повлечет позитивные правовые и социально-экономические последствия. </w:t>
      </w:r>
      <w:proofErr w:type="gramStart"/>
      <w:r w:rsidRPr="007372CC">
        <w:rPr>
          <w:rFonts w:ascii="Times New Roman" w:hAnsi="Times New Roman"/>
          <w:sz w:val="28"/>
          <w:szCs w:val="28"/>
        </w:rPr>
        <w:t>Положительные правовые последствия будут заключаться в совершенствовании законодательства в сфере занятости населения путем реализации активной социальной политики; повышении эффективности государственного регулирования в сфере занятости и социальной защиты населения; закреплении на законодательном уровне прав и обязанностей субъектов данных общественных отношений, а также регламентировании института ответственности в сфере занятости и социальной защиты населения.</w:t>
      </w:r>
      <w:proofErr w:type="gramEnd"/>
    </w:p>
    <w:p w:rsidR="005B5043" w:rsidRPr="007372CC" w:rsidRDefault="005B5043"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Социально-экономические последствия будут заключаться в повышении социальной защищенности населения Республики Казахстан</w:t>
      </w:r>
    </w:p>
    <w:p w:rsidR="005B5043" w:rsidRPr="007372CC" w:rsidRDefault="005B5043" w:rsidP="00E1206B">
      <w:pPr>
        <w:spacing w:after="0" w:line="240" w:lineRule="auto"/>
        <w:ind w:firstLine="709"/>
        <w:jc w:val="both"/>
        <w:textAlignment w:val="baseline"/>
        <w:rPr>
          <w:rFonts w:ascii="Times New Roman" w:hAnsi="Times New Roman"/>
          <w:color w:val="000000"/>
          <w:sz w:val="28"/>
          <w:szCs w:val="28"/>
          <w:bdr w:val="none" w:sz="0" w:space="0" w:color="auto" w:frame="1"/>
        </w:rPr>
      </w:pPr>
      <w:r w:rsidRPr="007372CC">
        <w:rPr>
          <w:rFonts w:ascii="Times New Roman" w:hAnsi="Times New Roman"/>
          <w:color w:val="000000"/>
          <w:sz w:val="28"/>
          <w:szCs w:val="28"/>
          <w:bdr w:val="none" w:sz="0" w:space="0" w:color="auto" w:frame="1"/>
        </w:rPr>
        <w:t>В целом принятие данного Законопроекта повлечет:</w:t>
      </w:r>
    </w:p>
    <w:p w:rsidR="005B5043" w:rsidRPr="007372CC" w:rsidRDefault="005B5043" w:rsidP="00E1206B">
      <w:pPr>
        <w:spacing w:after="0" w:line="240" w:lineRule="auto"/>
        <w:ind w:firstLine="709"/>
        <w:jc w:val="both"/>
        <w:textAlignment w:val="baseline"/>
        <w:rPr>
          <w:rFonts w:ascii="Times New Roman" w:hAnsi="Times New Roman"/>
          <w:color w:val="000000"/>
          <w:sz w:val="28"/>
          <w:szCs w:val="28"/>
          <w:bdr w:val="none" w:sz="0" w:space="0" w:color="auto" w:frame="1"/>
        </w:rPr>
      </w:pPr>
      <w:r w:rsidRPr="007372CC">
        <w:rPr>
          <w:rFonts w:ascii="Times New Roman" w:hAnsi="Times New Roman"/>
          <w:color w:val="000000"/>
          <w:sz w:val="28"/>
          <w:szCs w:val="28"/>
          <w:bdr w:val="none" w:sz="0" w:space="0" w:color="auto" w:frame="1"/>
        </w:rPr>
        <w:t>содействие экономическому и социальному развитию Республики Казахстан;</w:t>
      </w:r>
    </w:p>
    <w:p w:rsidR="00400972" w:rsidRPr="007372CC" w:rsidRDefault="00400972" w:rsidP="00E1206B">
      <w:pPr>
        <w:spacing w:after="0" w:line="240" w:lineRule="auto"/>
        <w:ind w:firstLine="709"/>
        <w:jc w:val="both"/>
        <w:textAlignment w:val="baseline"/>
        <w:rPr>
          <w:rFonts w:ascii="Times New Roman" w:hAnsi="Times New Roman"/>
          <w:color w:val="000000"/>
          <w:sz w:val="28"/>
          <w:szCs w:val="28"/>
          <w:bdr w:val="none" w:sz="0" w:space="0" w:color="auto" w:frame="1"/>
        </w:rPr>
      </w:pPr>
      <w:r w:rsidRPr="007372CC">
        <w:rPr>
          <w:rFonts w:ascii="Times New Roman" w:hAnsi="Times New Roman"/>
          <w:color w:val="000000"/>
          <w:sz w:val="28"/>
          <w:szCs w:val="28"/>
          <w:bdr w:val="none" w:sz="0" w:space="0" w:color="auto" w:frame="1"/>
        </w:rPr>
        <w:t>недопущение роста безработицы;</w:t>
      </w:r>
    </w:p>
    <w:p w:rsidR="00400972" w:rsidRPr="007372CC" w:rsidRDefault="00400972" w:rsidP="00E1206B">
      <w:pPr>
        <w:spacing w:after="0" w:line="240" w:lineRule="auto"/>
        <w:ind w:firstLine="709"/>
        <w:jc w:val="both"/>
        <w:textAlignment w:val="baseline"/>
        <w:rPr>
          <w:rFonts w:ascii="Times New Roman" w:hAnsi="Times New Roman"/>
          <w:color w:val="000000"/>
          <w:sz w:val="28"/>
          <w:szCs w:val="28"/>
          <w:bdr w:val="none" w:sz="0" w:space="0" w:color="auto" w:frame="1"/>
        </w:rPr>
      </w:pPr>
      <w:r w:rsidRPr="007372CC">
        <w:rPr>
          <w:rFonts w:ascii="Times New Roman" w:hAnsi="Times New Roman"/>
          <w:color w:val="000000"/>
          <w:sz w:val="28"/>
          <w:szCs w:val="28"/>
          <w:bdr w:val="none" w:sz="0" w:space="0" w:color="auto" w:frame="1"/>
        </w:rPr>
        <w:lastRenderedPageBreak/>
        <w:t xml:space="preserve">выравнивание </w:t>
      </w:r>
      <w:proofErr w:type="gramStart"/>
      <w:r w:rsidRPr="007372CC">
        <w:rPr>
          <w:rFonts w:ascii="Times New Roman" w:hAnsi="Times New Roman"/>
          <w:color w:val="000000"/>
          <w:sz w:val="28"/>
          <w:szCs w:val="28"/>
          <w:bdr w:val="none" w:sz="0" w:space="0" w:color="auto" w:frame="1"/>
        </w:rPr>
        <w:t>региональных</w:t>
      </w:r>
      <w:proofErr w:type="gramEnd"/>
      <w:r w:rsidRPr="007372CC">
        <w:rPr>
          <w:rFonts w:ascii="Times New Roman" w:hAnsi="Times New Roman"/>
          <w:color w:val="000000"/>
          <w:sz w:val="28"/>
          <w:szCs w:val="28"/>
          <w:bdr w:val="none" w:sz="0" w:space="0" w:color="auto" w:frame="1"/>
        </w:rPr>
        <w:t xml:space="preserve"> диспропорции на рынке труда.</w:t>
      </w:r>
    </w:p>
    <w:p w:rsidR="00E37A53" w:rsidRPr="007372CC" w:rsidRDefault="00E37A53" w:rsidP="00E1206B">
      <w:pPr>
        <w:spacing w:after="0" w:line="240" w:lineRule="auto"/>
        <w:ind w:firstLine="709"/>
        <w:jc w:val="both"/>
        <w:rPr>
          <w:rFonts w:ascii="Times New Roman" w:hAnsi="Times New Roman"/>
          <w:sz w:val="28"/>
          <w:szCs w:val="28"/>
        </w:rPr>
      </w:pPr>
    </w:p>
    <w:p w:rsidR="005B5043" w:rsidRPr="007372CC" w:rsidRDefault="005B5043" w:rsidP="00E1206B">
      <w:pPr>
        <w:spacing w:after="0" w:line="240" w:lineRule="auto"/>
        <w:ind w:firstLine="709"/>
        <w:jc w:val="both"/>
        <w:rPr>
          <w:rFonts w:ascii="Times New Roman" w:hAnsi="Times New Roman"/>
          <w:b/>
          <w:sz w:val="28"/>
          <w:szCs w:val="28"/>
          <w:u w:val="single"/>
        </w:rPr>
      </w:pPr>
      <w:r w:rsidRPr="007372CC">
        <w:rPr>
          <w:rFonts w:ascii="Times New Roman" w:hAnsi="Times New Roman"/>
          <w:b/>
          <w:sz w:val="28"/>
          <w:szCs w:val="28"/>
        </w:rPr>
        <w:t>7. Необходимость одновременного (последующего) приведения других законодательных актов в соответствие с разрабатываемым законопроектом</w:t>
      </w:r>
    </w:p>
    <w:p w:rsidR="005B5043" w:rsidRPr="007372CC" w:rsidRDefault="00D30910" w:rsidP="00E1206B">
      <w:pPr>
        <w:spacing w:after="0" w:line="240" w:lineRule="auto"/>
        <w:ind w:firstLine="709"/>
        <w:jc w:val="both"/>
        <w:rPr>
          <w:rFonts w:ascii="Times New Roman" w:hAnsi="Times New Roman"/>
          <w:color w:val="1D1B11" w:themeColor="background2" w:themeShade="1A"/>
          <w:spacing w:val="2"/>
          <w:sz w:val="28"/>
          <w:szCs w:val="28"/>
          <w:shd w:val="clear" w:color="auto" w:fill="E8E9EB"/>
        </w:rPr>
      </w:pPr>
      <w:r w:rsidRPr="007372CC">
        <w:rPr>
          <w:rFonts w:ascii="Times New Roman" w:hAnsi="Times New Roman"/>
          <w:color w:val="1D1B11" w:themeColor="background2" w:themeShade="1A"/>
          <w:sz w:val="28"/>
          <w:szCs w:val="28"/>
        </w:rPr>
        <w:t>Принятие Законо</w:t>
      </w:r>
      <w:r w:rsidR="000D64A4" w:rsidRPr="007372CC">
        <w:rPr>
          <w:rFonts w:ascii="Times New Roman" w:hAnsi="Times New Roman"/>
          <w:color w:val="1D1B11" w:themeColor="background2" w:themeShade="1A"/>
          <w:sz w:val="28"/>
          <w:szCs w:val="28"/>
        </w:rPr>
        <w:t>проекта</w:t>
      </w:r>
      <w:r w:rsidR="00373F42" w:rsidRPr="007372CC">
        <w:rPr>
          <w:rFonts w:ascii="Times New Roman" w:hAnsi="Times New Roman"/>
          <w:color w:val="1D1B11" w:themeColor="background2" w:themeShade="1A"/>
          <w:sz w:val="28"/>
          <w:szCs w:val="28"/>
        </w:rPr>
        <w:t xml:space="preserve"> потребует признания утратившим юридическую силу Закона Республики Казахстан «О занятости населения» от 23 января 2001 года N 149</w:t>
      </w:r>
      <w:r w:rsidR="003862ED" w:rsidRPr="007372CC">
        <w:rPr>
          <w:rFonts w:ascii="Times New Roman" w:hAnsi="Times New Roman"/>
          <w:color w:val="1D1B11" w:themeColor="background2" w:themeShade="1A"/>
          <w:sz w:val="28"/>
          <w:szCs w:val="28"/>
        </w:rPr>
        <w:t xml:space="preserve"> и</w:t>
      </w:r>
      <w:r w:rsidR="00373F42" w:rsidRPr="007372CC">
        <w:rPr>
          <w:rFonts w:ascii="Times New Roman" w:hAnsi="Times New Roman"/>
          <w:color w:val="1D1B11" w:themeColor="background2" w:themeShade="1A"/>
          <w:sz w:val="28"/>
          <w:szCs w:val="28"/>
        </w:rPr>
        <w:t xml:space="preserve"> подзаконные акты, принятые и ныне действующие в связи с реализацией Закона РК «О занятости населе</w:t>
      </w:r>
      <w:r w:rsidRPr="007372CC">
        <w:rPr>
          <w:rFonts w:ascii="Times New Roman" w:hAnsi="Times New Roman"/>
          <w:color w:val="1D1B11" w:themeColor="background2" w:themeShade="1A"/>
          <w:sz w:val="28"/>
          <w:szCs w:val="28"/>
        </w:rPr>
        <w:t>ния». В связи с принятием Законо</w:t>
      </w:r>
      <w:r w:rsidR="000D64A4" w:rsidRPr="007372CC">
        <w:rPr>
          <w:rFonts w:ascii="Times New Roman" w:hAnsi="Times New Roman"/>
          <w:color w:val="1D1B11" w:themeColor="background2" w:themeShade="1A"/>
          <w:sz w:val="28"/>
          <w:szCs w:val="28"/>
        </w:rPr>
        <w:t>проекта</w:t>
      </w:r>
      <w:r w:rsidR="00373F42" w:rsidRPr="007372CC">
        <w:rPr>
          <w:rFonts w:ascii="Times New Roman" w:hAnsi="Times New Roman"/>
          <w:color w:val="1D1B11" w:themeColor="background2" w:themeShade="1A"/>
          <w:sz w:val="28"/>
          <w:szCs w:val="28"/>
        </w:rPr>
        <w:t xml:space="preserve"> для целей его реализации потребуется разработка и принятие ряда новых подзаконных актов, регулирующие вопрос занятости.</w:t>
      </w:r>
    </w:p>
    <w:p w:rsidR="00373F42" w:rsidRPr="007372CC" w:rsidRDefault="00373F42" w:rsidP="00E1206B">
      <w:pPr>
        <w:spacing w:after="0" w:line="240" w:lineRule="auto"/>
        <w:ind w:firstLine="709"/>
        <w:jc w:val="both"/>
        <w:rPr>
          <w:rFonts w:ascii="Times New Roman" w:hAnsi="Times New Roman"/>
          <w:color w:val="1D1B11" w:themeColor="background2" w:themeShade="1A"/>
          <w:sz w:val="28"/>
          <w:szCs w:val="28"/>
        </w:rPr>
      </w:pPr>
      <w:r w:rsidRPr="007372CC">
        <w:rPr>
          <w:rFonts w:ascii="Times New Roman" w:hAnsi="Times New Roman"/>
          <w:color w:val="1D1B11" w:themeColor="background2" w:themeShade="1A"/>
          <w:sz w:val="28"/>
          <w:szCs w:val="28"/>
        </w:rPr>
        <w:t>Принятие Закона потребует внесения соответствующих изменений и дополнений в законодательные акты</w:t>
      </w:r>
      <w:r w:rsidR="00C10C0F" w:rsidRPr="007372CC">
        <w:rPr>
          <w:rFonts w:ascii="Times New Roman" w:hAnsi="Times New Roman"/>
          <w:color w:val="1D1B11" w:themeColor="background2" w:themeShade="1A"/>
          <w:sz w:val="28"/>
          <w:szCs w:val="28"/>
        </w:rPr>
        <w:t>, регулирующие вопрос занятости.</w:t>
      </w:r>
    </w:p>
    <w:p w:rsidR="00C10C0F" w:rsidRPr="007372CC" w:rsidRDefault="00C10C0F" w:rsidP="00E1206B">
      <w:pPr>
        <w:spacing w:after="0" w:line="240" w:lineRule="auto"/>
        <w:ind w:firstLine="709"/>
        <w:jc w:val="both"/>
        <w:rPr>
          <w:rFonts w:ascii="Times New Roman" w:hAnsi="Times New Roman"/>
          <w:bCs/>
          <w:sz w:val="28"/>
          <w:szCs w:val="28"/>
        </w:rPr>
      </w:pPr>
      <w:r w:rsidRPr="007372CC">
        <w:rPr>
          <w:rFonts w:ascii="Times New Roman" w:hAnsi="Times New Roman"/>
          <w:sz w:val="28"/>
          <w:szCs w:val="28"/>
        </w:rPr>
        <w:t>В частности: Кодекс РК «Об административных правонарушениях», Закон</w:t>
      </w:r>
      <w:r w:rsidR="004A0D86" w:rsidRPr="007372CC">
        <w:rPr>
          <w:rFonts w:ascii="Times New Roman" w:hAnsi="Times New Roman"/>
          <w:sz w:val="28"/>
          <w:szCs w:val="28"/>
        </w:rPr>
        <w:t>ы</w:t>
      </w:r>
      <w:r w:rsidRPr="007372CC">
        <w:rPr>
          <w:rFonts w:ascii="Times New Roman" w:hAnsi="Times New Roman"/>
          <w:sz w:val="28"/>
          <w:szCs w:val="28"/>
        </w:rPr>
        <w:t xml:space="preserve"> Республики Казахстан «</w:t>
      </w:r>
      <w:r w:rsidRPr="007372CC">
        <w:rPr>
          <w:rFonts w:ascii="Times New Roman" w:hAnsi="Times New Roman"/>
          <w:bCs/>
          <w:kern w:val="36"/>
          <w:sz w:val="28"/>
          <w:szCs w:val="28"/>
        </w:rPr>
        <w:t>О местном государственном управлении и самоуправлении в Республике Казахстан</w:t>
      </w:r>
      <w:r w:rsidRPr="007372CC">
        <w:rPr>
          <w:rFonts w:ascii="Times New Roman" w:hAnsi="Times New Roman"/>
          <w:b/>
          <w:sz w:val="28"/>
          <w:szCs w:val="28"/>
        </w:rPr>
        <w:t>»</w:t>
      </w:r>
      <w:r w:rsidRPr="007372CC">
        <w:rPr>
          <w:rFonts w:ascii="Times New Roman" w:hAnsi="Times New Roman"/>
          <w:sz w:val="28"/>
          <w:szCs w:val="28"/>
        </w:rPr>
        <w:t>,</w:t>
      </w:r>
      <w:r w:rsidRPr="007372CC">
        <w:rPr>
          <w:rFonts w:ascii="Times New Roman" w:hAnsi="Times New Roman"/>
          <w:b/>
          <w:bCs/>
          <w:sz w:val="28"/>
          <w:szCs w:val="28"/>
        </w:rPr>
        <w:t xml:space="preserve"> </w:t>
      </w:r>
      <w:r w:rsidRPr="007372CC">
        <w:rPr>
          <w:rFonts w:ascii="Times New Roman" w:hAnsi="Times New Roman"/>
          <w:sz w:val="28"/>
          <w:szCs w:val="28"/>
        </w:rPr>
        <w:t>«Об обязательном социальном страховании»</w:t>
      </w:r>
      <w:r w:rsidRPr="007372CC">
        <w:rPr>
          <w:rFonts w:ascii="Times New Roman" w:hAnsi="Times New Roman"/>
          <w:bCs/>
          <w:sz w:val="28"/>
          <w:szCs w:val="28"/>
        </w:rPr>
        <w:t>, «</w:t>
      </w:r>
      <w:r w:rsidRPr="007372CC">
        <w:rPr>
          <w:rFonts w:ascii="Times New Roman" w:hAnsi="Times New Roman"/>
          <w:bCs/>
          <w:kern w:val="36"/>
          <w:sz w:val="28"/>
          <w:szCs w:val="28"/>
        </w:rPr>
        <w:t>О пенсионном обеспечении в Республике Казахстан»</w:t>
      </w:r>
      <w:r w:rsidRPr="007372CC">
        <w:rPr>
          <w:rFonts w:ascii="Times New Roman" w:hAnsi="Times New Roman"/>
          <w:bCs/>
          <w:sz w:val="28"/>
          <w:szCs w:val="28"/>
        </w:rPr>
        <w:t>,</w:t>
      </w:r>
      <w:r w:rsidRPr="007372CC">
        <w:rPr>
          <w:rFonts w:ascii="Times New Roman" w:hAnsi="Times New Roman"/>
          <w:sz w:val="28"/>
          <w:szCs w:val="28"/>
        </w:rPr>
        <w:t xml:space="preserve"> «</w:t>
      </w:r>
      <w:r w:rsidRPr="007372CC">
        <w:rPr>
          <w:rFonts w:ascii="Times New Roman" w:hAnsi="Times New Roman"/>
          <w:color w:val="000000" w:themeColor="text1"/>
          <w:sz w:val="28"/>
          <w:szCs w:val="28"/>
        </w:rPr>
        <w:t>О социальной защите инвалидов в Республике Казахстан</w:t>
      </w:r>
      <w:r w:rsidRPr="007372CC">
        <w:rPr>
          <w:rFonts w:ascii="Times New Roman" w:hAnsi="Times New Roman"/>
          <w:bCs/>
          <w:sz w:val="28"/>
          <w:szCs w:val="28"/>
        </w:rPr>
        <w:t>».</w:t>
      </w:r>
    </w:p>
    <w:p w:rsidR="00C10C0F" w:rsidRPr="007372CC" w:rsidRDefault="00C10C0F" w:rsidP="00E1206B">
      <w:pPr>
        <w:spacing w:after="0" w:line="240" w:lineRule="auto"/>
        <w:ind w:firstLine="709"/>
        <w:jc w:val="both"/>
        <w:rPr>
          <w:rFonts w:ascii="Times New Roman" w:hAnsi="Times New Roman"/>
          <w:bCs/>
          <w:sz w:val="28"/>
          <w:szCs w:val="28"/>
        </w:rPr>
      </w:pPr>
    </w:p>
    <w:p w:rsidR="005B5043" w:rsidRPr="007372CC" w:rsidRDefault="005B5043" w:rsidP="00E1206B">
      <w:pPr>
        <w:spacing w:after="0" w:line="240" w:lineRule="auto"/>
        <w:ind w:firstLine="709"/>
        <w:jc w:val="both"/>
        <w:rPr>
          <w:rFonts w:ascii="Times New Roman" w:hAnsi="Times New Roman"/>
          <w:b/>
          <w:sz w:val="28"/>
          <w:szCs w:val="28"/>
          <w:u w:val="single"/>
        </w:rPr>
      </w:pPr>
      <w:r w:rsidRPr="007372CC">
        <w:rPr>
          <w:rFonts w:ascii="Times New Roman" w:hAnsi="Times New Roman"/>
          <w:b/>
          <w:sz w:val="28"/>
          <w:szCs w:val="28"/>
        </w:rPr>
        <w:t xml:space="preserve">8. Регламентированность предмета законопроекта иными нормативными правовыми актами </w:t>
      </w:r>
    </w:p>
    <w:p w:rsidR="00373F42" w:rsidRPr="007372CC" w:rsidRDefault="000D64A4" w:rsidP="00E1206B">
      <w:pPr>
        <w:spacing w:after="0" w:line="240" w:lineRule="auto"/>
        <w:ind w:firstLine="709"/>
        <w:jc w:val="both"/>
        <w:rPr>
          <w:rFonts w:ascii="Times New Roman" w:hAnsi="Times New Roman"/>
          <w:bCs/>
          <w:sz w:val="28"/>
          <w:szCs w:val="28"/>
        </w:rPr>
      </w:pPr>
      <w:r w:rsidRPr="007372CC">
        <w:rPr>
          <w:rFonts w:ascii="Times New Roman" w:hAnsi="Times New Roman"/>
          <w:sz w:val="28"/>
          <w:szCs w:val="28"/>
        </w:rPr>
        <w:t>Предмет З</w:t>
      </w:r>
      <w:r w:rsidR="00373F42" w:rsidRPr="007372CC">
        <w:rPr>
          <w:rFonts w:ascii="Times New Roman" w:hAnsi="Times New Roman"/>
          <w:sz w:val="28"/>
          <w:szCs w:val="28"/>
        </w:rPr>
        <w:t xml:space="preserve">аконопроекта в настоящее </w:t>
      </w:r>
      <w:r w:rsidR="003862ED" w:rsidRPr="007372CC">
        <w:rPr>
          <w:rFonts w:ascii="Times New Roman" w:hAnsi="Times New Roman"/>
          <w:sz w:val="28"/>
          <w:szCs w:val="28"/>
        </w:rPr>
        <w:t>время регламентируется нормами,</w:t>
      </w:r>
      <w:r w:rsidR="00373F42" w:rsidRPr="007372CC">
        <w:rPr>
          <w:rFonts w:ascii="Times New Roman" w:hAnsi="Times New Roman"/>
          <w:sz w:val="28"/>
          <w:szCs w:val="28"/>
        </w:rPr>
        <w:t xml:space="preserve"> Кодексов </w:t>
      </w:r>
      <w:r w:rsidR="00373F42" w:rsidRPr="007372CC">
        <w:rPr>
          <w:rFonts w:ascii="Times New Roman" w:hAnsi="Times New Roman"/>
          <w:color w:val="000000" w:themeColor="text1"/>
          <w:sz w:val="28"/>
          <w:szCs w:val="28"/>
        </w:rPr>
        <w:t xml:space="preserve">Уголовно-исполнительного и </w:t>
      </w:r>
      <w:r w:rsidR="00373F42" w:rsidRPr="007372CC">
        <w:rPr>
          <w:rFonts w:ascii="Times New Roman" w:hAnsi="Times New Roman"/>
          <w:sz w:val="28"/>
          <w:szCs w:val="28"/>
        </w:rPr>
        <w:t>«Об административных правонарушениях», Законами Республики Казахстан «</w:t>
      </w:r>
      <w:r w:rsidR="00373F42" w:rsidRPr="007372CC">
        <w:rPr>
          <w:rFonts w:ascii="Times New Roman" w:hAnsi="Times New Roman"/>
          <w:bCs/>
          <w:kern w:val="36"/>
          <w:sz w:val="28"/>
          <w:szCs w:val="28"/>
        </w:rPr>
        <w:t>О местном государственном управлении и самоуправлении в Республике Казахстан</w:t>
      </w:r>
      <w:r w:rsidR="00373F42" w:rsidRPr="007372CC">
        <w:rPr>
          <w:rFonts w:ascii="Times New Roman" w:hAnsi="Times New Roman"/>
          <w:b/>
          <w:sz w:val="28"/>
          <w:szCs w:val="28"/>
        </w:rPr>
        <w:t>»</w:t>
      </w:r>
      <w:r w:rsidR="00373F42" w:rsidRPr="007372CC">
        <w:rPr>
          <w:rFonts w:ascii="Times New Roman" w:hAnsi="Times New Roman"/>
          <w:sz w:val="28"/>
          <w:szCs w:val="28"/>
        </w:rPr>
        <w:t>,</w:t>
      </w:r>
      <w:r w:rsidR="00373F42" w:rsidRPr="007372CC">
        <w:rPr>
          <w:rFonts w:ascii="Times New Roman" w:hAnsi="Times New Roman"/>
          <w:b/>
          <w:bCs/>
          <w:sz w:val="28"/>
          <w:szCs w:val="28"/>
        </w:rPr>
        <w:t xml:space="preserve"> </w:t>
      </w:r>
      <w:r w:rsidR="00373F42" w:rsidRPr="007372CC">
        <w:rPr>
          <w:rFonts w:ascii="Times New Roman" w:hAnsi="Times New Roman"/>
          <w:sz w:val="28"/>
          <w:szCs w:val="28"/>
        </w:rPr>
        <w:t>«Об обязательном социальном страховании»</w:t>
      </w:r>
      <w:r w:rsidR="00373F42" w:rsidRPr="007372CC">
        <w:rPr>
          <w:rFonts w:ascii="Times New Roman" w:hAnsi="Times New Roman"/>
          <w:bCs/>
          <w:sz w:val="28"/>
          <w:szCs w:val="28"/>
        </w:rPr>
        <w:t>, «</w:t>
      </w:r>
      <w:r w:rsidR="00373F42" w:rsidRPr="007372CC">
        <w:rPr>
          <w:rFonts w:ascii="Times New Roman" w:hAnsi="Times New Roman"/>
          <w:bCs/>
          <w:kern w:val="36"/>
          <w:sz w:val="28"/>
          <w:szCs w:val="28"/>
        </w:rPr>
        <w:t>О пенсионном обеспечении в Республике Казахстан»</w:t>
      </w:r>
      <w:r w:rsidR="00373F42" w:rsidRPr="007372CC">
        <w:rPr>
          <w:rFonts w:ascii="Times New Roman" w:hAnsi="Times New Roman"/>
          <w:bCs/>
          <w:sz w:val="28"/>
          <w:szCs w:val="28"/>
        </w:rPr>
        <w:t>,</w:t>
      </w:r>
      <w:r w:rsidR="00373F42" w:rsidRPr="007372CC">
        <w:rPr>
          <w:rFonts w:ascii="Times New Roman" w:hAnsi="Times New Roman"/>
          <w:sz w:val="28"/>
          <w:szCs w:val="28"/>
        </w:rPr>
        <w:t xml:space="preserve"> «</w:t>
      </w:r>
      <w:r w:rsidR="00373F42" w:rsidRPr="007372CC">
        <w:rPr>
          <w:rFonts w:ascii="Times New Roman" w:hAnsi="Times New Roman"/>
          <w:color w:val="000000" w:themeColor="text1"/>
          <w:sz w:val="28"/>
          <w:szCs w:val="28"/>
        </w:rPr>
        <w:t>О социальной защите инвалидов в Республике Казахстан</w:t>
      </w:r>
      <w:r w:rsidR="00373F42" w:rsidRPr="007372CC">
        <w:rPr>
          <w:rFonts w:ascii="Times New Roman" w:hAnsi="Times New Roman"/>
          <w:bCs/>
          <w:sz w:val="28"/>
          <w:szCs w:val="28"/>
        </w:rPr>
        <w:t>».</w:t>
      </w:r>
    </w:p>
    <w:p w:rsidR="005B5043" w:rsidRPr="007372CC" w:rsidRDefault="005B5043" w:rsidP="00E1206B">
      <w:pPr>
        <w:autoSpaceDE w:val="0"/>
        <w:autoSpaceDN w:val="0"/>
        <w:spacing w:after="0" w:line="240" w:lineRule="auto"/>
        <w:ind w:firstLine="709"/>
        <w:jc w:val="both"/>
        <w:rPr>
          <w:rFonts w:ascii="Times New Roman" w:hAnsi="Times New Roman"/>
          <w:sz w:val="28"/>
          <w:szCs w:val="28"/>
        </w:rPr>
      </w:pPr>
    </w:p>
    <w:p w:rsidR="00FC7C13" w:rsidRPr="007372CC" w:rsidRDefault="00FC7C13" w:rsidP="00E1206B">
      <w:pPr>
        <w:spacing w:after="0" w:line="240" w:lineRule="auto"/>
        <w:ind w:firstLine="709"/>
        <w:jc w:val="both"/>
        <w:rPr>
          <w:rFonts w:ascii="Times New Roman" w:hAnsi="Times New Roman"/>
          <w:b/>
          <w:sz w:val="28"/>
          <w:szCs w:val="28"/>
          <w:u w:val="single"/>
        </w:rPr>
      </w:pPr>
      <w:r w:rsidRPr="007372CC">
        <w:rPr>
          <w:rFonts w:ascii="Times New Roman" w:hAnsi="Times New Roman"/>
          <w:b/>
          <w:sz w:val="28"/>
          <w:szCs w:val="28"/>
        </w:rPr>
        <w:t>9. Наличие по рассматриваемому вопросу зарубежного опыта</w:t>
      </w:r>
    </w:p>
    <w:p w:rsidR="008D5744" w:rsidRPr="007372CC" w:rsidRDefault="008D5744"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Республика Казахстан с 1993 года является членом Международной организации труда (МОТ). Принято МОТ 189 конвенций, из которых Республикой Казахстан ратифицировано 24 конвенций.</w:t>
      </w:r>
      <w:r w:rsidR="00A14515" w:rsidRPr="007372CC">
        <w:rPr>
          <w:rFonts w:ascii="Times New Roman" w:hAnsi="Times New Roman"/>
          <w:sz w:val="28"/>
          <w:szCs w:val="28"/>
        </w:rPr>
        <w:t xml:space="preserve"> </w:t>
      </w:r>
    </w:p>
    <w:p w:rsidR="00A14515" w:rsidRPr="007372CC" w:rsidRDefault="00A14515"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При подготовке Законопроекта учтены основополагающие принципы обеспечения занятости населения, изложенные в конвенциях МОТ.</w:t>
      </w:r>
    </w:p>
    <w:p w:rsidR="00594B1B" w:rsidRPr="007372CC" w:rsidRDefault="00A14515"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t>При подготовке Законопроекта был изучен Модельный Закон «О занятости населения» принятый на тринадцатом пленарном заседании Межпарламентской Ассамблеи государств-участников СНГ и утвержденный постановлением №13-6 от 3 апреля 1999 г.</w:t>
      </w:r>
    </w:p>
    <w:p w:rsidR="00A14515" w:rsidRDefault="00A14515" w:rsidP="00E1206B">
      <w:pPr>
        <w:spacing w:after="0" w:line="240" w:lineRule="auto"/>
        <w:ind w:firstLine="709"/>
        <w:jc w:val="both"/>
        <w:rPr>
          <w:rFonts w:ascii="Times New Roman" w:hAnsi="Times New Roman"/>
          <w:sz w:val="28"/>
          <w:szCs w:val="28"/>
        </w:rPr>
      </w:pPr>
    </w:p>
    <w:p w:rsidR="00E1206B" w:rsidRDefault="00E1206B" w:rsidP="00E1206B">
      <w:pPr>
        <w:spacing w:after="0" w:line="240" w:lineRule="auto"/>
        <w:ind w:firstLine="709"/>
        <w:jc w:val="both"/>
        <w:rPr>
          <w:rFonts w:ascii="Times New Roman" w:hAnsi="Times New Roman"/>
          <w:sz w:val="28"/>
          <w:szCs w:val="28"/>
        </w:rPr>
      </w:pPr>
    </w:p>
    <w:p w:rsidR="00E1206B" w:rsidRPr="007372CC" w:rsidRDefault="00E1206B" w:rsidP="00E1206B">
      <w:pPr>
        <w:spacing w:after="0" w:line="240" w:lineRule="auto"/>
        <w:ind w:firstLine="709"/>
        <w:jc w:val="both"/>
        <w:rPr>
          <w:rFonts w:ascii="Times New Roman" w:hAnsi="Times New Roman"/>
          <w:sz w:val="28"/>
          <w:szCs w:val="28"/>
        </w:rPr>
      </w:pPr>
    </w:p>
    <w:p w:rsidR="008D5744" w:rsidRPr="007372CC" w:rsidRDefault="003862ED" w:rsidP="00E1206B">
      <w:pPr>
        <w:spacing w:after="0" w:line="240" w:lineRule="auto"/>
        <w:ind w:firstLine="709"/>
        <w:jc w:val="both"/>
        <w:rPr>
          <w:rFonts w:ascii="Times New Roman" w:hAnsi="Times New Roman"/>
          <w:sz w:val="28"/>
          <w:szCs w:val="28"/>
        </w:rPr>
      </w:pPr>
      <w:r w:rsidRPr="007372CC">
        <w:rPr>
          <w:rFonts w:ascii="Times New Roman" w:hAnsi="Times New Roman"/>
          <w:sz w:val="28"/>
          <w:szCs w:val="28"/>
        </w:rPr>
        <w:lastRenderedPageBreak/>
        <w:t>При подготовке Законопроекта</w:t>
      </w:r>
      <w:r w:rsidR="008D5744" w:rsidRPr="007372CC">
        <w:rPr>
          <w:rFonts w:ascii="Times New Roman" w:hAnsi="Times New Roman"/>
          <w:sz w:val="28"/>
          <w:szCs w:val="28"/>
        </w:rPr>
        <w:t xml:space="preserve"> был</w:t>
      </w:r>
      <w:r w:rsidR="005D5434" w:rsidRPr="007372CC">
        <w:rPr>
          <w:rFonts w:ascii="Times New Roman" w:hAnsi="Times New Roman"/>
          <w:sz w:val="28"/>
          <w:szCs w:val="28"/>
        </w:rPr>
        <w:t>и</w:t>
      </w:r>
      <w:r w:rsidR="008D5744" w:rsidRPr="007372CC">
        <w:rPr>
          <w:rFonts w:ascii="Times New Roman" w:hAnsi="Times New Roman"/>
          <w:sz w:val="28"/>
          <w:szCs w:val="28"/>
        </w:rPr>
        <w:t xml:space="preserve"> изучен</w:t>
      </w:r>
      <w:r w:rsidR="005D5434" w:rsidRPr="007372CC">
        <w:rPr>
          <w:rFonts w:ascii="Times New Roman" w:hAnsi="Times New Roman"/>
          <w:sz w:val="28"/>
          <w:szCs w:val="28"/>
        </w:rPr>
        <w:t>ы</w:t>
      </w:r>
      <w:r w:rsidR="008D5744" w:rsidRPr="007372CC">
        <w:rPr>
          <w:rFonts w:ascii="Times New Roman" w:hAnsi="Times New Roman"/>
          <w:sz w:val="28"/>
          <w:szCs w:val="28"/>
        </w:rPr>
        <w:t xml:space="preserve"> </w:t>
      </w:r>
      <w:r w:rsidR="005D5434" w:rsidRPr="007372CC">
        <w:rPr>
          <w:rFonts w:ascii="Times New Roman" w:hAnsi="Times New Roman"/>
          <w:sz w:val="28"/>
          <w:szCs w:val="28"/>
        </w:rPr>
        <w:t>модели занятости</w:t>
      </w:r>
      <w:r w:rsidR="00BF22C7" w:rsidRPr="007372CC">
        <w:rPr>
          <w:rFonts w:ascii="Times New Roman" w:hAnsi="Times New Roman"/>
          <w:sz w:val="28"/>
          <w:szCs w:val="28"/>
        </w:rPr>
        <w:t xml:space="preserve"> следующих стран:</w:t>
      </w:r>
    </w:p>
    <w:p w:rsidR="00F12495" w:rsidRPr="007372CC" w:rsidRDefault="00323344" w:rsidP="00E1206B">
      <w:pPr>
        <w:spacing w:after="0" w:line="240" w:lineRule="auto"/>
        <w:ind w:firstLine="709"/>
        <w:jc w:val="both"/>
        <w:rPr>
          <w:rFonts w:ascii="Times New Roman" w:eastAsiaTheme="minorEastAsia" w:hAnsi="Times New Roman"/>
          <w:b/>
          <w:bCs/>
          <w:kern w:val="24"/>
          <w:sz w:val="28"/>
          <w:szCs w:val="28"/>
        </w:rPr>
      </w:pPr>
      <w:r w:rsidRPr="007372CC">
        <w:rPr>
          <w:rFonts w:ascii="Times New Roman" w:eastAsiaTheme="minorEastAsia" w:hAnsi="Times New Roman"/>
          <w:b/>
          <w:bCs/>
          <w:kern w:val="24"/>
          <w:sz w:val="28"/>
          <w:szCs w:val="28"/>
        </w:rPr>
        <w:t>МОДЕЛЬ</w:t>
      </w:r>
      <w:r w:rsidR="00F12495" w:rsidRPr="007372CC">
        <w:rPr>
          <w:rFonts w:ascii="Times New Roman" w:eastAsiaTheme="minorEastAsia" w:hAnsi="Times New Roman"/>
          <w:b/>
          <w:bCs/>
          <w:kern w:val="24"/>
          <w:sz w:val="28"/>
          <w:szCs w:val="28"/>
        </w:rPr>
        <w:t xml:space="preserve"> ЗАНЯТОСТИ США</w:t>
      </w:r>
    </w:p>
    <w:p w:rsidR="00F12495" w:rsidRPr="007372CC" w:rsidRDefault="00F12495"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Финансирование мероприятий по регулированию процессов занятости и трудоустройству граждан, включая и содержание службы занятости, осуществляется за счет комбинированных источников (бюджет и фонды страхования на случай потери работы).</w:t>
      </w:r>
    </w:p>
    <w:p w:rsidR="00F12495" w:rsidRPr="007372CC" w:rsidRDefault="00F12495"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С начала 1990-х годов общая ставка была 15,02% фонда заработной платы, работодатель и наемный работник вносили поровну, по 7,5%, но варьируется от штата к штату. Но облагается не весь фонд заработной платы, а только первые 48,6 тысяч долларов в год в расчете на каждого занятого. Отчисления имеют строго целевое назначение.</w:t>
      </w:r>
    </w:p>
    <w:p w:rsidR="00F12495" w:rsidRPr="007372CC" w:rsidRDefault="00F12495"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Пособия выплачиваются государственными отделами занятости или иными уполномоченными на то лицами. Все денежные выплаты из фондов страхования от безработицы используются для реализации программ выплат пособий по безработице.</w:t>
      </w:r>
    </w:p>
    <w:p w:rsidR="00F12495" w:rsidRPr="007372CC" w:rsidRDefault="00F12495"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Человек имеет право получать такое пособие в течени</w:t>
      </w:r>
      <w:proofErr w:type="gramStart"/>
      <w:r w:rsidRPr="007372CC">
        <w:rPr>
          <w:rFonts w:ascii="Times New Roman" w:eastAsia="MS PGothic" w:hAnsi="Times New Roman"/>
          <w:color w:val="000000" w:themeColor="text1"/>
          <w:sz w:val="28"/>
          <w:szCs w:val="28"/>
        </w:rPr>
        <w:t>и</w:t>
      </w:r>
      <w:proofErr w:type="gramEnd"/>
      <w:r w:rsidRPr="007372CC">
        <w:rPr>
          <w:rFonts w:ascii="Times New Roman" w:eastAsia="MS PGothic" w:hAnsi="Times New Roman"/>
          <w:color w:val="000000" w:themeColor="text1"/>
          <w:sz w:val="28"/>
          <w:szCs w:val="28"/>
        </w:rPr>
        <w:t xml:space="preserve"> 6 месяцев, права безработного заключаются в праве на пособие по безработице, в праве на профессиональное обучение и переобучение, в праве на профессиональную консультацию.</w:t>
      </w:r>
    </w:p>
    <w:p w:rsidR="00F12495" w:rsidRPr="007372CC" w:rsidRDefault="00F12495"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Обязанность по трудоустройству безработных в США возложена на Администрацию рабочей силы, созданную на основании закона «О развитии рабочей силы» 1964 г. и ответственную за управление программами рабочей силы, за разработку и развитие политики и планов рабочей силы.</w:t>
      </w:r>
    </w:p>
    <w:p w:rsidR="00F12495" w:rsidRPr="007372CC" w:rsidRDefault="00F12495" w:rsidP="00E1206B">
      <w:pPr>
        <w:spacing w:after="0" w:line="240" w:lineRule="auto"/>
        <w:ind w:firstLine="709"/>
        <w:jc w:val="both"/>
        <w:rPr>
          <w:rFonts w:ascii="Times New Roman" w:eastAsia="MS PGothic" w:hAnsi="Times New Roman"/>
          <w:color w:val="000000" w:themeColor="text1"/>
          <w:sz w:val="28"/>
          <w:szCs w:val="28"/>
        </w:rPr>
      </w:pPr>
      <w:r w:rsidRPr="007372CC">
        <w:rPr>
          <w:rFonts w:ascii="Times New Roman" w:eastAsia="MS PGothic" w:hAnsi="Times New Roman"/>
          <w:color w:val="000000" w:themeColor="text1"/>
          <w:sz w:val="28"/>
          <w:szCs w:val="28"/>
        </w:rPr>
        <w:t xml:space="preserve">Администрация занятости и обучения Департамента труда США регистрирует </w:t>
      </w:r>
      <w:r w:rsidR="00AB3A8B" w:rsidRPr="007372CC">
        <w:rPr>
          <w:rFonts w:ascii="Times New Roman" w:eastAsia="MS PGothic" w:hAnsi="Times New Roman"/>
          <w:color w:val="000000" w:themeColor="text1"/>
          <w:sz w:val="28"/>
          <w:szCs w:val="28"/>
        </w:rPr>
        <w:t>безработных и вакансии, а также</w:t>
      </w:r>
      <w:r w:rsidRPr="007372CC">
        <w:rPr>
          <w:rFonts w:ascii="Times New Roman" w:eastAsia="MS PGothic" w:hAnsi="Times New Roman"/>
          <w:color w:val="000000" w:themeColor="text1"/>
          <w:sz w:val="28"/>
          <w:szCs w:val="28"/>
        </w:rPr>
        <w:t xml:space="preserve"> координирует деятельность служб занятости штатов.</w:t>
      </w:r>
    </w:p>
    <w:p w:rsidR="00F12495" w:rsidRPr="007372CC" w:rsidRDefault="00323344" w:rsidP="00E1206B">
      <w:pPr>
        <w:spacing w:after="0" w:line="240" w:lineRule="auto"/>
        <w:ind w:firstLine="709"/>
        <w:jc w:val="both"/>
        <w:rPr>
          <w:rFonts w:ascii="Times New Roman" w:hAnsi="Times New Roman"/>
          <w:sz w:val="28"/>
          <w:szCs w:val="28"/>
        </w:rPr>
      </w:pPr>
      <w:r w:rsidRPr="007372CC">
        <w:rPr>
          <w:rFonts w:ascii="Times New Roman" w:eastAsiaTheme="minorEastAsia" w:hAnsi="Times New Roman"/>
          <w:b/>
          <w:bCs/>
          <w:kern w:val="24"/>
          <w:sz w:val="28"/>
          <w:szCs w:val="28"/>
        </w:rPr>
        <w:t>МОДЕЛЬ</w:t>
      </w:r>
      <w:r w:rsidR="00F12495" w:rsidRPr="007372CC">
        <w:rPr>
          <w:rFonts w:ascii="Times New Roman" w:eastAsiaTheme="minorEastAsia" w:hAnsi="Times New Roman"/>
          <w:b/>
          <w:bCs/>
          <w:kern w:val="24"/>
          <w:sz w:val="28"/>
          <w:szCs w:val="28"/>
        </w:rPr>
        <w:t xml:space="preserve"> ЗАНЯТОСТИ</w:t>
      </w:r>
      <w:r w:rsidRPr="007372CC">
        <w:rPr>
          <w:rFonts w:ascii="Times New Roman" w:eastAsiaTheme="minorEastAsia" w:hAnsi="Times New Roman"/>
          <w:b/>
          <w:bCs/>
          <w:kern w:val="24"/>
          <w:sz w:val="28"/>
          <w:szCs w:val="28"/>
        </w:rPr>
        <w:t xml:space="preserve"> ФРАНЦИИ</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Регистрацию безработных осуществляет Центр занятости.</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Пособие по безработице назначается только участнику ФСЗ при условии, что за период в 18 </w:t>
      </w:r>
      <w:proofErr w:type="gramStart"/>
      <w:r w:rsidRPr="007372CC">
        <w:rPr>
          <w:rFonts w:ascii="Times New Roman" w:eastAsia="MS PGothic" w:hAnsi="Times New Roman"/>
          <w:color w:val="000000" w:themeColor="text1"/>
          <w:sz w:val="28"/>
          <w:szCs w:val="28"/>
        </w:rPr>
        <w:t>месяцев, предшествовавших потере работы он вносил</w:t>
      </w:r>
      <w:proofErr w:type="gramEnd"/>
      <w:r w:rsidRPr="007372CC">
        <w:rPr>
          <w:rFonts w:ascii="Times New Roman" w:eastAsia="MS PGothic" w:hAnsi="Times New Roman"/>
          <w:color w:val="000000" w:themeColor="text1"/>
          <w:sz w:val="28"/>
          <w:szCs w:val="28"/>
        </w:rPr>
        <w:t xml:space="preserve"> взносы в фонд как минимум в течение 4 месяцев.</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Пособия выплачиваются столько времени, сколько работник пр</w:t>
      </w:r>
      <w:r w:rsidR="00AB3A8B" w:rsidRPr="007372CC">
        <w:rPr>
          <w:rFonts w:ascii="Times New Roman" w:eastAsia="MS PGothic" w:hAnsi="Times New Roman"/>
          <w:color w:val="000000" w:themeColor="text1"/>
          <w:sz w:val="28"/>
          <w:szCs w:val="28"/>
        </w:rPr>
        <w:t>оизводил взносы, но</w:t>
      </w:r>
      <w:r w:rsidRPr="007372CC">
        <w:rPr>
          <w:rFonts w:ascii="Times New Roman" w:eastAsia="MS PGothic" w:hAnsi="Times New Roman"/>
          <w:color w:val="000000" w:themeColor="text1"/>
          <w:sz w:val="28"/>
          <w:szCs w:val="28"/>
        </w:rPr>
        <w:t xml:space="preserve"> это время не должно превышат</w:t>
      </w:r>
      <w:r w:rsidR="00AB3A8B" w:rsidRPr="007372CC">
        <w:rPr>
          <w:rFonts w:ascii="Times New Roman" w:eastAsia="MS PGothic" w:hAnsi="Times New Roman"/>
          <w:color w:val="000000" w:themeColor="text1"/>
          <w:sz w:val="28"/>
          <w:szCs w:val="28"/>
        </w:rPr>
        <w:t xml:space="preserve">ь 730 дней. Минимальный период </w:t>
      </w:r>
      <w:r w:rsidRPr="007372CC">
        <w:rPr>
          <w:rFonts w:ascii="Times New Roman" w:eastAsia="MS PGothic" w:hAnsi="Times New Roman"/>
          <w:color w:val="000000" w:themeColor="text1"/>
          <w:sz w:val="28"/>
          <w:szCs w:val="28"/>
        </w:rPr>
        <w:t>выплат – 122 дня. Люди старше 50 лет могут получать пособие в течение максимум 1095 дней.</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Существуют множество программ для занятости молодежи. </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Государство стимулирует компании, принимающие молодежь на стажировку беря расходы по страхованию от безработицы на себя, что снижает затраты на рабочую силу на 20-25% в год. Контракт заключается от 1 года до 3 лет. В период прохождения стажировки выплачивается заработная плата не менее 75% </w:t>
      </w:r>
      <w:proofErr w:type="gramStart"/>
      <w:r w:rsidRPr="007372CC">
        <w:rPr>
          <w:rFonts w:ascii="Times New Roman" w:eastAsia="MS PGothic" w:hAnsi="Times New Roman"/>
          <w:color w:val="000000" w:themeColor="text1"/>
          <w:sz w:val="28"/>
          <w:szCs w:val="28"/>
        </w:rPr>
        <w:t>от</w:t>
      </w:r>
      <w:proofErr w:type="gramEnd"/>
      <w:r w:rsidRPr="007372CC">
        <w:rPr>
          <w:rFonts w:ascii="Times New Roman" w:eastAsia="MS PGothic" w:hAnsi="Times New Roman"/>
          <w:color w:val="000000" w:themeColor="text1"/>
          <w:sz w:val="28"/>
          <w:szCs w:val="28"/>
        </w:rPr>
        <w:t xml:space="preserve"> минимальной. Практикуется прохождение стажировки в </w:t>
      </w:r>
      <w:r w:rsidRPr="007372CC">
        <w:rPr>
          <w:rFonts w:ascii="Times New Roman" w:eastAsia="MS PGothic" w:hAnsi="Times New Roman"/>
          <w:color w:val="000000" w:themeColor="text1"/>
          <w:sz w:val="28"/>
          <w:szCs w:val="28"/>
        </w:rPr>
        <w:lastRenderedPageBreak/>
        <w:t>государственных компаниях. В этом случае заработная плата стажерам выплачивается из бюджета.</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Профсоюзы и работодатели встречаются каждые три года и договариваются о новом соглашении по взносам в систему социально</w:t>
      </w:r>
      <w:r w:rsidR="00AB3A8B" w:rsidRPr="007372CC">
        <w:rPr>
          <w:rFonts w:ascii="Times New Roman" w:eastAsia="MS PGothic" w:hAnsi="Times New Roman"/>
          <w:color w:val="000000" w:themeColor="text1"/>
          <w:sz w:val="28"/>
          <w:szCs w:val="28"/>
        </w:rPr>
        <w:t>го страхования по безработице и</w:t>
      </w:r>
      <w:r w:rsidRPr="007372CC">
        <w:rPr>
          <w:rFonts w:ascii="Times New Roman" w:eastAsia="MS PGothic" w:hAnsi="Times New Roman"/>
          <w:color w:val="000000" w:themeColor="text1"/>
          <w:sz w:val="28"/>
          <w:szCs w:val="28"/>
        </w:rPr>
        <w:t xml:space="preserve"> сумме пособий, которые будут выплачиваться. При достижении согласия правительство обеспечивает принятие закона </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ФСЗ управляется независимо от</w:t>
      </w:r>
      <w:r w:rsidR="00AB3A8B" w:rsidRPr="007372CC">
        <w:rPr>
          <w:rFonts w:ascii="Times New Roman" w:eastAsia="MS PGothic" w:hAnsi="Times New Roman"/>
          <w:color w:val="000000" w:themeColor="text1"/>
          <w:sz w:val="28"/>
          <w:szCs w:val="28"/>
        </w:rPr>
        <w:t xml:space="preserve"> государства, схема его доходов</w:t>
      </w:r>
      <w:r w:rsidRPr="007372CC">
        <w:rPr>
          <w:rFonts w:ascii="Times New Roman" w:eastAsia="MS PGothic" w:hAnsi="Times New Roman"/>
          <w:color w:val="000000" w:themeColor="text1"/>
          <w:sz w:val="28"/>
          <w:szCs w:val="28"/>
        </w:rPr>
        <w:t xml:space="preserve"> и затрат рассматриваются как часть гос</w:t>
      </w:r>
      <w:r w:rsidR="00BA31C5" w:rsidRPr="007372CC">
        <w:rPr>
          <w:rFonts w:ascii="Times New Roman" w:eastAsia="MS PGothic" w:hAnsi="Times New Roman"/>
          <w:color w:val="000000" w:themeColor="text1"/>
          <w:sz w:val="28"/>
          <w:szCs w:val="28"/>
        </w:rPr>
        <w:t>ударственных расходов и доходов</w:t>
      </w:r>
      <w:r w:rsidRPr="007372CC">
        <w:rPr>
          <w:rFonts w:ascii="Times New Roman" w:eastAsia="MS PGothic" w:hAnsi="Times New Roman"/>
          <w:color w:val="000000" w:themeColor="text1"/>
          <w:sz w:val="28"/>
          <w:szCs w:val="28"/>
        </w:rPr>
        <w:t xml:space="preserve"> и, следовательно любое финансовое заимствование гарантируется государством.</w:t>
      </w:r>
    </w:p>
    <w:p w:rsidR="00F12495" w:rsidRPr="007372CC" w:rsidRDefault="00F12495"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Страховые выплаты составляют 5,9% заработной платы, для пенсионеров – 1,4% пенсии, для безработных – 2% гарантированного прожиточного минимума и 1% пособия по безработице.</w:t>
      </w:r>
    </w:p>
    <w:p w:rsidR="00094782" w:rsidRPr="007372CC" w:rsidRDefault="00323344" w:rsidP="00E1206B">
      <w:pPr>
        <w:spacing w:after="0" w:line="240" w:lineRule="auto"/>
        <w:ind w:firstLine="709"/>
        <w:jc w:val="both"/>
        <w:rPr>
          <w:rFonts w:ascii="Times New Roman" w:hAnsi="Times New Roman"/>
          <w:sz w:val="28"/>
          <w:szCs w:val="28"/>
        </w:rPr>
      </w:pPr>
      <w:r w:rsidRPr="007372CC">
        <w:rPr>
          <w:rFonts w:ascii="Times New Roman" w:eastAsiaTheme="minorEastAsia" w:hAnsi="Times New Roman"/>
          <w:b/>
          <w:bCs/>
          <w:kern w:val="24"/>
          <w:sz w:val="28"/>
          <w:szCs w:val="28"/>
        </w:rPr>
        <w:t>МОДЕЛЬ</w:t>
      </w:r>
      <w:r w:rsidR="00094782" w:rsidRPr="007372CC">
        <w:rPr>
          <w:rFonts w:ascii="Times New Roman" w:eastAsiaTheme="minorEastAsia" w:hAnsi="Times New Roman"/>
          <w:b/>
          <w:bCs/>
          <w:kern w:val="24"/>
          <w:sz w:val="28"/>
          <w:szCs w:val="28"/>
        </w:rPr>
        <w:t xml:space="preserve"> ЗАНЯТОСТИ</w:t>
      </w:r>
      <w:r w:rsidRPr="007372CC">
        <w:rPr>
          <w:rFonts w:ascii="Times New Roman" w:eastAsiaTheme="minorEastAsia" w:hAnsi="Times New Roman"/>
          <w:b/>
          <w:bCs/>
          <w:kern w:val="24"/>
          <w:sz w:val="28"/>
          <w:szCs w:val="28"/>
        </w:rPr>
        <w:t xml:space="preserve"> ШВЕЦИИ</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Регистрацию безработных осуществляет государственная служба занятости, имеющая 68 региональных бирж труда;</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Широкое применение информационных технол</w:t>
      </w:r>
      <w:r w:rsidR="00AB3A8B" w:rsidRPr="007372CC">
        <w:rPr>
          <w:rFonts w:ascii="Times New Roman" w:eastAsia="MS PGothic" w:hAnsi="Times New Roman"/>
          <w:color w:val="000000" w:themeColor="text1"/>
          <w:sz w:val="28"/>
          <w:szCs w:val="28"/>
        </w:rPr>
        <w:t>огий. Доступ ко всей информации</w:t>
      </w:r>
      <w:r w:rsidRPr="007372CC">
        <w:rPr>
          <w:rFonts w:ascii="Times New Roman" w:eastAsia="MS PGothic" w:hAnsi="Times New Roman"/>
          <w:color w:val="000000" w:themeColor="text1"/>
          <w:sz w:val="28"/>
          <w:szCs w:val="28"/>
        </w:rPr>
        <w:t xml:space="preserve"> (базе данных по вакансиям, безработным с учетом их профессии, временным рабочим местам и т.д.) имеют как безработные, так и работодатели;</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Пособия по безработице получают участники ФСС, а </w:t>
      </w:r>
      <w:r w:rsidR="00AB3A8B" w:rsidRPr="007372CC">
        <w:rPr>
          <w:rFonts w:ascii="Times New Roman" w:eastAsia="MS PGothic" w:hAnsi="Times New Roman"/>
          <w:color w:val="000000" w:themeColor="text1"/>
          <w:sz w:val="28"/>
          <w:szCs w:val="28"/>
        </w:rPr>
        <w:t>не участники</w:t>
      </w:r>
      <w:r w:rsidRPr="007372CC">
        <w:rPr>
          <w:rFonts w:ascii="Times New Roman" w:eastAsia="MS PGothic" w:hAnsi="Times New Roman"/>
          <w:color w:val="000000" w:themeColor="text1"/>
          <w:sz w:val="28"/>
          <w:szCs w:val="28"/>
        </w:rPr>
        <w:t xml:space="preserve"> ФСС могут получать социальные </w:t>
      </w:r>
      <w:proofErr w:type="gramStart"/>
      <w:r w:rsidRPr="007372CC">
        <w:rPr>
          <w:rFonts w:ascii="Times New Roman" w:eastAsia="MS PGothic" w:hAnsi="Times New Roman"/>
          <w:color w:val="000000" w:themeColor="text1"/>
          <w:sz w:val="28"/>
          <w:szCs w:val="28"/>
        </w:rPr>
        <w:t>пособия</w:t>
      </w:r>
      <w:proofErr w:type="gramEnd"/>
      <w:r w:rsidRPr="007372CC">
        <w:rPr>
          <w:rFonts w:ascii="Times New Roman" w:eastAsia="MS PGothic" w:hAnsi="Times New Roman"/>
          <w:color w:val="000000" w:themeColor="text1"/>
          <w:sz w:val="28"/>
          <w:szCs w:val="28"/>
        </w:rPr>
        <w:t xml:space="preserve"> размер которого значительно ниже пособия по безработице. Действует прогрессивно снижающийся размер пособия. Пособия по безработице выплачиваются до 12 месяцев.</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Минимальный размер пособия по безработице, получаемый за счет государства, составляет 223 шведские кроны в день. </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Для разных категорий безработных имеются специальные программы, направленные на увеличение занятости.</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Государство может покрывать до 80% издержек фирмы при трудоустройстве молодежи 16-18 лет без среднего образования.</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Если </w:t>
      </w:r>
      <w:proofErr w:type="gramStart"/>
      <w:r w:rsidRPr="007372CC">
        <w:rPr>
          <w:rFonts w:ascii="Times New Roman" w:eastAsia="MS PGothic" w:hAnsi="Times New Roman"/>
          <w:color w:val="000000" w:themeColor="text1"/>
          <w:sz w:val="28"/>
          <w:szCs w:val="28"/>
        </w:rPr>
        <w:t>безработного</w:t>
      </w:r>
      <w:proofErr w:type="gramEnd"/>
      <w:r w:rsidRPr="007372CC">
        <w:rPr>
          <w:rFonts w:ascii="Times New Roman" w:eastAsia="MS PGothic" w:hAnsi="Times New Roman"/>
          <w:color w:val="000000" w:themeColor="text1"/>
          <w:sz w:val="28"/>
          <w:szCs w:val="28"/>
        </w:rPr>
        <w:t xml:space="preserve"> возможно трудоустроить только в случае его переезда на новое место, то ему предоставляется субсидии для покрытия транспортных расходов и обустройстве на новом месте.</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Работодатели обязаны сообщать о количестве свободных рабочих мест. Действует «Закон об обязательной регистрации свободных рабочих мест»</w:t>
      </w:r>
    </w:p>
    <w:p w:rsidR="00094782" w:rsidRPr="007372CC" w:rsidRDefault="0009478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Те предприниматели, которые </w:t>
      </w:r>
      <w:proofErr w:type="gramStart"/>
      <w:r w:rsidRPr="007372CC">
        <w:rPr>
          <w:rFonts w:ascii="Times New Roman" w:eastAsia="MS PGothic" w:hAnsi="Times New Roman"/>
          <w:color w:val="000000" w:themeColor="text1"/>
          <w:sz w:val="28"/>
          <w:szCs w:val="28"/>
        </w:rPr>
        <w:t>соглашаются взять на работу безработных могут</w:t>
      </w:r>
      <w:proofErr w:type="gramEnd"/>
      <w:r w:rsidRPr="007372CC">
        <w:rPr>
          <w:rFonts w:ascii="Times New Roman" w:eastAsia="MS PGothic" w:hAnsi="Times New Roman"/>
          <w:color w:val="000000" w:themeColor="text1"/>
          <w:sz w:val="28"/>
          <w:szCs w:val="28"/>
        </w:rPr>
        <w:t xml:space="preserve"> получать от государства субсидии. Размер субсидии зависит от возраста нанимаемого работника и срока его предшествующей безработицы.</w:t>
      </w:r>
    </w:p>
    <w:p w:rsidR="00D96752" w:rsidRPr="007372CC" w:rsidRDefault="00FF4DD5" w:rsidP="00E1206B">
      <w:pPr>
        <w:spacing w:after="0" w:line="240" w:lineRule="auto"/>
        <w:ind w:firstLine="709"/>
        <w:jc w:val="both"/>
        <w:rPr>
          <w:rFonts w:ascii="Times New Roman" w:hAnsi="Times New Roman"/>
          <w:sz w:val="28"/>
          <w:szCs w:val="28"/>
        </w:rPr>
      </w:pPr>
      <w:r w:rsidRPr="007372CC">
        <w:rPr>
          <w:rFonts w:ascii="Times New Roman" w:eastAsiaTheme="minorEastAsia" w:hAnsi="Times New Roman"/>
          <w:b/>
          <w:bCs/>
          <w:kern w:val="24"/>
          <w:sz w:val="28"/>
          <w:szCs w:val="28"/>
        </w:rPr>
        <w:t>МОДЕЛЬ</w:t>
      </w:r>
      <w:r w:rsidR="00D96752" w:rsidRPr="007372CC">
        <w:rPr>
          <w:rFonts w:ascii="Times New Roman" w:eastAsiaTheme="minorEastAsia" w:hAnsi="Times New Roman"/>
          <w:b/>
          <w:bCs/>
          <w:kern w:val="24"/>
          <w:sz w:val="28"/>
          <w:szCs w:val="28"/>
        </w:rPr>
        <w:t xml:space="preserve"> ЗАНЯТОСТИ</w:t>
      </w:r>
      <w:r w:rsidRPr="007372CC">
        <w:rPr>
          <w:rFonts w:ascii="Times New Roman" w:eastAsiaTheme="minorEastAsia" w:hAnsi="Times New Roman"/>
          <w:b/>
          <w:bCs/>
          <w:kern w:val="24"/>
          <w:sz w:val="28"/>
          <w:szCs w:val="28"/>
        </w:rPr>
        <w:t xml:space="preserve"> ЯПОНИИ</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Монопольное право на регистрацию безработных и посреднические услуги в области трудоустройства принадлежит ГСЗ. Частные агентства могут работать только в узком сегменте рынка и их деятельность лицензируется.</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Пособие по безработице получают участники ФСС</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lastRenderedPageBreak/>
        <w:t xml:space="preserve">Расходы, связанные со страхованием в сфере занятости, покрываются взносами в размере 1,1 % </w:t>
      </w:r>
      <w:proofErr w:type="gramStart"/>
      <w:r w:rsidRPr="007372CC">
        <w:rPr>
          <w:rFonts w:ascii="Times New Roman" w:eastAsia="MS PGothic" w:hAnsi="Times New Roman"/>
          <w:color w:val="000000" w:themeColor="text1"/>
          <w:sz w:val="28"/>
          <w:szCs w:val="28"/>
        </w:rPr>
        <w:t>от</w:t>
      </w:r>
      <w:proofErr w:type="gramEnd"/>
      <w:r w:rsidRPr="007372CC">
        <w:rPr>
          <w:rFonts w:ascii="Times New Roman" w:eastAsia="MS PGothic" w:hAnsi="Times New Roman"/>
          <w:color w:val="000000" w:themeColor="text1"/>
          <w:sz w:val="28"/>
          <w:szCs w:val="28"/>
        </w:rPr>
        <w:t xml:space="preserve"> ФОТ, выплачиваемыми работниками и работодателями в равных долях.  </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Размер пособия по безработице определяется исходя из уровня </w:t>
      </w:r>
      <w:proofErr w:type="spellStart"/>
      <w:r w:rsidRPr="007372CC">
        <w:rPr>
          <w:rFonts w:ascii="Times New Roman" w:eastAsia="MS PGothic" w:hAnsi="Times New Roman"/>
          <w:color w:val="000000" w:themeColor="text1"/>
          <w:sz w:val="28"/>
          <w:szCs w:val="28"/>
        </w:rPr>
        <w:t>зар</w:t>
      </w:r>
      <w:proofErr w:type="gramStart"/>
      <w:r w:rsidRPr="007372CC">
        <w:rPr>
          <w:rFonts w:ascii="Times New Roman" w:eastAsia="MS PGothic" w:hAnsi="Times New Roman"/>
          <w:color w:val="000000" w:themeColor="text1"/>
          <w:sz w:val="28"/>
          <w:szCs w:val="28"/>
        </w:rPr>
        <w:t>.п</w:t>
      </w:r>
      <w:proofErr w:type="gramEnd"/>
      <w:r w:rsidRPr="007372CC">
        <w:rPr>
          <w:rFonts w:ascii="Times New Roman" w:eastAsia="MS PGothic" w:hAnsi="Times New Roman"/>
          <w:color w:val="000000" w:themeColor="text1"/>
          <w:sz w:val="28"/>
          <w:szCs w:val="28"/>
        </w:rPr>
        <w:t>латы</w:t>
      </w:r>
      <w:proofErr w:type="spellEnd"/>
      <w:r w:rsidRPr="007372CC">
        <w:rPr>
          <w:rFonts w:ascii="Times New Roman" w:eastAsia="MS PGothic" w:hAnsi="Times New Roman"/>
          <w:color w:val="000000" w:themeColor="text1"/>
          <w:sz w:val="28"/>
          <w:szCs w:val="28"/>
        </w:rPr>
        <w:t>, которую безработный получал перед потерей работы. Устанавливается его минимальная и максимальная величина. Продолжительность выплаты пособий зависит от возраста, стажа работы за прошедший период страхования и т.д. Практикуется продление срока выплаты пособий для определенных категорий лиц, в частности, безработных инвалидов.</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 Государство широко стимулирует создание новых рабочих мест, предоставляя разные субсидии компаниям</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Значительная роль в трудоустройстве молодежи принадлежит сложившейся в этой стране системе тесных неформальных связей университетов и фирм. Услугами учебных заведений активно пользуются крупные фирмы. Более 20% персонала фирм нанимается через университеты. </w:t>
      </w:r>
    </w:p>
    <w:p w:rsidR="00D96752" w:rsidRPr="007372CC" w:rsidRDefault="00D96752" w:rsidP="00E1206B">
      <w:pPr>
        <w:kinsoku w:val="0"/>
        <w:overflowPunct w:val="0"/>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Законодательство предусматривает систему квот и </w:t>
      </w:r>
      <w:proofErr w:type="spellStart"/>
      <w:r w:rsidRPr="007372CC">
        <w:rPr>
          <w:rFonts w:ascii="Times New Roman" w:eastAsia="MS PGothic" w:hAnsi="Times New Roman"/>
          <w:color w:val="000000" w:themeColor="text1"/>
          <w:sz w:val="28"/>
          <w:szCs w:val="28"/>
        </w:rPr>
        <w:t>гос</w:t>
      </w:r>
      <w:proofErr w:type="gramStart"/>
      <w:r w:rsidRPr="007372CC">
        <w:rPr>
          <w:rFonts w:ascii="Times New Roman" w:eastAsia="MS PGothic" w:hAnsi="Times New Roman"/>
          <w:color w:val="000000" w:themeColor="text1"/>
          <w:sz w:val="28"/>
          <w:szCs w:val="28"/>
        </w:rPr>
        <w:t>.с</w:t>
      </w:r>
      <w:proofErr w:type="gramEnd"/>
      <w:r w:rsidRPr="007372CC">
        <w:rPr>
          <w:rFonts w:ascii="Times New Roman" w:eastAsia="MS PGothic" w:hAnsi="Times New Roman"/>
          <w:color w:val="000000" w:themeColor="text1"/>
          <w:sz w:val="28"/>
          <w:szCs w:val="28"/>
        </w:rPr>
        <w:t>убсидирования</w:t>
      </w:r>
      <w:proofErr w:type="spellEnd"/>
      <w:r w:rsidRPr="007372CC">
        <w:rPr>
          <w:rFonts w:ascii="Times New Roman" w:eastAsia="MS PGothic" w:hAnsi="Times New Roman"/>
          <w:color w:val="000000" w:themeColor="text1"/>
          <w:sz w:val="28"/>
          <w:szCs w:val="28"/>
        </w:rPr>
        <w:t xml:space="preserve"> найма инвалидов. Государство выплачивает компенсацию работодателям, которые используют труд инвалидов. Эти компенсации складываются из отчислений компаний, которые не выполняют требования закона о квотировании рабочих мест для инвалидов.</w:t>
      </w:r>
    </w:p>
    <w:p w:rsidR="00D96752" w:rsidRPr="007372CC" w:rsidRDefault="00FF4DD5" w:rsidP="00E1206B">
      <w:pPr>
        <w:spacing w:after="0" w:line="240" w:lineRule="auto"/>
        <w:ind w:firstLine="709"/>
        <w:jc w:val="both"/>
        <w:rPr>
          <w:rFonts w:ascii="Times New Roman" w:hAnsi="Times New Roman"/>
          <w:sz w:val="28"/>
          <w:szCs w:val="28"/>
        </w:rPr>
      </w:pPr>
      <w:r w:rsidRPr="007372CC">
        <w:rPr>
          <w:rFonts w:ascii="Times New Roman" w:hAnsi="Times New Roman"/>
          <w:b/>
          <w:bCs/>
          <w:sz w:val="28"/>
          <w:szCs w:val="28"/>
        </w:rPr>
        <w:t>МОДЕЛЬ</w:t>
      </w:r>
      <w:r w:rsidR="00D96752" w:rsidRPr="007372CC">
        <w:rPr>
          <w:rFonts w:ascii="Times New Roman" w:hAnsi="Times New Roman"/>
          <w:b/>
          <w:bCs/>
          <w:sz w:val="28"/>
          <w:szCs w:val="28"/>
        </w:rPr>
        <w:t xml:space="preserve"> ЗАНЯТОСТИ</w:t>
      </w:r>
      <w:r w:rsidRPr="007372CC">
        <w:rPr>
          <w:rFonts w:ascii="Times New Roman" w:hAnsi="Times New Roman"/>
          <w:b/>
          <w:bCs/>
          <w:sz w:val="28"/>
          <w:szCs w:val="28"/>
        </w:rPr>
        <w:t xml:space="preserve"> ВЕНГРИИ</w:t>
      </w:r>
    </w:p>
    <w:p w:rsidR="00D96752" w:rsidRPr="007372CC" w:rsidRDefault="00D96752"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Регистрация лиц, ищущих работу, происходит в государственной компьютерной информационной системе, которую контролирует Государственная служба занятости.</w:t>
      </w:r>
    </w:p>
    <w:p w:rsidR="00D96752" w:rsidRPr="007372CC" w:rsidRDefault="00D96752"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Центры занятости оказывают поддержку к выплате задолженностей по зарплате работникам ликвидированных предприятий.</w:t>
      </w:r>
    </w:p>
    <w:p w:rsidR="00D96752" w:rsidRPr="007372CC" w:rsidRDefault="00D96752"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Если лицо, ищущее работу, за истекшие 3 года до дня подачи заявки приобрело как минимум 360 дней, подлежащих учету при расчете пенсии, то ему предоставляется пособие по поиску работы.</w:t>
      </w:r>
    </w:p>
    <w:p w:rsidR="00D96752" w:rsidRPr="007372CC" w:rsidRDefault="00D96752"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В случае принятия лиц неблагополучной категории на работу, работодатель может списать 14,5% или 27% социальных отчислений из части зарплаты, в размере не превышающей 100 000 форинтов.</w:t>
      </w:r>
    </w:p>
    <w:p w:rsidR="00D96752" w:rsidRPr="007372CC" w:rsidRDefault="00D96752"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Правила трудовой занятости в Венгрии регулируются Трудовым Кодексом (1992 г.), который постоянно изменялся. В силу значительных преобразований стало необходимым создание нового закона. Новый закон был принят в 2012 году.</w:t>
      </w:r>
    </w:p>
    <w:p w:rsidR="00D96752" w:rsidRPr="007372CC" w:rsidRDefault="00D96752" w:rsidP="00E1206B">
      <w:pPr>
        <w:spacing w:after="0" w:line="240" w:lineRule="auto"/>
        <w:ind w:firstLine="709"/>
        <w:contextualSpacing/>
        <w:jc w:val="both"/>
        <w:textAlignment w:val="baseline"/>
        <w:rPr>
          <w:rFonts w:ascii="Times New Roman" w:hAnsi="Times New Roman"/>
          <w:color w:val="0A97D4"/>
          <w:sz w:val="28"/>
          <w:szCs w:val="28"/>
        </w:rPr>
      </w:pPr>
      <w:r w:rsidRPr="007372CC">
        <w:rPr>
          <w:rFonts w:ascii="Times New Roman" w:eastAsia="MS PGothic" w:hAnsi="Times New Roman"/>
          <w:color w:val="000000" w:themeColor="text1"/>
          <w:sz w:val="28"/>
          <w:szCs w:val="28"/>
        </w:rPr>
        <w:t xml:space="preserve">Тем лицам, которые хотят выйти из числа безработных став индивидуальным предпринимателем, могут предоставляться виды поддержки, предусмотренные для индивидуальных предпринимателей, проекты же, направленные на создание многочисленных рабочих мест, поддержку могут получить через объявленные тендеры. </w:t>
      </w:r>
    </w:p>
    <w:p w:rsidR="00D96752" w:rsidRPr="007372CC" w:rsidRDefault="00D96752" w:rsidP="00E1206B">
      <w:pPr>
        <w:spacing w:after="0" w:line="240" w:lineRule="auto"/>
        <w:ind w:firstLine="709"/>
        <w:contextualSpacing/>
        <w:jc w:val="both"/>
        <w:textAlignment w:val="baseline"/>
        <w:rPr>
          <w:rFonts w:ascii="Times New Roman" w:eastAsia="MS PGothic" w:hAnsi="Times New Roman"/>
          <w:color w:val="000000" w:themeColor="text1"/>
          <w:sz w:val="28"/>
          <w:szCs w:val="28"/>
        </w:rPr>
      </w:pPr>
      <w:r w:rsidRPr="007372CC">
        <w:rPr>
          <w:rFonts w:ascii="Times New Roman" w:eastAsia="MS PGothic" w:hAnsi="Times New Roman"/>
          <w:color w:val="000000" w:themeColor="text1"/>
          <w:sz w:val="28"/>
          <w:szCs w:val="28"/>
        </w:rPr>
        <w:t xml:space="preserve">Для относящихся одновременно к нескольким неблагополучным категориям лиц, ищущих работу, центры по трудоустройству в сотрудничестве </w:t>
      </w:r>
      <w:r w:rsidRPr="007372CC">
        <w:rPr>
          <w:rFonts w:ascii="Times New Roman" w:eastAsia="MS PGothic" w:hAnsi="Times New Roman"/>
          <w:color w:val="000000" w:themeColor="text1"/>
          <w:sz w:val="28"/>
          <w:szCs w:val="28"/>
        </w:rPr>
        <w:lastRenderedPageBreak/>
        <w:t>с другими участниками рынка труда могут инициировать такую многоэтапную программу, которая состоит из ряда связанных друг с другом видов услуг и поддержки.</w:t>
      </w:r>
    </w:p>
    <w:p w:rsidR="00F322BE" w:rsidRPr="007372CC" w:rsidRDefault="00FF4DD5" w:rsidP="00E1206B">
      <w:pPr>
        <w:spacing w:after="0" w:line="240" w:lineRule="auto"/>
        <w:ind w:firstLine="709"/>
        <w:jc w:val="both"/>
        <w:rPr>
          <w:rFonts w:ascii="Times New Roman" w:hAnsi="Times New Roman"/>
          <w:sz w:val="28"/>
          <w:szCs w:val="28"/>
        </w:rPr>
      </w:pPr>
      <w:r w:rsidRPr="007372CC">
        <w:rPr>
          <w:rFonts w:ascii="Times New Roman" w:eastAsiaTheme="minorEastAsia" w:hAnsi="Times New Roman"/>
          <w:b/>
          <w:bCs/>
          <w:kern w:val="24"/>
          <w:sz w:val="28"/>
          <w:szCs w:val="28"/>
        </w:rPr>
        <w:t>МОДЕЛЬ</w:t>
      </w:r>
      <w:r w:rsidR="00F322BE" w:rsidRPr="007372CC">
        <w:rPr>
          <w:rFonts w:ascii="Times New Roman" w:eastAsiaTheme="minorEastAsia" w:hAnsi="Times New Roman"/>
          <w:b/>
          <w:bCs/>
          <w:kern w:val="24"/>
          <w:sz w:val="28"/>
          <w:szCs w:val="28"/>
        </w:rPr>
        <w:t xml:space="preserve"> ЗАНЯТОСТИ</w:t>
      </w:r>
      <w:r w:rsidRPr="007372CC">
        <w:rPr>
          <w:rFonts w:ascii="Times New Roman" w:eastAsiaTheme="minorEastAsia" w:hAnsi="Times New Roman"/>
          <w:b/>
          <w:bCs/>
          <w:kern w:val="24"/>
          <w:sz w:val="28"/>
          <w:szCs w:val="28"/>
        </w:rPr>
        <w:t xml:space="preserve"> БЕЛЬГИИ</w:t>
      </w:r>
    </w:p>
    <w:p w:rsidR="00F322BE" w:rsidRPr="007372CC" w:rsidRDefault="00F322BE" w:rsidP="00E1206B">
      <w:pPr>
        <w:spacing w:after="0" w:line="240" w:lineRule="auto"/>
        <w:ind w:firstLine="709"/>
        <w:contextualSpacing/>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rPr>
        <w:t>Регистрацию безработных осуществляет Национальный офис занятости.</w:t>
      </w:r>
    </w:p>
    <w:p w:rsidR="00F322BE" w:rsidRPr="007372CC" w:rsidRDefault="00F322BE" w:rsidP="00E1206B">
      <w:pPr>
        <w:spacing w:after="0" w:line="240" w:lineRule="auto"/>
        <w:ind w:firstLine="709"/>
        <w:contextualSpacing/>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rPr>
        <w:t xml:space="preserve">В 2002 реализована схема службы ваучеров для создания рабочих мест для низкоквалифицированных безработных (помощь по дому за 8,5 евро и включает общедоступную субсидию 13,54 евро). </w:t>
      </w:r>
    </w:p>
    <w:p w:rsidR="00F322BE" w:rsidRPr="007372CC" w:rsidRDefault="00F322BE" w:rsidP="00E1206B">
      <w:pPr>
        <w:spacing w:after="0" w:line="240" w:lineRule="auto"/>
        <w:ind w:firstLine="709"/>
        <w:contextualSpacing/>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lang w:val="kk-KZ"/>
        </w:rPr>
        <w:t>В 2002 году возраст, в котором безработные могут быть распределены с регистрацией как ищущие работу был повышен с 50 до 58. В 2013 году возраст был увеличен до 60 или 65 лет, на основе эффективного уровня безработицы в подобласти, где безработный человек живет.</w:t>
      </w:r>
    </w:p>
    <w:p w:rsidR="00F322BE" w:rsidRPr="007372CC" w:rsidRDefault="00F322BE" w:rsidP="00E1206B">
      <w:pPr>
        <w:spacing w:after="0" w:line="240" w:lineRule="auto"/>
        <w:ind w:firstLine="709"/>
        <w:contextualSpacing/>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rPr>
        <w:t xml:space="preserve">Преимущество общей тарифной ставки (500 евро в месяц для работы на полную ставку) продолжает </w:t>
      </w:r>
      <w:r w:rsidRPr="007372CC">
        <w:rPr>
          <w:rFonts w:ascii="Times New Roman" w:eastAsia="MS PGothic" w:hAnsi="Times New Roman"/>
          <w:color w:val="000000" w:themeColor="text1"/>
          <w:sz w:val="28"/>
          <w:szCs w:val="28"/>
          <w:lang w:val="kk-KZ"/>
        </w:rPr>
        <w:t>оплачиваться</w:t>
      </w:r>
      <w:r w:rsidRPr="007372CC">
        <w:rPr>
          <w:rFonts w:ascii="Times New Roman" w:eastAsia="MS PGothic" w:hAnsi="Times New Roman"/>
          <w:color w:val="000000" w:themeColor="text1"/>
          <w:sz w:val="28"/>
          <w:szCs w:val="28"/>
        </w:rPr>
        <w:t xml:space="preserve"> в течение первых 16 - 36 месяцев занятости, которую работодатель может вычесть из заработной платы. </w:t>
      </w:r>
    </w:p>
    <w:p w:rsidR="00F322BE" w:rsidRPr="007372CC" w:rsidRDefault="00F322BE" w:rsidP="00E1206B">
      <w:pPr>
        <w:spacing w:after="0" w:line="240" w:lineRule="auto"/>
        <w:ind w:firstLine="709"/>
        <w:contextualSpacing/>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rPr>
        <w:t>В течение первого года безработицы размер пособия составляет 60 % заработной платы, в течение второго года - 40 % заработной платы (50 % - если у безработного есть иждивенцы).</w:t>
      </w:r>
    </w:p>
    <w:p w:rsidR="00F322BE" w:rsidRPr="007372CC" w:rsidRDefault="00F322BE" w:rsidP="00E1206B">
      <w:pPr>
        <w:spacing w:after="0" w:line="240" w:lineRule="auto"/>
        <w:ind w:firstLine="709"/>
        <w:contextualSpacing/>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lang w:val="kk-KZ"/>
        </w:rPr>
        <w:t>С 2009 года для поддержки компаний и снижения увольнений в период экономического кризиса, была усилена частичная схема безработицы. Схема позволяет трудов</w:t>
      </w:r>
      <w:r w:rsidR="00FF4DD5" w:rsidRPr="007372CC">
        <w:rPr>
          <w:rFonts w:ascii="Times New Roman" w:eastAsia="MS PGothic" w:hAnsi="Times New Roman"/>
          <w:color w:val="000000" w:themeColor="text1"/>
          <w:sz w:val="28"/>
          <w:szCs w:val="28"/>
          <w:lang w:val="kk-KZ"/>
        </w:rPr>
        <w:t>ым договорам быть  п</w:t>
      </w:r>
      <w:r w:rsidRPr="007372CC">
        <w:rPr>
          <w:rFonts w:ascii="Times New Roman" w:eastAsia="MS PGothic" w:hAnsi="Times New Roman"/>
          <w:color w:val="000000" w:themeColor="text1"/>
          <w:sz w:val="28"/>
          <w:szCs w:val="28"/>
          <w:lang w:val="kk-KZ"/>
        </w:rPr>
        <w:t>риостановленными или система работы с частичной занятостью, которая будет представлена в случае временной нехватки работы по экономическим причинам:</w:t>
      </w:r>
    </w:p>
    <w:p w:rsidR="00F322BE" w:rsidRPr="007372CC" w:rsidRDefault="00F322BE" w:rsidP="00E1206B">
      <w:pPr>
        <w:spacing w:after="0" w:line="240" w:lineRule="auto"/>
        <w:ind w:firstLine="709"/>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lang w:val="kk-KZ"/>
        </w:rPr>
        <w:t xml:space="preserve">- Доступ был расширен для всех работников, включая оплачиваемых сотрудников (служащих) и временных работников; </w:t>
      </w:r>
    </w:p>
    <w:p w:rsidR="00F322BE" w:rsidRPr="007372CC" w:rsidRDefault="00F322BE" w:rsidP="00E1206B">
      <w:pPr>
        <w:spacing w:after="0" w:line="240" w:lineRule="auto"/>
        <w:ind w:firstLine="709"/>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lang w:val="kk-KZ"/>
        </w:rPr>
        <w:t xml:space="preserve">- Сумма частичного пособия по безработице была увеличена; </w:t>
      </w:r>
    </w:p>
    <w:p w:rsidR="00F322BE" w:rsidRPr="007372CC" w:rsidRDefault="00F322BE" w:rsidP="00E1206B">
      <w:pPr>
        <w:spacing w:after="0" w:line="240" w:lineRule="auto"/>
        <w:ind w:firstLine="709"/>
        <w:jc w:val="both"/>
        <w:textAlignment w:val="baseline"/>
        <w:rPr>
          <w:rFonts w:ascii="Times New Roman" w:hAnsi="Times New Roman"/>
          <w:sz w:val="28"/>
          <w:szCs w:val="28"/>
        </w:rPr>
      </w:pPr>
      <w:r w:rsidRPr="007372CC">
        <w:rPr>
          <w:rFonts w:ascii="Times New Roman" w:eastAsia="MS PGothic" w:hAnsi="Times New Roman"/>
          <w:color w:val="000000" w:themeColor="text1"/>
          <w:sz w:val="28"/>
          <w:szCs w:val="28"/>
          <w:lang w:val="kk-KZ"/>
        </w:rPr>
        <w:t>- Рабочие на частичной безработицы могут следовать за учебными курсами.</w:t>
      </w:r>
    </w:p>
    <w:p w:rsidR="00F322BE" w:rsidRPr="007372CC" w:rsidRDefault="00F322BE" w:rsidP="00E1206B">
      <w:pPr>
        <w:spacing w:after="0" w:line="240" w:lineRule="auto"/>
        <w:ind w:firstLine="709"/>
        <w:contextualSpacing/>
        <w:jc w:val="both"/>
        <w:textAlignment w:val="baseline"/>
        <w:rPr>
          <w:rFonts w:ascii="Times New Roman" w:eastAsia="MS PGothic" w:hAnsi="Times New Roman"/>
          <w:color w:val="000000" w:themeColor="text1"/>
          <w:sz w:val="28"/>
          <w:szCs w:val="28"/>
        </w:rPr>
      </w:pPr>
      <w:r w:rsidRPr="007372CC">
        <w:rPr>
          <w:rFonts w:ascii="Times New Roman" w:eastAsia="MS PGothic" w:hAnsi="Times New Roman"/>
          <w:color w:val="000000" w:themeColor="text1"/>
          <w:sz w:val="28"/>
          <w:szCs w:val="28"/>
        </w:rPr>
        <w:t xml:space="preserve">План </w:t>
      </w:r>
      <w:proofErr w:type="spellStart"/>
      <w:r w:rsidRPr="007372CC">
        <w:rPr>
          <w:rFonts w:ascii="Times New Roman" w:eastAsia="MS PGothic" w:hAnsi="Times New Roman"/>
          <w:color w:val="000000" w:themeColor="text1"/>
          <w:sz w:val="28"/>
          <w:szCs w:val="28"/>
          <w:lang w:val="en-US"/>
        </w:rPr>
        <w:t>Activa</w:t>
      </w:r>
      <w:proofErr w:type="spellEnd"/>
      <w:r w:rsidRPr="007372CC">
        <w:rPr>
          <w:rFonts w:ascii="Times New Roman" w:eastAsia="MS PGothic" w:hAnsi="Times New Roman"/>
          <w:color w:val="000000" w:themeColor="text1"/>
          <w:sz w:val="28"/>
          <w:szCs w:val="28"/>
        </w:rPr>
        <w:t xml:space="preserve"> был запущен в 2002 и поощряет </w:t>
      </w:r>
      <w:proofErr w:type="spellStart"/>
      <w:r w:rsidRPr="007372CC">
        <w:rPr>
          <w:rFonts w:ascii="Times New Roman" w:eastAsia="MS PGothic" w:hAnsi="Times New Roman"/>
          <w:color w:val="000000" w:themeColor="text1"/>
          <w:sz w:val="28"/>
          <w:szCs w:val="28"/>
        </w:rPr>
        <w:t>найм</w:t>
      </w:r>
      <w:proofErr w:type="spellEnd"/>
      <w:r w:rsidRPr="007372CC">
        <w:rPr>
          <w:rFonts w:ascii="Times New Roman" w:eastAsia="MS PGothic" w:hAnsi="Times New Roman"/>
          <w:color w:val="000000" w:themeColor="text1"/>
          <w:sz w:val="28"/>
          <w:szCs w:val="28"/>
        </w:rPr>
        <w:t xml:space="preserve"> долгосрочных безработных (в течение одного года без работы) осуществляемых компаниями частного сектора через сокращение вкладов социального обеспечения работодателей и активации пособия по безработице.</w:t>
      </w:r>
    </w:p>
    <w:p w:rsidR="00FF4DD5" w:rsidRPr="007372CC" w:rsidRDefault="00FF4DD5" w:rsidP="00E1206B">
      <w:pPr>
        <w:spacing w:after="0" w:line="240" w:lineRule="auto"/>
        <w:ind w:firstLine="709"/>
        <w:contextualSpacing/>
        <w:jc w:val="both"/>
        <w:textAlignment w:val="baseline"/>
        <w:rPr>
          <w:rFonts w:ascii="Times New Roman" w:eastAsia="MS PGothic" w:hAnsi="Times New Roman"/>
          <w:color w:val="000000" w:themeColor="text1"/>
          <w:sz w:val="28"/>
          <w:szCs w:val="28"/>
        </w:rPr>
      </w:pPr>
      <w:r w:rsidRPr="007372CC">
        <w:rPr>
          <w:rFonts w:ascii="Times New Roman" w:eastAsia="MS PGothic" w:hAnsi="Times New Roman"/>
          <w:color w:val="000000" w:themeColor="text1"/>
          <w:sz w:val="28"/>
          <w:szCs w:val="28"/>
        </w:rPr>
        <w:t xml:space="preserve">В Законопроекте использован опыт Республики Армения в части </w:t>
      </w:r>
      <w:r w:rsidR="003051EA" w:rsidRPr="007372CC">
        <w:rPr>
          <w:rFonts w:ascii="Times New Roman" w:eastAsia="MS PGothic" w:hAnsi="Times New Roman"/>
          <w:color w:val="000000" w:themeColor="text1"/>
          <w:sz w:val="28"/>
          <w:szCs w:val="28"/>
        </w:rPr>
        <w:t>составления индивидуальной программы обеспечения занятости  на безработного.</w:t>
      </w:r>
    </w:p>
    <w:p w:rsidR="00060949" w:rsidRPr="007372CC" w:rsidRDefault="00060949" w:rsidP="00E1206B">
      <w:pPr>
        <w:spacing w:after="0" w:line="240" w:lineRule="auto"/>
        <w:ind w:firstLine="709"/>
        <w:contextualSpacing/>
        <w:jc w:val="both"/>
        <w:textAlignment w:val="baseline"/>
        <w:rPr>
          <w:rFonts w:ascii="Times New Roman" w:hAnsi="Times New Roman"/>
          <w:sz w:val="28"/>
          <w:szCs w:val="28"/>
        </w:rPr>
      </w:pPr>
    </w:p>
    <w:p w:rsidR="005B5043" w:rsidRDefault="005B5043" w:rsidP="00E1206B">
      <w:pPr>
        <w:pStyle w:val="a5"/>
        <w:spacing w:after="0" w:line="240" w:lineRule="auto"/>
        <w:ind w:firstLine="709"/>
        <w:jc w:val="center"/>
        <w:rPr>
          <w:rFonts w:ascii="Times New Roman" w:hAnsi="Times New Roman"/>
          <w:b/>
          <w:sz w:val="28"/>
          <w:szCs w:val="28"/>
        </w:rPr>
      </w:pPr>
      <w:r w:rsidRPr="007372CC">
        <w:rPr>
          <w:rFonts w:ascii="Times New Roman" w:hAnsi="Times New Roman"/>
          <w:b/>
          <w:sz w:val="28"/>
          <w:szCs w:val="28"/>
        </w:rPr>
        <w:t>10. Предполагаемые финансовые затраты, связанные с реализацией законопроекта</w:t>
      </w:r>
    </w:p>
    <w:p w:rsidR="00E1206B" w:rsidRPr="007372CC" w:rsidRDefault="00E1206B" w:rsidP="00E1206B">
      <w:pPr>
        <w:pStyle w:val="a5"/>
        <w:spacing w:after="0" w:line="240" w:lineRule="auto"/>
        <w:ind w:firstLine="709"/>
        <w:jc w:val="center"/>
        <w:rPr>
          <w:rFonts w:ascii="Times New Roman" w:hAnsi="Times New Roman"/>
          <w:b/>
          <w:sz w:val="28"/>
          <w:szCs w:val="28"/>
        </w:rPr>
      </w:pPr>
    </w:p>
    <w:p w:rsidR="005B5043" w:rsidRPr="007372CC" w:rsidRDefault="0091770F" w:rsidP="00E1206B">
      <w:pPr>
        <w:pStyle w:val="ae"/>
        <w:spacing w:after="0"/>
        <w:ind w:firstLine="709"/>
        <w:jc w:val="both"/>
        <w:rPr>
          <w:sz w:val="28"/>
          <w:szCs w:val="28"/>
        </w:rPr>
      </w:pPr>
      <w:r w:rsidRPr="007372CC">
        <w:rPr>
          <w:sz w:val="28"/>
          <w:szCs w:val="28"/>
        </w:rPr>
        <w:t>Дополнительные р</w:t>
      </w:r>
      <w:r w:rsidR="008B418E" w:rsidRPr="007372CC">
        <w:rPr>
          <w:sz w:val="28"/>
          <w:szCs w:val="28"/>
        </w:rPr>
        <w:t>асходы</w:t>
      </w:r>
      <w:r w:rsidR="00BF73AB" w:rsidRPr="007372CC">
        <w:rPr>
          <w:sz w:val="28"/>
          <w:szCs w:val="28"/>
        </w:rPr>
        <w:t xml:space="preserve"> республиканского </w:t>
      </w:r>
      <w:r w:rsidRPr="007372CC">
        <w:rPr>
          <w:sz w:val="28"/>
          <w:szCs w:val="28"/>
        </w:rPr>
        <w:t>бюджета</w:t>
      </w:r>
      <w:r w:rsidR="008B418E" w:rsidRPr="007372CC">
        <w:rPr>
          <w:sz w:val="28"/>
          <w:szCs w:val="28"/>
        </w:rPr>
        <w:t xml:space="preserve"> на субсидирование затрат работодател</w:t>
      </w:r>
      <w:r w:rsidR="00230146" w:rsidRPr="007372CC">
        <w:rPr>
          <w:sz w:val="28"/>
          <w:szCs w:val="28"/>
        </w:rPr>
        <w:t>ей на создание специальных рабо</w:t>
      </w:r>
      <w:r w:rsidR="008B418E" w:rsidRPr="007372CC">
        <w:rPr>
          <w:sz w:val="28"/>
          <w:szCs w:val="28"/>
        </w:rPr>
        <w:t>чих мест для тр</w:t>
      </w:r>
      <w:r w:rsidR="00230146" w:rsidRPr="007372CC">
        <w:rPr>
          <w:sz w:val="28"/>
          <w:szCs w:val="28"/>
        </w:rPr>
        <w:t>удоустройства инвалидов одобрены</w:t>
      </w:r>
      <w:r w:rsidR="008B418E" w:rsidRPr="007372CC">
        <w:rPr>
          <w:sz w:val="28"/>
          <w:szCs w:val="28"/>
        </w:rPr>
        <w:t xml:space="preserve"> Республиканской бюджетной комиссией</w:t>
      </w:r>
      <w:r w:rsidR="00230146" w:rsidRPr="007372CC">
        <w:rPr>
          <w:sz w:val="28"/>
          <w:szCs w:val="28"/>
        </w:rPr>
        <w:t xml:space="preserve"> </w:t>
      </w:r>
      <w:r w:rsidR="00230146" w:rsidRPr="007372CC">
        <w:rPr>
          <w:sz w:val="28"/>
          <w:szCs w:val="28"/>
        </w:rPr>
        <w:lastRenderedPageBreak/>
        <w:t>№</w:t>
      </w:r>
      <w:r w:rsidR="007372CC">
        <w:rPr>
          <w:sz w:val="28"/>
          <w:szCs w:val="28"/>
        </w:rPr>
        <w:t xml:space="preserve"> 28</w:t>
      </w:r>
      <w:r w:rsidR="00230146" w:rsidRPr="007372CC">
        <w:rPr>
          <w:sz w:val="28"/>
          <w:szCs w:val="28"/>
        </w:rPr>
        <w:t xml:space="preserve"> от </w:t>
      </w:r>
      <w:r w:rsidR="007372CC">
        <w:rPr>
          <w:sz w:val="28"/>
          <w:szCs w:val="28"/>
        </w:rPr>
        <w:t xml:space="preserve">27 августа </w:t>
      </w:r>
      <w:r w:rsidR="00230146" w:rsidRPr="007372CC">
        <w:rPr>
          <w:sz w:val="28"/>
          <w:szCs w:val="28"/>
        </w:rPr>
        <w:t>2015 года на 2017 год в сумме 206</w:t>
      </w:r>
      <w:r w:rsidR="00060949" w:rsidRPr="007372CC">
        <w:rPr>
          <w:sz w:val="28"/>
          <w:szCs w:val="28"/>
        </w:rPr>
        <w:t xml:space="preserve"> </w:t>
      </w:r>
      <w:r w:rsidR="00230146" w:rsidRPr="007372CC">
        <w:rPr>
          <w:sz w:val="28"/>
          <w:szCs w:val="28"/>
        </w:rPr>
        <w:t xml:space="preserve">980 тыс. тенге и на </w:t>
      </w:r>
      <w:r w:rsidR="00060949" w:rsidRPr="007372CC">
        <w:rPr>
          <w:sz w:val="28"/>
          <w:szCs w:val="28"/>
        </w:rPr>
        <w:t xml:space="preserve">                                                       </w:t>
      </w:r>
      <w:r w:rsidR="00230146" w:rsidRPr="007372CC">
        <w:rPr>
          <w:sz w:val="28"/>
          <w:szCs w:val="28"/>
        </w:rPr>
        <w:t>2018 год – 1</w:t>
      </w:r>
      <w:r w:rsidR="00060949" w:rsidRPr="007372CC">
        <w:rPr>
          <w:sz w:val="28"/>
          <w:szCs w:val="28"/>
        </w:rPr>
        <w:t xml:space="preserve"> </w:t>
      </w:r>
      <w:r w:rsidR="00230146" w:rsidRPr="007372CC">
        <w:rPr>
          <w:sz w:val="28"/>
          <w:szCs w:val="28"/>
        </w:rPr>
        <w:t>412</w:t>
      </w:r>
      <w:r w:rsidR="00060949" w:rsidRPr="007372CC">
        <w:rPr>
          <w:sz w:val="28"/>
          <w:szCs w:val="28"/>
        </w:rPr>
        <w:t xml:space="preserve"> </w:t>
      </w:r>
      <w:r w:rsidR="00230146" w:rsidRPr="007372CC">
        <w:rPr>
          <w:sz w:val="28"/>
          <w:szCs w:val="28"/>
        </w:rPr>
        <w:t>731 тыс.</w:t>
      </w:r>
      <w:r w:rsidRPr="007372CC">
        <w:rPr>
          <w:sz w:val="28"/>
          <w:szCs w:val="28"/>
        </w:rPr>
        <w:t xml:space="preserve"> </w:t>
      </w:r>
      <w:r w:rsidR="00230146" w:rsidRPr="007372CC">
        <w:rPr>
          <w:sz w:val="28"/>
          <w:szCs w:val="28"/>
        </w:rPr>
        <w:t>тенге</w:t>
      </w:r>
      <w:r w:rsidR="00BF73AB" w:rsidRPr="007372CC">
        <w:rPr>
          <w:sz w:val="28"/>
          <w:szCs w:val="28"/>
        </w:rPr>
        <w:t>.</w:t>
      </w:r>
    </w:p>
    <w:p w:rsidR="00587472" w:rsidRPr="007372CC" w:rsidRDefault="00060949" w:rsidP="00E1206B">
      <w:pPr>
        <w:pStyle w:val="ae"/>
        <w:spacing w:after="0"/>
        <w:ind w:firstLine="709"/>
        <w:jc w:val="both"/>
        <w:rPr>
          <w:sz w:val="28"/>
          <w:szCs w:val="28"/>
        </w:rPr>
      </w:pPr>
      <w:r w:rsidRPr="007372CC">
        <w:rPr>
          <w:sz w:val="28"/>
          <w:szCs w:val="28"/>
        </w:rPr>
        <w:t>Реализация</w:t>
      </w:r>
      <w:r w:rsidR="008D5744" w:rsidRPr="007372CC">
        <w:rPr>
          <w:sz w:val="28"/>
          <w:szCs w:val="28"/>
        </w:rPr>
        <w:t xml:space="preserve"> </w:t>
      </w:r>
      <w:r w:rsidRPr="007372CC">
        <w:rPr>
          <w:sz w:val="28"/>
          <w:szCs w:val="28"/>
        </w:rPr>
        <w:t>Законопроекта</w:t>
      </w:r>
      <w:r w:rsidR="00BF73AB" w:rsidRPr="007372CC">
        <w:rPr>
          <w:sz w:val="28"/>
          <w:szCs w:val="28"/>
        </w:rPr>
        <w:t xml:space="preserve"> не повлечет </w:t>
      </w:r>
      <w:r w:rsidR="008D5744" w:rsidRPr="007372CC">
        <w:rPr>
          <w:sz w:val="28"/>
          <w:szCs w:val="28"/>
        </w:rPr>
        <w:t>дополнительных затрат республиканского, местных</w:t>
      </w:r>
      <w:r w:rsidRPr="007372CC">
        <w:rPr>
          <w:sz w:val="28"/>
          <w:szCs w:val="28"/>
        </w:rPr>
        <w:t xml:space="preserve"> бюджетов, </w:t>
      </w:r>
      <w:proofErr w:type="gramStart"/>
      <w:r w:rsidRPr="007372CC">
        <w:rPr>
          <w:sz w:val="28"/>
          <w:szCs w:val="28"/>
        </w:rPr>
        <w:t>кроме</w:t>
      </w:r>
      <w:proofErr w:type="gramEnd"/>
      <w:r w:rsidRPr="007372CC">
        <w:rPr>
          <w:sz w:val="28"/>
          <w:szCs w:val="28"/>
        </w:rPr>
        <w:t xml:space="preserve"> указанных в</w:t>
      </w:r>
      <w:r w:rsidR="00BF73AB" w:rsidRPr="007372CC">
        <w:rPr>
          <w:sz w:val="28"/>
          <w:szCs w:val="28"/>
        </w:rPr>
        <w:t xml:space="preserve"> абзаце</w:t>
      </w:r>
      <w:r w:rsidR="007372CC">
        <w:rPr>
          <w:sz w:val="28"/>
          <w:szCs w:val="28"/>
        </w:rPr>
        <w:t xml:space="preserve"> </w:t>
      </w:r>
      <w:r w:rsidR="008D5744" w:rsidRPr="007372CC">
        <w:rPr>
          <w:sz w:val="28"/>
          <w:szCs w:val="28"/>
        </w:rPr>
        <w:t>1п.10</w:t>
      </w:r>
      <w:r w:rsidR="00BF73AB" w:rsidRPr="007372CC">
        <w:rPr>
          <w:sz w:val="28"/>
          <w:szCs w:val="28"/>
        </w:rPr>
        <w:t>.</w:t>
      </w:r>
    </w:p>
    <w:p w:rsidR="005B5043" w:rsidRPr="007372CC" w:rsidRDefault="005B5043" w:rsidP="00E1206B">
      <w:pPr>
        <w:spacing w:after="0" w:line="240" w:lineRule="auto"/>
        <w:ind w:firstLine="709"/>
        <w:jc w:val="both"/>
        <w:rPr>
          <w:rFonts w:ascii="Times New Roman" w:hAnsi="Times New Roman"/>
          <w:sz w:val="28"/>
          <w:szCs w:val="28"/>
        </w:rPr>
      </w:pPr>
    </w:p>
    <w:p w:rsidR="00E36EFF" w:rsidRPr="007372CC" w:rsidRDefault="00E36EFF" w:rsidP="00E1206B">
      <w:pPr>
        <w:shd w:val="clear" w:color="auto" w:fill="FFFFFF"/>
        <w:spacing w:after="0" w:line="240" w:lineRule="auto"/>
        <w:ind w:firstLine="709"/>
        <w:jc w:val="both"/>
        <w:textAlignment w:val="baseline"/>
        <w:rPr>
          <w:rFonts w:ascii="Times New Roman" w:hAnsi="Times New Roman"/>
          <w:color w:val="000000"/>
          <w:sz w:val="28"/>
          <w:szCs w:val="28"/>
        </w:rPr>
      </w:pPr>
    </w:p>
    <w:p w:rsidR="00E36EFF" w:rsidRPr="007372CC" w:rsidRDefault="00E36EFF" w:rsidP="00E1206B">
      <w:pPr>
        <w:shd w:val="clear" w:color="auto" w:fill="FFFFFF"/>
        <w:spacing w:after="0" w:line="240" w:lineRule="auto"/>
        <w:ind w:firstLine="709"/>
        <w:jc w:val="both"/>
        <w:textAlignment w:val="baseline"/>
        <w:rPr>
          <w:rFonts w:ascii="Times New Roman" w:hAnsi="Times New Roman"/>
          <w:color w:val="000000"/>
          <w:sz w:val="28"/>
          <w:szCs w:val="28"/>
        </w:rPr>
      </w:pPr>
      <w:bookmarkStart w:id="0" w:name="_GoBack"/>
      <w:bookmarkEnd w:id="0"/>
    </w:p>
    <w:p w:rsidR="003D45B4" w:rsidRPr="007372CC" w:rsidRDefault="003D45B4" w:rsidP="00E1206B">
      <w:pPr>
        <w:spacing w:after="0" w:line="240" w:lineRule="auto"/>
        <w:ind w:firstLine="709"/>
        <w:jc w:val="both"/>
        <w:rPr>
          <w:rFonts w:ascii="Times New Roman" w:hAnsi="Times New Roman"/>
          <w:sz w:val="28"/>
          <w:szCs w:val="28"/>
        </w:rPr>
      </w:pPr>
    </w:p>
    <w:sectPr w:rsidR="003D45B4" w:rsidRPr="007372CC" w:rsidSect="00E1206B">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1A" w:rsidRDefault="007D081A">
      <w:pPr>
        <w:spacing w:after="0" w:line="240" w:lineRule="auto"/>
      </w:pPr>
      <w:r>
        <w:separator/>
      </w:r>
    </w:p>
  </w:endnote>
  <w:endnote w:type="continuationSeparator" w:id="0">
    <w:p w:rsidR="007D081A" w:rsidRDefault="007D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1A" w:rsidRDefault="007D081A">
      <w:pPr>
        <w:spacing w:after="0" w:line="240" w:lineRule="auto"/>
      </w:pPr>
      <w:r>
        <w:separator/>
      </w:r>
    </w:p>
  </w:footnote>
  <w:footnote w:type="continuationSeparator" w:id="0">
    <w:p w:rsidR="007D081A" w:rsidRDefault="007D0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414" w:rsidRDefault="003A1B67" w:rsidP="001B5E39">
    <w:pPr>
      <w:pStyle w:val="ab"/>
      <w:spacing w:after="0" w:line="240" w:lineRule="auto"/>
      <w:jc w:val="center"/>
      <w:rPr>
        <w:rFonts w:ascii="Times New Roman" w:hAnsi="Times New Roman"/>
      </w:rPr>
    </w:pPr>
    <w:r w:rsidRPr="001B5E39">
      <w:rPr>
        <w:rFonts w:ascii="Times New Roman" w:hAnsi="Times New Roman"/>
      </w:rPr>
      <w:fldChar w:fldCharType="begin"/>
    </w:r>
    <w:r w:rsidRPr="001B5E39">
      <w:rPr>
        <w:rFonts w:ascii="Times New Roman" w:hAnsi="Times New Roman"/>
      </w:rPr>
      <w:instrText xml:space="preserve"> PAGE   \* MERGEFORMAT </w:instrText>
    </w:r>
    <w:r w:rsidRPr="001B5E39">
      <w:rPr>
        <w:rFonts w:ascii="Times New Roman" w:hAnsi="Times New Roman"/>
      </w:rPr>
      <w:fldChar w:fldCharType="separate"/>
    </w:r>
    <w:r w:rsidR="00E1206B">
      <w:rPr>
        <w:rFonts w:ascii="Times New Roman" w:hAnsi="Times New Roman"/>
        <w:noProof/>
      </w:rPr>
      <w:t>15</w:t>
    </w:r>
    <w:r w:rsidRPr="001B5E39">
      <w:rPr>
        <w:rFonts w:ascii="Times New Roman" w:hAnsi="Times New Roman"/>
      </w:rPr>
      <w:fldChar w:fldCharType="end"/>
    </w:r>
  </w:p>
  <w:p w:rsidR="00F81414" w:rsidRPr="001B5E39" w:rsidRDefault="007D081A" w:rsidP="001B5E39">
    <w:pPr>
      <w:pStyle w:val="ab"/>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B46DCEE"/>
    <w:lvl w:ilvl="0">
      <w:start w:val="1"/>
      <w:numFmt w:val="bullet"/>
      <w:pStyle w:val="2"/>
      <w:lvlText w:val=""/>
      <w:lvlJc w:val="left"/>
      <w:pPr>
        <w:tabs>
          <w:tab w:val="num" w:pos="643"/>
        </w:tabs>
        <w:ind w:left="643" w:hanging="360"/>
      </w:pPr>
      <w:rPr>
        <w:rFonts w:ascii="Symbol" w:hAnsi="Symbol" w:hint="default"/>
      </w:rPr>
    </w:lvl>
  </w:abstractNum>
  <w:abstractNum w:abstractNumId="1">
    <w:nsid w:val="009E6088"/>
    <w:multiLevelType w:val="hybridMultilevel"/>
    <w:tmpl w:val="FECCA052"/>
    <w:lvl w:ilvl="0" w:tplc="F3B62FA0">
      <w:start w:val="1"/>
      <w:numFmt w:val="bullet"/>
      <w:lvlText w:val=""/>
      <w:lvlJc w:val="left"/>
      <w:pPr>
        <w:tabs>
          <w:tab w:val="num" w:pos="720"/>
        </w:tabs>
        <w:ind w:left="720" w:hanging="360"/>
      </w:pPr>
      <w:rPr>
        <w:rFonts w:ascii="Wingdings" w:hAnsi="Wingdings" w:hint="default"/>
      </w:rPr>
    </w:lvl>
    <w:lvl w:ilvl="1" w:tplc="7A7EA9D2" w:tentative="1">
      <w:start w:val="1"/>
      <w:numFmt w:val="bullet"/>
      <w:lvlText w:val=""/>
      <w:lvlJc w:val="left"/>
      <w:pPr>
        <w:tabs>
          <w:tab w:val="num" w:pos="1440"/>
        </w:tabs>
        <w:ind w:left="1440" w:hanging="360"/>
      </w:pPr>
      <w:rPr>
        <w:rFonts w:ascii="Wingdings" w:hAnsi="Wingdings" w:hint="default"/>
      </w:rPr>
    </w:lvl>
    <w:lvl w:ilvl="2" w:tplc="5ED6A8D4" w:tentative="1">
      <w:start w:val="1"/>
      <w:numFmt w:val="bullet"/>
      <w:lvlText w:val=""/>
      <w:lvlJc w:val="left"/>
      <w:pPr>
        <w:tabs>
          <w:tab w:val="num" w:pos="2160"/>
        </w:tabs>
        <w:ind w:left="2160" w:hanging="360"/>
      </w:pPr>
      <w:rPr>
        <w:rFonts w:ascii="Wingdings" w:hAnsi="Wingdings" w:hint="default"/>
      </w:rPr>
    </w:lvl>
    <w:lvl w:ilvl="3" w:tplc="7DCA54C4" w:tentative="1">
      <w:start w:val="1"/>
      <w:numFmt w:val="bullet"/>
      <w:lvlText w:val=""/>
      <w:lvlJc w:val="left"/>
      <w:pPr>
        <w:tabs>
          <w:tab w:val="num" w:pos="2880"/>
        </w:tabs>
        <w:ind w:left="2880" w:hanging="360"/>
      </w:pPr>
      <w:rPr>
        <w:rFonts w:ascii="Wingdings" w:hAnsi="Wingdings" w:hint="default"/>
      </w:rPr>
    </w:lvl>
    <w:lvl w:ilvl="4" w:tplc="4052DB28" w:tentative="1">
      <w:start w:val="1"/>
      <w:numFmt w:val="bullet"/>
      <w:lvlText w:val=""/>
      <w:lvlJc w:val="left"/>
      <w:pPr>
        <w:tabs>
          <w:tab w:val="num" w:pos="3600"/>
        </w:tabs>
        <w:ind w:left="3600" w:hanging="360"/>
      </w:pPr>
      <w:rPr>
        <w:rFonts w:ascii="Wingdings" w:hAnsi="Wingdings" w:hint="default"/>
      </w:rPr>
    </w:lvl>
    <w:lvl w:ilvl="5" w:tplc="1A3CBE24" w:tentative="1">
      <w:start w:val="1"/>
      <w:numFmt w:val="bullet"/>
      <w:lvlText w:val=""/>
      <w:lvlJc w:val="left"/>
      <w:pPr>
        <w:tabs>
          <w:tab w:val="num" w:pos="4320"/>
        </w:tabs>
        <w:ind w:left="4320" w:hanging="360"/>
      </w:pPr>
      <w:rPr>
        <w:rFonts w:ascii="Wingdings" w:hAnsi="Wingdings" w:hint="default"/>
      </w:rPr>
    </w:lvl>
    <w:lvl w:ilvl="6" w:tplc="E6F603A2" w:tentative="1">
      <w:start w:val="1"/>
      <w:numFmt w:val="bullet"/>
      <w:lvlText w:val=""/>
      <w:lvlJc w:val="left"/>
      <w:pPr>
        <w:tabs>
          <w:tab w:val="num" w:pos="5040"/>
        </w:tabs>
        <w:ind w:left="5040" w:hanging="360"/>
      </w:pPr>
      <w:rPr>
        <w:rFonts w:ascii="Wingdings" w:hAnsi="Wingdings" w:hint="default"/>
      </w:rPr>
    </w:lvl>
    <w:lvl w:ilvl="7" w:tplc="B5A89530" w:tentative="1">
      <w:start w:val="1"/>
      <w:numFmt w:val="bullet"/>
      <w:lvlText w:val=""/>
      <w:lvlJc w:val="left"/>
      <w:pPr>
        <w:tabs>
          <w:tab w:val="num" w:pos="5760"/>
        </w:tabs>
        <w:ind w:left="5760" w:hanging="360"/>
      </w:pPr>
      <w:rPr>
        <w:rFonts w:ascii="Wingdings" w:hAnsi="Wingdings" w:hint="default"/>
      </w:rPr>
    </w:lvl>
    <w:lvl w:ilvl="8" w:tplc="F2148508" w:tentative="1">
      <w:start w:val="1"/>
      <w:numFmt w:val="bullet"/>
      <w:lvlText w:val=""/>
      <w:lvlJc w:val="left"/>
      <w:pPr>
        <w:tabs>
          <w:tab w:val="num" w:pos="6480"/>
        </w:tabs>
        <w:ind w:left="6480" w:hanging="360"/>
      </w:pPr>
      <w:rPr>
        <w:rFonts w:ascii="Wingdings" w:hAnsi="Wingdings" w:hint="default"/>
      </w:rPr>
    </w:lvl>
  </w:abstractNum>
  <w:abstractNum w:abstractNumId="2">
    <w:nsid w:val="04F00EB2"/>
    <w:multiLevelType w:val="hybridMultilevel"/>
    <w:tmpl w:val="E0965D16"/>
    <w:lvl w:ilvl="0" w:tplc="7F846AFC">
      <w:start w:val="1"/>
      <w:numFmt w:val="bullet"/>
      <w:lvlText w:val="•"/>
      <w:lvlJc w:val="left"/>
      <w:pPr>
        <w:tabs>
          <w:tab w:val="num" w:pos="720"/>
        </w:tabs>
        <w:ind w:left="720" w:hanging="360"/>
      </w:pPr>
      <w:rPr>
        <w:rFonts w:ascii="Arial" w:hAnsi="Arial" w:hint="default"/>
      </w:rPr>
    </w:lvl>
    <w:lvl w:ilvl="1" w:tplc="B6CE8484" w:tentative="1">
      <w:start w:val="1"/>
      <w:numFmt w:val="bullet"/>
      <w:lvlText w:val="•"/>
      <w:lvlJc w:val="left"/>
      <w:pPr>
        <w:tabs>
          <w:tab w:val="num" w:pos="1440"/>
        </w:tabs>
        <w:ind w:left="1440" w:hanging="360"/>
      </w:pPr>
      <w:rPr>
        <w:rFonts w:ascii="Arial" w:hAnsi="Arial" w:hint="default"/>
      </w:rPr>
    </w:lvl>
    <w:lvl w:ilvl="2" w:tplc="1B92097E" w:tentative="1">
      <w:start w:val="1"/>
      <w:numFmt w:val="bullet"/>
      <w:lvlText w:val="•"/>
      <w:lvlJc w:val="left"/>
      <w:pPr>
        <w:tabs>
          <w:tab w:val="num" w:pos="2160"/>
        </w:tabs>
        <w:ind w:left="2160" w:hanging="360"/>
      </w:pPr>
      <w:rPr>
        <w:rFonts w:ascii="Arial" w:hAnsi="Arial" w:hint="default"/>
      </w:rPr>
    </w:lvl>
    <w:lvl w:ilvl="3" w:tplc="8D16F680" w:tentative="1">
      <w:start w:val="1"/>
      <w:numFmt w:val="bullet"/>
      <w:lvlText w:val="•"/>
      <w:lvlJc w:val="left"/>
      <w:pPr>
        <w:tabs>
          <w:tab w:val="num" w:pos="2880"/>
        </w:tabs>
        <w:ind w:left="2880" w:hanging="360"/>
      </w:pPr>
      <w:rPr>
        <w:rFonts w:ascii="Arial" w:hAnsi="Arial" w:hint="default"/>
      </w:rPr>
    </w:lvl>
    <w:lvl w:ilvl="4" w:tplc="41E669CA" w:tentative="1">
      <w:start w:val="1"/>
      <w:numFmt w:val="bullet"/>
      <w:lvlText w:val="•"/>
      <w:lvlJc w:val="left"/>
      <w:pPr>
        <w:tabs>
          <w:tab w:val="num" w:pos="3600"/>
        </w:tabs>
        <w:ind w:left="3600" w:hanging="360"/>
      </w:pPr>
      <w:rPr>
        <w:rFonts w:ascii="Arial" w:hAnsi="Arial" w:hint="default"/>
      </w:rPr>
    </w:lvl>
    <w:lvl w:ilvl="5" w:tplc="DD7A0C6C" w:tentative="1">
      <w:start w:val="1"/>
      <w:numFmt w:val="bullet"/>
      <w:lvlText w:val="•"/>
      <w:lvlJc w:val="left"/>
      <w:pPr>
        <w:tabs>
          <w:tab w:val="num" w:pos="4320"/>
        </w:tabs>
        <w:ind w:left="4320" w:hanging="360"/>
      </w:pPr>
      <w:rPr>
        <w:rFonts w:ascii="Arial" w:hAnsi="Arial" w:hint="default"/>
      </w:rPr>
    </w:lvl>
    <w:lvl w:ilvl="6" w:tplc="EE9C6178" w:tentative="1">
      <w:start w:val="1"/>
      <w:numFmt w:val="bullet"/>
      <w:lvlText w:val="•"/>
      <w:lvlJc w:val="left"/>
      <w:pPr>
        <w:tabs>
          <w:tab w:val="num" w:pos="5040"/>
        </w:tabs>
        <w:ind w:left="5040" w:hanging="360"/>
      </w:pPr>
      <w:rPr>
        <w:rFonts w:ascii="Arial" w:hAnsi="Arial" w:hint="default"/>
      </w:rPr>
    </w:lvl>
    <w:lvl w:ilvl="7" w:tplc="9A04FAFC" w:tentative="1">
      <w:start w:val="1"/>
      <w:numFmt w:val="bullet"/>
      <w:lvlText w:val="•"/>
      <w:lvlJc w:val="left"/>
      <w:pPr>
        <w:tabs>
          <w:tab w:val="num" w:pos="5760"/>
        </w:tabs>
        <w:ind w:left="5760" w:hanging="360"/>
      </w:pPr>
      <w:rPr>
        <w:rFonts w:ascii="Arial" w:hAnsi="Arial" w:hint="default"/>
      </w:rPr>
    </w:lvl>
    <w:lvl w:ilvl="8" w:tplc="25EE97C8" w:tentative="1">
      <w:start w:val="1"/>
      <w:numFmt w:val="bullet"/>
      <w:lvlText w:val="•"/>
      <w:lvlJc w:val="left"/>
      <w:pPr>
        <w:tabs>
          <w:tab w:val="num" w:pos="6480"/>
        </w:tabs>
        <w:ind w:left="6480" w:hanging="360"/>
      </w:pPr>
      <w:rPr>
        <w:rFonts w:ascii="Arial" w:hAnsi="Arial" w:hint="default"/>
      </w:rPr>
    </w:lvl>
  </w:abstractNum>
  <w:abstractNum w:abstractNumId="3">
    <w:nsid w:val="06D00784"/>
    <w:multiLevelType w:val="hybridMultilevel"/>
    <w:tmpl w:val="0CA46D3E"/>
    <w:lvl w:ilvl="0" w:tplc="B1300A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7B57F8"/>
    <w:multiLevelType w:val="hybridMultilevel"/>
    <w:tmpl w:val="9664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F0D99"/>
    <w:multiLevelType w:val="hybridMultilevel"/>
    <w:tmpl w:val="BC0CBC4C"/>
    <w:lvl w:ilvl="0" w:tplc="3AB6DF58">
      <w:start w:val="1"/>
      <w:numFmt w:val="bullet"/>
      <w:lvlText w:val="•"/>
      <w:lvlJc w:val="left"/>
      <w:pPr>
        <w:tabs>
          <w:tab w:val="num" w:pos="720"/>
        </w:tabs>
        <w:ind w:left="720" w:hanging="360"/>
      </w:pPr>
      <w:rPr>
        <w:rFonts w:ascii="Arial" w:hAnsi="Arial" w:hint="default"/>
      </w:rPr>
    </w:lvl>
    <w:lvl w:ilvl="1" w:tplc="C5CCD90E" w:tentative="1">
      <w:start w:val="1"/>
      <w:numFmt w:val="bullet"/>
      <w:lvlText w:val="•"/>
      <w:lvlJc w:val="left"/>
      <w:pPr>
        <w:tabs>
          <w:tab w:val="num" w:pos="1440"/>
        </w:tabs>
        <w:ind w:left="1440" w:hanging="360"/>
      </w:pPr>
      <w:rPr>
        <w:rFonts w:ascii="Arial" w:hAnsi="Arial" w:hint="default"/>
      </w:rPr>
    </w:lvl>
    <w:lvl w:ilvl="2" w:tplc="6922DCE4" w:tentative="1">
      <w:start w:val="1"/>
      <w:numFmt w:val="bullet"/>
      <w:lvlText w:val="•"/>
      <w:lvlJc w:val="left"/>
      <w:pPr>
        <w:tabs>
          <w:tab w:val="num" w:pos="2160"/>
        </w:tabs>
        <w:ind w:left="2160" w:hanging="360"/>
      </w:pPr>
      <w:rPr>
        <w:rFonts w:ascii="Arial" w:hAnsi="Arial" w:hint="default"/>
      </w:rPr>
    </w:lvl>
    <w:lvl w:ilvl="3" w:tplc="BCC432F2" w:tentative="1">
      <w:start w:val="1"/>
      <w:numFmt w:val="bullet"/>
      <w:lvlText w:val="•"/>
      <w:lvlJc w:val="left"/>
      <w:pPr>
        <w:tabs>
          <w:tab w:val="num" w:pos="2880"/>
        </w:tabs>
        <w:ind w:left="2880" w:hanging="360"/>
      </w:pPr>
      <w:rPr>
        <w:rFonts w:ascii="Arial" w:hAnsi="Arial" w:hint="default"/>
      </w:rPr>
    </w:lvl>
    <w:lvl w:ilvl="4" w:tplc="DFC4EE0A" w:tentative="1">
      <w:start w:val="1"/>
      <w:numFmt w:val="bullet"/>
      <w:lvlText w:val="•"/>
      <w:lvlJc w:val="left"/>
      <w:pPr>
        <w:tabs>
          <w:tab w:val="num" w:pos="3600"/>
        </w:tabs>
        <w:ind w:left="3600" w:hanging="360"/>
      </w:pPr>
      <w:rPr>
        <w:rFonts w:ascii="Arial" w:hAnsi="Arial" w:hint="default"/>
      </w:rPr>
    </w:lvl>
    <w:lvl w:ilvl="5" w:tplc="96E69580" w:tentative="1">
      <w:start w:val="1"/>
      <w:numFmt w:val="bullet"/>
      <w:lvlText w:val="•"/>
      <w:lvlJc w:val="left"/>
      <w:pPr>
        <w:tabs>
          <w:tab w:val="num" w:pos="4320"/>
        </w:tabs>
        <w:ind w:left="4320" w:hanging="360"/>
      </w:pPr>
      <w:rPr>
        <w:rFonts w:ascii="Arial" w:hAnsi="Arial" w:hint="default"/>
      </w:rPr>
    </w:lvl>
    <w:lvl w:ilvl="6" w:tplc="F9001CD2" w:tentative="1">
      <w:start w:val="1"/>
      <w:numFmt w:val="bullet"/>
      <w:lvlText w:val="•"/>
      <w:lvlJc w:val="left"/>
      <w:pPr>
        <w:tabs>
          <w:tab w:val="num" w:pos="5040"/>
        </w:tabs>
        <w:ind w:left="5040" w:hanging="360"/>
      </w:pPr>
      <w:rPr>
        <w:rFonts w:ascii="Arial" w:hAnsi="Arial" w:hint="default"/>
      </w:rPr>
    </w:lvl>
    <w:lvl w:ilvl="7" w:tplc="EDC8C1A8" w:tentative="1">
      <w:start w:val="1"/>
      <w:numFmt w:val="bullet"/>
      <w:lvlText w:val="•"/>
      <w:lvlJc w:val="left"/>
      <w:pPr>
        <w:tabs>
          <w:tab w:val="num" w:pos="5760"/>
        </w:tabs>
        <w:ind w:left="5760" w:hanging="360"/>
      </w:pPr>
      <w:rPr>
        <w:rFonts w:ascii="Arial" w:hAnsi="Arial" w:hint="default"/>
      </w:rPr>
    </w:lvl>
    <w:lvl w:ilvl="8" w:tplc="EF622E24" w:tentative="1">
      <w:start w:val="1"/>
      <w:numFmt w:val="bullet"/>
      <w:lvlText w:val="•"/>
      <w:lvlJc w:val="left"/>
      <w:pPr>
        <w:tabs>
          <w:tab w:val="num" w:pos="6480"/>
        </w:tabs>
        <w:ind w:left="6480" w:hanging="360"/>
      </w:pPr>
      <w:rPr>
        <w:rFonts w:ascii="Arial" w:hAnsi="Arial" w:hint="default"/>
      </w:rPr>
    </w:lvl>
  </w:abstractNum>
  <w:abstractNum w:abstractNumId="6">
    <w:nsid w:val="1FB35C4F"/>
    <w:multiLevelType w:val="hybridMultilevel"/>
    <w:tmpl w:val="6F8A9EE0"/>
    <w:lvl w:ilvl="0" w:tplc="187A8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E1315"/>
    <w:multiLevelType w:val="hybridMultilevel"/>
    <w:tmpl w:val="94DE8D14"/>
    <w:lvl w:ilvl="0" w:tplc="D1BEFFB8">
      <w:start w:val="1"/>
      <w:numFmt w:val="bullet"/>
      <w:lvlText w:val="•"/>
      <w:lvlJc w:val="left"/>
      <w:pPr>
        <w:tabs>
          <w:tab w:val="num" w:pos="720"/>
        </w:tabs>
        <w:ind w:left="720" w:hanging="360"/>
      </w:pPr>
      <w:rPr>
        <w:rFonts w:ascii="Arial" w:hAnsi="Arial" w:hint="default"/>
      </w:rPr>
    </w:lvl>
    <w:lvl w:ilvl="1" w:tplc="BF548F6A" w:tentative="1">
      <w:start w:val="1"/>
      <w:numFmt w:val="bullet"/>
      <w:lvlText w:val="•"/>
      <w:lvlJc w:val="left"/>
      <w:pPr>
        <w:tabs>
          <w:tab w:val="num" w:pos="1440"/>
        </w:tabs>
        <w:ind w:left="1440" w:hanging="360"/>
      </w:pPr>
      <w:rPr>
        <w:rFonts w:ascii="Arial" w:hAnsi="Arial" w:hint="default"/>
      </w:rPr>
    </w:lvl>
    <w:lvl w:ilvl="2" w:tplc="5B0AF83C" w:tentative="1">
      <w:start w:val="1"/>
      <w:numFmt w:val="bullet"/>
      <w:lvlText w:val="•"/>
      <w:lvlJc w:val="left"/>
      <w:pPr>
        <w:tabs>
          <w:tab w:val="num" w:pos="2160"/>
        </w:tabs>
        <w:ind w:left="2160" w:hanging="360"/>
      </w:pPr>
      <w:rPr>
        <w:rFonts w:ascii="Arial" w:hAnsi="Arial" w:hint="default"/>
      </w:rPr>
    </w:lvl>
    <w:lvl w:ilvl="3" w:tplc="DC7E6B5C" w:tentative="1">
      <w:start w:val="1"/>
      <w:numFmt w:val="bullet"/>
      <w:lvlText w:val="•"/>
      <w:lvlJc w:val="left"/>
      <w:pPr>
        <w:tabs>
          <w:tab w:val="num" w:pos="2880"/>
        </w:tabs>
        <w:ind w:left="2880" w:hanging="360"/>
      </w:pPr>
      <w:rPr>
        <w:rFonts w:ascii="Arial" w:hAnsi="Arial" w:hint="default"/>
      </w:rPr>
    </w:lvl>
    <w:lvl w:ilvl="4" w:tplc="26866262" w:tentative="1">
      <w:start w:val="1"/>
      <w:numFmt w:val="bullet"/>
      <w:lvlText w:val="•"/>
      <w:lvlJc w:val="left"/>
      <w:pPr>
        <w:tabs>
          <w:tab w:val="num" w:pos="3600"/>
        </w:tabs>
        <w:ind w:left="3600" w:hanging="360"/>
      </w:pPr>
      <w:rPr>
        <w:rFonts w:ascii="Arial" w:hAnsi="Arial" w:hint="default"/>
      </w:rPr>
    </w:lvl>
    <w:lvl w:ilvl="5" w:tplc="DA8CDD1C" w:tentative="1">
      <w:start w:val="1"/>
      <w:numFmt w:val="bullet"/>
      <w:lvlText w:val="•"/>
      <w:lvlJc w:val="left"/>
      <w:pPr>
        <w:tabs>
          <w:tab w:val="num" w:pos="4320"/>
        </w:tabs>
        <w:ind w:left="4320" w:hanging="360"/>
      </w:pPr>
      <w:rPr>
        <w:rFonts w:ascii="Arial" w:hAnsi="Arial" w:hint="default"/>
      </w:rPr>
    </w:lvl>
    <w:lvl w:ilvl="6" w:tplc="36DE68FA" w:tentative="1">
      <w:start w:val="1"/>
      <w:numFmt w:val="bullet"/>
      <w:lvlText w:val="•"/>
      <w:lvlJc w:val="left"/>
      <w:pPr>
        <w:tabs>
          <w:tab w:val="num" w:pos="5040"/>
        </w:tabs>
        <w:ind w:left="5040" w:hanging="360"/>
      </w:pPr>
      <w:rPr>
        <w:rFonts w:ascii="Arial" w:hAnsi="Arial" w:hint="default"/>
      </w:rPr>
    </w:lvl>
    <w:lvl w:ilvl="7" w:tplc="B1686614" w:tentative="1">
      <w:start w:val="1"/>
      <w:numFmt w:val="bullet"/>
      <w:lvlText w:val="•"/>
      <w:lvlJc w:val="left"/>
      <w:pPr>
        <w:tabs>
          <w:tab w:val="num" w:pos="5760"/>
        </w:tabs>
        <w:ind w:left="5760" w:hanging="360"/>
      </w:pPr>
      <w:rPr>
        <w:rFonts w:ascii="Arial" w:hAnsi="Arial" w:hint="default"/>
      </w:rPr>
    </w:lvl>
    <w:lvl w:ilvl="8" w:tplc="843A4248" w:tentative="1">
      <w:start w:val="1"/>
      <w:numFmt w:val="bullet"/>
      <w:lvlText w:val="•"/>
      <w:lvlJc w:val="left"/>
      <w:pPr>
        <w:tabs>
          <w:tab w:val="num" w:pos="6480"/>
        </w:tabs>
        <w:ind w:left="6480" w:hanging="360"/>
      </w:pPr>
      <w:rPr>
        <w:rFonts w:ascii="Arial" w:hAnsi="Arial" w:hint="default"/>
      </w:rPr>
    </w:lvl>
  </w:abstractNum>
  <w:abstractNum w:abstractNumId="8">
    <w:nsid w:val="25851F0D"/>
    <w:multiLevelType w:val="hybridMultilevel"/>
    <w:tmpl w:val="8278C494"/>
    <w:lvl w:ilvl="0" w:tplc="407E6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9C5D4F"/>
    <w:multiLevelType w:val="hybridMultilevel"/>
    <w:tmpl w:val="AE207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CB2A89"/>
    <w:multiLevelType w:val="hybridMultilevel"/>
    <w:tmpl w:val="2766DA34"/>
    <w:lvl w:ilvl="0" w:tplc="04190001">
      <w:start w:val="1"/>
      <w:numFmt w:val="bullet"/>
      <w:lvlText w:val=""/>
      <w:lvlJc w:val="left"/>
      <w:pPr>
        <w:tabs>
          <w:tab w:val="num" w:pos="1080"/>
        </w:tabs>
        <w:ind w:left="1080" w:hanging="360"/>
      </w:pPr>
      <w:rPr>
        <w:rFonts w:ascii="Symbol" w:hAnsi="Symbol" w:hint="default"/>
      </w:rPr>
    </w:lvl>
    <w:lvl w:ilvl="1" w:tplc="3CEEDB1E" w:tentative="1">
      <w:start w:val="1"/>
      <w:numFmt w:val="bullet"/>
      <w:lvlText w:val=""/>
      <w:lvlJc w:val="left"/>
      <w:pPr>
        <w:tabs>
          <w:tab w:val="num" w:pos="1440"/>
        </w:tabs>
        <w:ind w:left="1440" w:hanging="360"/>
      </w:pPr>
      <w:rPr>
        <w:rFonts w:ascii="Wingdings" w:hAnsi="Wingdings" w:hint="default"/>
      </w:rPr>
    </w:lvl>
    <w:lvl w:ilvl="2" w:tplc="8E20F6CA" w:tentative="1">
      <w:start w:val="1"/>
      <w:numFmt w:val="bullet"/>
      <w:lvlText w:val=""/>
      <w:lvlJc w:val="left"/>
      <w:pPr>
        <w:tabs>
          <w:tab w:val="num" w:pos="2160"/>
        </w:tabs>
        <w:ind w:left="2160" w:hanging="360"/>
      </w:pPr>
      <w:rPr>
        <w:rFonts w:ascii="Wingdings" w:hAnsi="Wingdings" w:hint="default"/>
      </w:rPr>
    </w:lvl>
    <w:lvl w:ilvl="3" w:tplc="418A9CEE" w:tentative="1">
      <w:start w:val="1"/>
      <w:numFmt w:val="bullet"/>
      <w:lvlText w:val=""/>
      <w:lvlJc w:val="left"/>
      <w:pPr>
        <w:tabs>
          <w:tab w:val="num" w:pos="2880"/>
        </w:tabs>
        <w:ind w:left="2880" w:hanging="360"/>
      </w:pPr>
      <w:rPr>
        <w:rFonts w:ascii="Wingdings" w:hAnsi="Wingdings" w:hint="default"/>
      </w:rPr>
    </w:lvl>
    <w:lvl w:ilvl="4" w:tplc="DFB25FB0" w:tentative="1">
      <w:start w:val="1"/>
      <w:numFmt w:val="bullet"/>
      <w:lvlText w:val=""/>
      <w:lvlJc w:val="left"/>
      <w:pPr>
        <w:tabs>
          <w:tab w:val="num" w:pos="3600"/>
        </w:tabs>
        <w:ind w:left="3600" w:hanging="360"/>
      </w:pPr>
      <w:rPr>
        <w:rFonts w:ascii="Wingdings" w:hAnsi="Wingdings" w:hint="default"/>
      </w:rPr>
    </w:lvl>
    <w:lvl w:ilvl="5" w:tplc="4D2038C0" w:tentative="1">
      <w:start w:val="1"/>
      <w:numFmt w:val="bullet"/>
      <w:lvlText w:val=""/>
      <w:lvlJc w:val="left"/>
      <w:pPr>
        <w:tabs>
          <w:tab w:val="num" w:pos="4320"/>
        </w:tabs>
        <w:ind w:left="4320" w:hanging="360"/>
      </w:pPr>
      <w:rPr>
        <w:rFonts w:ascii="Wingdings" w:hAnsi="Wingdings" w:hint="default"/>
      </w:rPr>
    </w:lvl>
    <w:lvl w:ilvl="6" w:tplc="8DE8807C" w:tentative="1">
      <w:start w:val="1"/>
      <w:numFmt w:val="bullet"/>
      <w:lvlText w:val=""/>
      <w:lvlJc w:val="left"/>
      <w:pPr>
        <w:tabs>
          <w:tab w:val="num" w:pos="5040"/>
        </w:tabs>
        <w:ind w:left="5040" w:hanging="360"/>
      </w:pPr>
      <w:rPr>
        <w:rFonts w:ascii="Wingdings" w:hAnsi="Wingdings" w:hint="default"/>
      </w:rPr>
    </w:lvl>
    <w:lvl w:ilvl="7" w:tplc="720E070A" w:tentative="1">
      <w:start w:val="1"/>
      <w:numFmt w:val="bullet"/>
      <w:lvlText w:val=""/>
      <w:lvlJc w:val="left"/>
      <w:pPr>
        <w:tabs>
          <w:tab w:val="num" w:pos="5760"/>
        </w:tabs>
        <w:ind w:left="5760" w:hanging="360"/>
      </w:pPr>
      <w:rPr>
        <w:rFonts w:ascii="Wingdings" w:hAnsi="Wingdings" w:hint="default"/>
      </w:rPr>
    </w:lvl>
    <w:lvl w:ilvl="8" w:tplc="72F808AE" w:tentative="1">
      <w:start w:val="1"/>
      <w:numFmt w:val="bullet"/>
      <w:lvlText w:val=""/>
      <w:lvlJc w:val="left"/>
      <w:pPr>
        <w:tabs>
          <w:tab w:val="num" w:pos="6480"/>
        </w:tabs>
        <w:ind w:left="6480" w:hanging="360"/>
      </w:pPr>
      <w:rPr>
        <w:rFonts w:ascii="Wingdings" w:hAnsi="Wingdings" w:hint="default"/>
      </w:rPr>
    </w:lvl>
  </w:abstractNum>
  <w:abstractNum w:abstractNumId="11">
    <w:nsid w:val="500D57BB"/>
    <w:multiLevelType w:val="hybridMultilevel"/>
    <w:tmpl w:val="CC4AE586"/>
    <w:lvl w:ilvl="0" w:tplc="DD1C2AA4">
      <w:start w:val="1"/>
      <w:numFmt w:val="bullet"/>
      <w:lvlText w:val=""/>
      <w:lvlJc w:val="left"/>
      <w:pPr>
        <w:tabs>
          <w:tab w:val="num" w:pos="720"/>
        </w:tabs>
        <w:ind w:left="720" w:hanging="360"/>
      </w:pPr>
      <w:rPr>
        <w:rFonts w:ascii="Wingdings" w:hAnsi="Wingdings" w:hint="default"/>
      </w:rPr>
    </w:lvl>
    <w:lvl w:ilvl="1" w:tplc="234ED68A" w:tentative="1">
      <w:start w:val="1"/>
      <w:numFmt w:val="bullet"/>
      <w:lvlText w:val=""/>
      <w:lvlJc w:val="left"/>
      <w:pPr>
        <w:tabs>
          <w:tab w:val="num" w:pos="1440"/>
        </w:tabs>
        <w:ind w:left="1440" w:hanging="360"/>
      </w:pPr>
      <w:rPr>
        <w:rFonts w:ascii="Wingdings" w:hAnsi="Wingdings" w:hint="default"/>
      </w:rPr>
    </w:lvl>
    <w:lvl w:ilvl="2" w:tplc="0F0CC16C" w:tentative="1">
      <w:start w:val="1"/>
      <w:numFmt w:val="bullet"/>
      <w:lvlText w:val=""/>
      <w:lvlJc w:val="left"/>
      <w:pPr>
        <w:tabs>
          <w:tab w:val="num" w:pos="2160"/>
        </w:tabs>
        <w:ind w:left="2160" w:hanging="360"/>
      </w:pPr>
      <w:rPr>
        <w:rFonts w:ascii="Wingdings" w:hAnsi="Wingdings" w:hint="default"/>
      </w:rPr>
    </w:lvl>
    <w:lvl w:ilvl="3" w:tplc="F4C0346A" w:tentative="1">
      <w:start w:val="1"/>
      <w:numFmt w:val="bullet"/>
      <w:lvlText w:val=""/>
      <w:lvlJc w:val="left"/>
      <w:pPr>
        <w:tabs>
          <w:tab w:val="num" w:pos="2880"/>
        </w:tabs>
        <w:ind w:left="2880" w:hanging="360"/>
      </w:pPr>
      <w:rPr>
        <w:rFonts w:ascii="Wingdings" w:hAnsi="Wingdings" w:hint="default"/>
      </w:rPr>
    </w:lvl>
    <w:lvl w:ilvl="4" w:tplc="1EB45456" w:tentative="1">
      <w:start w:val="1"/>
      <w:numFmt w:val="bullet"/>
      <w:lvlText w:val=""/>
      <w:lvlJc w:val="left"/>
      <w:pPr>
        <w:tabs>
          <w:tab w:val="num" w:pos="3600"/>
        </w:tabs>
        <w:ind w:left="3600" w:hanging="360"/>
      </w:pPr>
      <w:rPr>
        <w:rFonts w:ascii="Wingdings" w:hAnsi="Wingdings" w:hint="default"/>
      </w:rPr>
    </w:lvl>
    <w:lvl w:ilvl="5" w:tplc="E6A4D8C2" w:tentative="1">
      <w:start w:val="1"/>
      <w:numFmt w:val="bullet"/>
      <w:lvlText w:val=""/>
      <w:lvlJc w:val="left"/>
      <w:pPr>
        <w:tabs>
          <w:tab w:val="num" w:pos="4320"/>
        </w:tabs>
        <w:ind w:left="4320" w:hanging="360"/>
      </w:pPr>
      <w:rPr>
        <w:rFonts w:ascii="Wingdings" w:hAnsi="Wingdings" w:hint="default"/>
      </w:rPr>
    </w:lvl>
    <w:lvl w:ilvl="6" w:tplc="1A6ADCDE" w:tentative="1">
      <w:start w:val="1"/>
      <w:numFmt w:val="bullet"/>
      <w:lvlText w:val=""/>
      <w:lvlJc w:val="left"/>
      <w:pPr>
        <w:tabs>
          <w:tab w:val="num" w:pos="5040"/>
        </w:tabs>
        <w:ind w:left="5040" w:hanging="360"/>
      </w:pPr>
      <w:rPr>
        <w:rFonts w:ascii="Wingdings" w:hAnsi="Wingdings" w:hint="default"/>
      </w:rPr>
    </w:lvl>
    <w:lvl w:ilvl="7" w:tplc="B6BA71BC" w:tentative="1">
      <w:start w:val="1"/>
      <w:numFmt w:val="bullet"/>
      <w:lvlText w:val=""/>
      <w:lvlJc w:val="left"/>
      <w:pPr>
        <w:tabs>
          <w:tab w:val="num" w:pos="5760"/>
        </w:tabs>
        <w:ind w:left="5760" w:hanging="360"/>
      </w:pPr>
      <w:rPr>
        <w:rFonts w:ascii="Wingdings" w:hAnsi="Wingdings" w:hint="default"/>
      </w:rPr>
    </w:lvl>
    <w:lvl w:ilvl="8" w:tplc="AEEE8030" w:tentative="1">
      <w:start w:val="1"/>
      <w:numFmt w:val="bullet"/>
      <w:lvlText w:val=""/>
      <w:lvlJc w:val="left"/>
      <w:pPr>
        <w:tabs>
          <w:tab w:val="num" w:pos="6480"/>
        </w:tabs>
        <w:ind w:left="6480" w:hanging="360"/>
      </w:pPr>
      <w:rPr>
        <w:rFonts w:ascii="Wingdings" w:hAnsi="Wingdings" w:hint="default"/>
      </w:rPr>
    </w:lvl>
  </w:abstractNum>
  <w:abstractNum w:abstractNumId="12">
    <w:nsid w:val="514B756D"/>
    <w:multiLevelType w:val="hybridMultilevel"/>
    <w:tmpl w:val="6C80C9E0"/>
    <w:lvl w:ilvl="0" w:tplc="04190001">
      <w:start w:val="1"/>
      <w:numFmt w:val="bullet"/>
      <w:lvlText w:val=""/>
      <w:lvlJc w:val="left"/>
      <w:pPr>
        <w:tabs>
          <w:tab w:val="num" w:pos="1080"/>
        </w:tabs>
        <w:ind w:left="1080" w:hanging="360"/>
      </w:pPr>
      <w:rPr>
        <w:rFonts w:ascii="Symbol" w:hAnsi="Symbol" w:hint="default"/>
      </w:rPr>
    </w:lvl>
    <w:lvl w:ilvl="1" w:tplc="A0EC07A0" w:tentative="1">
      <w:start w:val="1"/>
      <w:numFmt w:val="bullet"/>
      <w:lvlText w:val="•"/>
      <w:lvlJc w:val="left"/>
      <w:pPr>
        <w:tabs>
          <w:tab w:val="num" w:pos="1440"/>
        </w:tabs>
        <w:ind w:left="1440" w:hanging="360"/>
      </w:pPr>
      <w:rPr>
        <w:rFonts w:ascii="Times New Roman" w:hAnsi="Times New Roman" w:hint="default"/>
      </w:rPr>
    </w:lvl>
    <w:lvl w:ilvl="2" w:tplc="D5CED326" w:tentative="1">
      <w:start w:val="1"/>
      <w:numFmt w:val="bullet"/>
      <w:lvlText w:val="•"/>
      <w:lvlJc w:val="left"/>
      <w:pPr>
        <w:tabs>
          <w:tab w:val="num" w:pos="2160"/>
        </w:tabs>
        <w:ind w:left="2160" w:hanging="360"/>
      </w:pPr>
      <w:rPr>
        <w:rFonts w:ascii="Times New Roman" w:hAnsi="Times New Roman" w:hint="default"/>
      </w:rPr>
    </w:lvl>
    <w:lvl w:ilvl="3" w:tplc="195EA628" w:tentative="1">
      <w:start w:val="1"/>
      <w:numFmt w:val="bullet"/>
      <w:lvlText w:val="•"/>
      <w:lvlJc w:val="left"/>
      <w:pPr>
        <w:tabs>
          <w:tab w:val="num" w:pos="2880"/>
        </w:tabs>
        <w:ind w:left="2880" w:hanging="360"/>
      </w:pPr>
      <w:rPr>
        <w:rFonts w:ascii="Times New Roman" w:hAnsi="Times New Roman" w:hint="default"/>
      </w:rPr>
    </w:lvl>
    <w:lvl w:ilvl="4" w:tplc="CF2C4CD4" w:tentative="1">
      <w:start w:val="1"/>
      <w:numFmt w:val="bullet"/>
      <w:lvlText w:val="•"/>
      <w:lvlJc w:val="left"/>
      <w:pPr>
        <w:tabs>
          <w:tab w:val="num" w:pos="3600"/>
        </w:tabs>
        <w:ind w:left="3600" w:hanging="360"/>
      </w:pPr>
      <w:rPr>
        <w:rFonts w:ascii="Times New Roman" w:hAnsi="Times New Roman" w:hint="default"/>
      </w:rPr>
    </w:lvl>
    <w:lvl w:ilvl="5" w:tplc="D700D95A" w:tentative="1">
      <w:start w:val="1"/>
      <w:numFmt w:val="bullet"/>
      <w:lvlText w:val="•"/>
      <w:lvlJc w:val="left"/>
      <w:pPr>
        <w:tabs>
          <w:tab w:val="num" w:pos="4320"/>
        </w:tabs>
        <w:ind w:left="4320" w:hanging="360"/>
      </w:pPr>
      <w:rPr>
        <w:rFonts w:ascii="Times New Roman" w:hAnsi="Times New Roman" w:hint="default"/>
      </w:rPr>
    </w:lvl>
    <w:lvl w:ilvl="6" w:tplc="EE2250A4" w:tentative="1">
      <w:start w:val="1"/>
      <w:numFmt w:val="bullet"/>
      <w:lvlText w:val="•"/>
      <w:lvlJc w:val="left"/>
      <w:pPr>
        <w:tabs>
          <w:tab w:val="num" w:pos="5040"/>
        </w:tabs>
        <w:ind w:left="5040" w:hanging="360"/>
      </w:pPr>
      <w:rPr>
        <w:rFonts w:ascii="Times New Roman" w:hAnsi="Times New Roman" w:hint="default"/>
      </w:rPr>
    </w:lvl>
    <w:lvl w:ilvl="7" w:tplc="0B4E1DF6" w:tentative="1">
      <w:start w:val="1"/>
      <w:numFmt w:val="bullet"/>
      <w:lvlText w:val="•"/>
      <w:lvlJc w:val="left"/>
      <w:pPr>
        <w:tabs>
          <w:tab w:val="num" w:pos="5760"/>
        </w:tabs>
        <w:ind w:left="5760" w:hanging="360"/>
      </w:pPr>
      <w:rPr>
        <w:rFonts w:ascii="Times New Roman" w:hAnsi="Times New Roman" w:hint="default"/>
      </w:rPr>
    </w:lvl>
    <w:lvl w:ilvl="8" w:tplc="DB4C88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ED777B"/>
    <w:multiLevelType w:val="hybridMultilevel"/>
    <w:tmpl w:val="2A904590"/>
    <w:lvl w:ilvl="0" w:tplc="64AEDAA2">
      <w:start w:val="3"/>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4">
    <w:nsid w:val="5D024DDC"/>
    <w:multiLevelType w:val="hybridMultilevel"/>
    <w:tmpl w:val="8046885C"/>
    <w:lvl w:ilvl="0" w:tplc="A210C784">
      <w:start w:val="1"/>
      <w:numFmt w:val="bullet"/>
      <w:lvlText w:val=""/>
      <w:lvlJc w:val="left"/>
      <w:pPr>
        <w:tabs>
          <w:tab w:val="num" w:pos="720"/>
        </w:tabs>
        <w:ind w:left="720" w:hanging="360"/>
      </w:pPr>
      <w:rPr>
        <w:rFonts w:ascii="Wingdings" w:hAnsi="Wingdings" w:hint="default"/>
      </w:rPr>
    </w:lvl>
    <w:lvl w:ilvl="1" w:tplc="C730092C" w:tentative="1">
      <w:start w:val="1"/>
      <w:numFmt w:val="bullet"/>
      <w:lvlText w:val=""/>
      <w:lvlJc w:val="left"/>
      <w:pPr>
        <w:tabs>
          <w:tab w:val="num" w:pos="1440"/>
        </w:tabs>
        <w:ind w:left="1440" w:hanging="360"/>
      </w:pPr>
      <w:rPr>
        <w:rFonts w:ascii="Wingdings" w:hAnsi="Wingdings" w:hint="default"/>
      </w:rPr>
    </w:lvl>
    <w:lvl w:ilvl="2" w:tplc="5D78213E" w:tentative="1">
      <w:start w:val="1"/>
      <w:numFmt w:val="bullet"/>
      <w:lvlText w:val=""/>
      <w:lvlJc w:val="left"/>
      <w:pPr>
        <w:tabs>
          <w:tab w:val="num" w:pos="2160"/>
        </w:tabs>
        <w:ind w:left="2160" w:hanging="360"/>
      </w:pPr>
      <w:rPr>
        <w:rFonts w:ascii="Wingdings" w:hAnsi="Wingdings" w:hint="default"/>
      </w:rPr>
    </w:lvl>
    <w:lvl w:ilvl="3" w:tplc="BA8E60B8" w:tentative="1">
      <w:start w:val="1"/>
      <w:numFmt w:val="bullet"/>
      <w:lvlText w:val=""/>
      <w:lvlJc w:val="left"/>
      <w:pPr>
        <w:tabs>
          <w:tab w:val="num" w:pos="2880"/>
        </w:tabs>
        <w:ind w:left="2880" w:hanging="360"/>
      </w:pPr>
      <w:rPr>
        <w:rFonts w:ascii="Wingdings" w:hAnsi="Wingdings" w:hint="default"/>
      </w:rPr>
    </w:lvl>
    <w:lvl w:ilvl="4" w:tplc="E2AC5CD8" w:tentative="1">
      <w:start w:val="1"/>
      <w:numFmt w:val="bullet"/>
      <w:lvlText w:val=""/>
      <w:lvlJc w:val="left"/>
      <w:pPr>
        <w:tabs>
          <w:tab w:val="num" w:pos="3600"/>
        </w:tabs>
        <w:ind w:left="3600" w:hanging="360"/>
      </w:pPr>
      <w:rPr>
        <w:rFonts w:ascii="Wingdings" w:hAnsi="Wingdings" w:hint="default"/>
      </w:rPr>
    </w:lvl>
    <w:lvl w:ilvl="5" w:tplc="1F7C2E1A" w:tentative="1">
      <w:start w:val="1"/>
      <w:numFmt w:val="bullet"/>
      <w:lvlText w:val=""/>
      <w:lvlJc w:val="left"/>
      <w:pPr>
        <w:tabs>
          <w:tab w:val="num" w:pos="4320"/>
        </w:tabs>
        <w:ind w:left="4320" w:hanging="360"/>
      </w:pPr>
      <w:rPr>
        <w:rFonts w:ascii="Wingdings" w:hAnsi="Wingdings" w:hint="default"/>
      </w:rPr>
    </w:lvl>
    <w:lvl w:ilvl="6" w:tplc="01EC0A0E" w:tentative="1">
      <w:start w:val="1"/>
      <w:numFmt w:val="bullet"/>
      <w:lvlText w:val=""/>
      <w:lvlJc w:val="left"/>
      <w:pPr>
        <w:tabs>
          <w:tab w:val="num" w:pos="5040"/>
        </w:tabs>
        <w:ind w:left="5040" w:hanging="360"/>
      </w:pPr>
      <w:rPr>
        <w:rFonts w:ascii="Wingdings" w:hAnsi="Wingdings" w:hint="default"/>
      </w:rPr>
    </w:lvl>
    <w:lvl w:ilvl="7" w:tplc="38BA89B8" w:tentative="1">
      <w:start w:val="1"/>
      <w:numFmt w:val="bullet"/>
      <w:lvlText w:val=""/>
      <w:lvlJc w:val="left"/>
      <w:pPr>
        <w:tabs>
          <w:tab w:val="num" w:pos="5760"/>
        </w:tabs>
        <w:ind w:left="5760" w:hanging="360"/>
      </w:pPr>
      <w:rPr>
        <w:rFonts w:ascii="Wingdings" w:hAnsi="Wingdings" w:hint="default"/>
      </w:rPr>
    </w:lvl>
    <w:lvl w:ilvl="8" w:tplc="E162FC7C" w:tentative="1">
      <w:start w:val="1"/>
      <w:numFmt w:val="bullet"/>
      <w:lvlText w:val=""/>
      <w:lvlJc w:val="left"/>
      <w:pPr>
        <w:tabs>
          <w:tab w:val="num" w:pos="6480"/>
        </w:tabs>
        <w:ind w:left="6480" w:hanging="360"/>
      </w:pPr>
      <w:rPr>
        <w:rFonts w:ascii="Wingdings" w:hAnsi="Wingdings" w:hint="default"/>
      </w:rPr>
    </w:lvl>
  </w:abstractNum>
  <w:abstractNum w:abstractNumId="15">
    <w:nsid w:val="60BE3575"/>
    <w:multiLevelType w:val="hybridMultilevel"/>
    <w:tmpl w:val="FA1A515C"/>
    <w:lvl w:ilvl="0" w:tplc="0419000F">
      <w:start w:val="1"/>
      <w:numFmt w:val="decimal"/>
      <w:lvlText w:val="%1."/>
      <w:lvlJc w:val="left"/>
      <w:pPr>
        <w:tabs>
          <w:tab w:val="num" w:pos="720"/>
        </w:tabs>
        <w:ind w:left="720" w:hanging="360"/>
      </w:pPr>
      <w:rPr>
        <w:rFonts w:hint="default"/>
      </w:rPr>
    </w:lvl>
    <w:lvl w:ilvl="1" w:tplc="C730092C" w:tentative="1">
      <w:start w:val="1"/>
      <w:numFmt w:val="bullet"/>
      <w:lvlText w:val=""/>
      <w:lvlJc w:val="left"/>
      <w:pPr>
        <w:tabs>
          <w:tab w:val="num" w:pos="1440"/>
        </w:tabs>
        <w:ind w:left="1440" w:hanging="360"/>
      </w:pPr>
      <w:rPr>
        <w:rFonts w:ascii="Wingdings" w:hAnsi="Wingdings" w:hint="default"/>
      </w:rPr>
    </w:lvl>
    <w:lvl w:ilvl="2" w:tplc="5D78213E" w:tentative="1">
      <w:start w:val="1"/>
      <w:numFmt w:val="bullet"/>
      <w:lvlText w:val=""/>
      <w:lvlJc w:val="left"/>
      <w:pPr>
        <w:tabs>
          <w:tab w:val="num" w:pos="2160"/>
        </w:tabs>
        <w:ind w:left="2160" w:hanging="360"/>
      </w:pPr>
      <w:rPr>
        <w:rFonts w:ascii="Wingdings" w:hAnsi="Wingdings" w:hint="default"/>
      </w:rPr>
    </w:lvl>
    <w:lvl w:ilvl="3" w:tplc="BA8E60B8" w:tentative="1">
      <w:start w:val="1"/>
      <w:numFmt w:val="bullet"/>
      <w:lvlText w:val=""/>
      <w:lvlJc w:val="left"/>
      <w:pPr>
        <w:tabs>
          <w:tab w:val="num" w:pos="2880"/>
        </w:tabs>
        <w:ind w:left="2880" w:hanging="360"/>
      </w:pPr>
      <w:rPr>
        <w:rFonts w:ascii="Wingdings" w:hAnsi="Wingdings" w:hint="default"/>
      </w:rPr>
    </w:lvl>
    <w:lvl w:ilvl="4" w:tplc="E2AC5CD8" w:tentative="1">
      <w:start w:val="1"/>
      <w:numFmt w:val="bullet"/>
      <w:lvlText w:val=""/>
      <w:lvlJc w:val="left"/>
      <w:pPr>
        <w:tabs>
          <w:tab w:val="num" w:pos="3600"/>
        </w:tabs>
        <w:ind w:left="3600" w:hanging="360"/>
      </w:pPr>
      <w:rPr>
        <w:rFonts w:ascii="Wingdings" w:hAnsi="Wingdings" w:hint="default"/>
      </w:rPr>
    </w:lvl>
    <w:lvl w:ilvl="5" w:tplc="1F7C2E1A" w:tentative="1">
      <w:start w:val="1"/>
      <w:numFmt w:val="bullet"/>
      <w:lvlText w:val=""/>
      <w:lvlJc w:val="left"/>
      <w:pPr>
        <w:tabs>
          <w:tab w:val="num" w:pos="4320"/>
        </w:tabs>
        <w:ind w:left="4320" w:hanging="360"/>
      </w:pPr>
      <w:rPr>
        <w:rFonts w:ascii="Wingdings" w:hAnsi="Wingdings" w:hint="default"/>
      </w:rPr>
    </w:lvl>
    <w:lvl w:ilvl="6" w:tplc="01EC0A0E" w:tentative="1">
      <w:start w:val="1"/>
      <w:numFmt w:val="bullet"/>
      <w:lvlText w:val=""/>
      <w:lvlJc w:val="left"/>
      <w:pPr>
        <w:tabs>
          <w:tab w:val="num" w:pos="5040"/>
        </w:tabs>
        <w:ind w:left="5040" w:hanging="360"/>
      </w:pPr>
      <w:rPr>
        <w:rFonts w:ascii="Wingdings" w:hAnsi="Wingdings" w:hint="default"/>
      </w:rPr>
    </w:lvl>
    <w:lvl w:ilvl="7" w:tplc="38BA89B8" w:tentative="1">
      <w:start w:val="1"/>
      <w:numFmt w:val="bullet"/>
      <w:lvlText w:val=""/>
      <w:lvlJc w:val="left"/>
      <w:pPr>
        <w:tabs>
          <w:tab w:val="num" w:pos="5760"/>
        </w:tabs>
        <w:ind w:left="5760" w:hanging="360"/>
      </w:pPr>
      <w:rPr>
        <w:rFonts w:ascii="Wingdings" w:hAnsi="Wingdings" w:hint="default"/>
      </w:rPr>
    </w:lvl>
    <w:lvl w:ilvl="8" w:tplc="E162FC7C" w:tentative="1">
      <w:start w:val="1"/>
      <w:numFmt w:val="bullet"/>
      <w:lvlText w:val=""/>
      <w:lvlJc w:val="left"/>
      <w:pPr>
        <w:tabs>
          <w:tab w:val="num" w:pos="6480"/>
        </w:tabs>
        <w:ind w:left="6480" w:hanging="360"/>
      </w:pPr>
      <w:rPr>
        <w:rFonts w:ascii="Wingdings" w:hAnsi="Wingdings" w:hint="default"/>
      </w:rPr>
    </w:lvl>
  </w:abstractNum>
  <w:abstractNum w:abstractNumId="16">
    <w:nsid w:val="6507088D"/>
    <w:multiLevelType w:val="hybridMultilevel"/>
    <w:tmpl w:val="6B2043B8"/>
    <w:lvl w:ilvl="0" w:tplc="80466244">
      <w:start w:val="1"/>
      <w:numFmt w:val="bullet"/>
      <w:lvlText w:val="•"/>
      <w:lvlJc w:val="left"/>
      <w:pPr>
        <w:tabs>
          <w:tab w:val="num" w:pos="720"/>
        </w:tabs>
        <w:ind w:left="720" w:hanging="360"/>
      </w:pPr>
      <w:rPr>
        <w:rFonts w:ascii="Arial" w:hAnsi="Arial" w:hint="default"/>
      </w:rPr>
    </w:lvl>
    <w:lvl w:ilvl="1" w:tplc="46F0F210" w:tentative="1">
      <w:start w:val="1"/>
      <w:numFmt w:val="bullet"/>
      <w:lvlText w:val="•"/>
      <w:lvlJc w:val="left"/>
      <w:pPr>
        <w:tabs>
          <w:tab w:val="num" w:pos="1440"/>
        </w:tabs>
        <w:ind w:left="1440" w:hanging="360"/>
      </w:pPr>
      <w:rPr>
        <w:rFonts w:ascii="Arial" w:hAnsi="Arial" w:hint="default"/>
      </w:rPr>
    </w:lvl>
    <w:lvl w:ilvl="2" w:tplc="D49CE49C" w:tentative="1">
      <w:start w:val="1"/>
      <w:numFmt w:val="bullet"/>
      <w:lvlText w:val="•"/>
      <w:lvlJc w:val="left"/>
      <w:pPr>
        <w:tabs>
          <w:tab w:val="num" w:pos="2160"/>
        </w:tabs>
        <w:ind w:left="2160" w:hanging="360"/>
      </w:pPr>
      <w:rPr>
        <w:rFonts w:ascii="Arial" w:hAnsi="Arial" w:hint="default"/>
      </w:rPr>
    </w:lvl>
    <w:lvl w:ilvl="3" w:tplc="D45438B0" w:tentative="1">
      <w:start w:val="1"/>
      <w:numFmt w:val="bullet"/>
      <w:lvlText w:val="•"/>
      <w:lvlJc w:val="left"/>
      <w:pPr>
        <w:tabs>
          <w:tab w:val="num" w:pos="2880"/>
        </w:tabs>
        <w:ind w:left="2880" w:hanging="360"/>
      </w:pPr>
      <w:rPr>
        <w:rFonts w:ascii="Arial" w:hAnsi="Arial" w:hint="default"/>
      </w:rPr>
    </w:lvl>
    <w:lvl w:ilvl="4" w:tplc="127213AC" w:tentative="1">
      <w:start w:val="1"/>
      <w:numFmt w:val="bullet"/>
      <w:lvlText w:val="•"/>
      <w:lvlJc w:val="left"/>
      <w:pPr>
        <w:tabs>
          <w:tab w:val="num" w:pos="3600"/>
        </w:tabs>
        <w:ind w:left="3600" w:hanging="360"/>
      </w:pPr>
      <w:rPr>
        <w:rFonts w:ascii="Arial" w:hAnsi="Arial" w:hint="default"/>
      </w:rPr>
    </w:lvl>
    <w:lvl w:ilvl="5" w:tplc="19669E66" w:tentative="1">
      <w:start w:val="1"/>
      <w:numFmt w:val="bullet"/>
      <w:lvlText w:val="•"/>
      <w:lvlJc w:val="left"/>
      <w:pPr>
        <w:tabs>
          <w:tab w:val="num" w:pos="4320"/>
        </w:tabs>
        <w:ind w:left="4320" w:hanging="360"/>
      </w:pPr>
      <w:rPr>
        <w:rFonts w:ascii="Arial" w:hAnsi="Arial" w:hint="default"/>
      </w:rPr>
    </w:lvl>
    <w:lvl w:ilvl="6" w:tplc="39ACD2B4" w:tentative="1">
      <w:start w:val="1"/>
      <w:numFmt w:val="bullet"/>
      <w:lvlText w:val="•"/>
      <w:lvlJc w:val="left"/>
      <w:pPr>
        <w:tabs>
          <w:tab w:val="num" w:pos="5040"/>
        </w:tabs>
        <w:ind w:left="5040" w:hanging="360"/>
      </w:pPr>
      <w:rPr>
        <w:rFonts w:ascii="Arial" w:hAnsi="Arial" w:hint="default"/>
      </w:rPr>
    </w:lvl>
    <w:lvl w:ilvl="7" w:tplc="D3AABDAA" w:tentative="1">
      <w:start w:val="1"/>
      <w:numFmt w:val="bullet"/>
      <w:lvlText w:val="•"/>
      <w:lvlJc w:val="left"/>
      <w:pPr>
        <w:tabs>
          <w:tab w:val="num" w:pos="5760"/>
        </w:tabs>
        <w:ind w:left="5760" w:hanging="360"/>
      </w:pPr>
      <w:rPr>
        <w:rFonts w:ascii="Arial" w:hAnsi="Arial" w:hint="default"/>
      </w:rPr>
    </w:lvl>
    <w:lvl w:ilvl="8" w:tplc="DE20070E" w:tentative="1">
      <w:start w:val="1"/>
      <w:numFmt w:val="bullet"/>
      <w:lvlText w:val="•"/>
      <w:lvlJc w:val="left"/>
      <w:pPr>
        <w:tabs>
          <w:tab w:val="num" w:pos="6480"/>
        </w:tabs>
        <w:ind w:left="6480" w:hanging="360"/>
      </w:pPr>
      <w:rPr>
        <w:rFonts w:ascii="Arial" w:hAnsi="Arial" w:hint="default"/>
      </w:rPr>
    </w:lvl>
  </w:abstractNum>
  <w:abstractNum w:abstractNumId="17">
    <w:nsid w:val="6B7C3A9C"/>
    <w:multiLevelType w:val="hybridMultilevel"/>
    <w:tmpl w:val="5302D9E6"/>
    <w:lvl w:ilvl="0" w:tplc="E2C2B158">
      <w:start w:val="1"/>
      <w:numFmt w:val="bullet"/>
      <w:lvlText w:val=""/>
      <w:lvlJc w:val="left"/>
      <w:pPr>
        <w:tabs>
          <w:tab w:val="num" w:pos="720"/>
        </w:tabs>
        <w:ind w:left="720" w:hanging="360"/>
      </w:pPr>
      <w:rPr>
        <w:rFonts w:ascii="Wingdings" w:hAnsi="Wingdings" w:hint="default"/>
      </w:rPr>
    </w:lvl>
    <w:lvl w:ilvl="1" w:tplc="0936B484" w:tentative="1">
      <w:start w:val="1"/>
      <w:numFmt w:val="bullet"/>
      <w:lvlText w:val=""/>
      <w:lvlJc w:val="left"/>
      <w:pPr>
        <w:tabs>
          <w:tab w:val="num" w:pos="1440"/>
        </w:tabs>
        <w:ind w:left="1440" w:hanging="360"/>
      </w:pPr>
      <w:rPr>
        <w:rFonts w:ascii="Wingdings" w:hAnsi="Wingdings" w:hint="default"/>
      </w:rPr>
    </w:lvl>
    <w:lvl w:ilvl="2" w:tplc="9DC050BC" w:tentative="1">
      <w:start w:val="1"/>
      <w:numFmt w:val="bullet"/>
      <w:lvlText w:val=""/>
      <w:lvlJc w:val="left"/>
      <w:pPr>
        <w:tabs>
          <w:tab w:val="num" w:pos="2160"/>
        </w:tabs>
        <w:ind w:left="2160" w:hanging="360"/>
      </w:pPr>
      <w:rPr>
        <w:rFonts w:ascii="Wingdings" w:hAnsi="Wingdings" w:hint="default"/>
      </w:rPr>
    </w:lvl>
    <w:lvl w:ilvl="3" w:tplc="C4E89148" w:tentative="1">
      <w:start w:val="1"/>
      <w:numFmt w:val="bullet"/>
      <w:lvlText w:val=""/>
      <w:lvlJc w:val="left"/>
      <w:pPr>
        <w:tabs>
          <w:tab w:val="num" w:pos="2880"/>
        </w:tabs>
        <w:ind w:left="2880" w:hanging="360"/>
      </w:pPr>
      <w:rPr>
        <w:rFonts w:ascii="Wingdings" w:hAnsi="Wingdings" w:hint="default"/>
      </w:rPr>
    </w:lvl>
    <w:lvl w:ilvl="4" w:tplc="18C6CF4E" w:tentative="1">
      <w:start w:val="1"/>
      <w:numFmt w:val="bullet"/>
      <w:lvlText w:val=""/>
      <w:lvlJc w:val="left"/>
      <w:pPr>
        <w:tabs>
          <w:tab w:val="num" w:pos="3600"/>
        </w:tabs>
        <w:ind w:left="3600" w:hanging="360"/>
      </w:pPr>
      <w:rPr>
        <w:rFonts w:ascii="Wingdings" w:hAnsi="Wingdings" w:hint="default"/>
      </w:rPr>
    </w:lvl>
    <w:lvl w:ilvl="5" w:tplc="7AA0A7C6" w:tentative="1">
      <w:start w:val="1"/>
      <w:numFmt w:val="bullet"/>
      <w:lvlText w:val=""/>
      <w:lvlJc w:val="left"/>
      <w:pPr>
        <w:tabs>
          <w:tab w:val="num" w:pos="4320"/>
        </w:tabs>
        <w:ind w:left="4320" w:hanging="360"/>
      </w:pPr>
      <w:rPr>
        <w:rFonts w:ascii="Wingdings" w:hAnsi="Wingdings" w:hint="default"/>
      </w:rPr>
    </w:lvl>
    <w:lvl w:ilvl="6" w:tplc="E436663C" w:tentative="1">
      <w:start w:val="1"/>
      <w:numFmt w:val="bullet"/>
      <w:lvlText w:val=""/>
      <w:lvlJc w:val="left"/>
      <w:pPr>
        <w:tabs>
          <w:tab w:val="num" w:pos="5040"/>
        </w:tabs>
        <w:ind w:left="5040" w:hanging="360"/>
      </w:pPr>
      <w:rPr>
        <w:rFonts w:ascii="Wingdings" w:hAnsi="Wingdings" w:hint="default"/>
      </w:rPr>
    </w:lvl>
    <w:lvl w:ilvl="7" w:tplc="9D2C0D44" w:tentative="1">
      <w:start w:val="1"/>
      <w:numFmt w:val="bullet"/>
      <w:lvlText w:val=""/>
      <w:lvlJc w:val="left"/>
      <w:pPr>
        <w:tabs>
          <w:tab w:val="num" w:pos="5760"/>
        </w:tabs>
        <w:ind w:left="5760" w:hanging="360"/>
      </w:pPr>
      <w:rPr>
        <w:rFonts w:ascii="Wingdings" w:hAnsi="Wingdings" w:hint="default"/>
      </w:rPr>
    </w:lvl>
    <w:lvl w:ilvl="8" w:tplc="4D201C8A" w:tentative="1">
      <w:start w:val="1"/>
      <w:numFmt w:val="bullet"/>
      <w:lvlText w:val=""/>
      <w:lvlJc w:val="left"/>
      <w:pPr>
        <w:tabs>
          <w:tab w:val="num" w:pos="6480"/>
        </w:tabs>
        <w:ind w:left="6480" w:hanging="360"/>
      </w:pPr>
      <w:rPr>
        <w:rFonts w:ascii="Wingdings" w:hAnsi="Wingdings" w:hint="default"/>
      </w:rPr>
    </w:lvl>
  </w:abstractNum>
  <w:abstractNum w:abstractNumId="18">
    <w:nsid w:val="78E650DE"/>
    <w:multiLevelType w:val="hybridMultilevel"/>
    <w:tmpl w:val="0FFA3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12"/>
  </w:num>
  <w:num w:numId="4">
    <w:abstractNumId w:val="18"/>
  </w:num>
  <w:num w:numId="5">
    <w:abstractNumId w:val="9"/>
  </w:num>
  <w:num w:numId="6">
    <w:abstractNumId w:val="17"/>
  </w:num>
  <w:num w:numId="7">
    <w:abstractNumId w:val="5"/>
  </w:num>
  <w:num w:numId="8">
    <w:abstractNumId w:val="1"/>
  </w:num>
  <w:num w:numId="9">
    <w:abstractNumId w:val="11"/>
  </w:num>
  <w:num w:numId="10">
    <w:abstractNumId w:val="14"/>
  </w:num>
  <w:num w:numId="11">
    <w:abstractNumId w:val="15"/>
  </w:num>
  <w:num w:numId="12">
    <w:abstractNumId w:val="16"/>
  </w:num>
  <w:num w:numId="13">
    <w:abstractNumId w:val="7"/>
  </w:num>
  <w:num w:numId="14">
    <w:abstractNumId w:val="2"/>
  </w:num>
  <w:num w:numId="15">
    <w:abstractNumId w:val="6"/>
  </w:num>
  <w:num w:numId="16">
    <w:abstractNumId w:val="13"/>
  </w:num>
  <w:num w:numId="17">
    <w:abstractNumId w:val="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43"/>
    <w:rsid w:val="000100E2"/>
    <w:rsid w:val="00010D84"/>
    <w:rsid w:val="00011511"/>
    <w:rsid w:val="00014754"/>
    <w:rsid w:val="00021586"/>
    <w:rsid w:val="000415B9"/>
    <w:rsid w:val="000435D9"/>
    <w:rsid w:val="00043AFB"/>
    <w:rsid w:val="00060949"/>
    <w:rsid w:val="000611F3"/>
    <w:rsid w:val="000632AA"/>
    <w:rsid w:val="0007594B"/>
    <w:rsid w:val="00076C39"/>
    <w:rsid w:val="0008530A"/>
    <w:rsid w:val="00087163"/>
    <w:rsid w:val="00090773"/>
    <w:rsid w:val="0009277C"/>
    <w:rsid w:val="00094782"/>
    <w:rsid w:val="0009488F"/>
    <w:rsid w:val="00094FE5"/>
    <w:rsid w:val="000A2945"/>
    <w:rsid w:val="000A2C91"/>
    <w:rsid w:val="000A697F"/>
    <w:rsid w:val="000B7A1A"/>
    <w:rsid w:val="000C40B8"/>
    <w:rsid w:val="000C6A04"/>
    <w:rsid w:val="000D2D89"/>
    <w:rsid w:val="000D31F0"/>
    <w:rsid w:val="000D64A4"/>
    <w:rsid w:val="000E3642"/>
    <w:rsid w:val="000E6B7F"/>
    <w:rsid w:val="000E6DF8"/>
    <w:rsid w:val="001118F4"/>
    <w:rsid w:val="00112809"/>
    <w:rsid w:val="00113BD5"/>
    <w:rsid w:val="00125F17"/>
    <w:rsid w:val="00147BA7"/>
    <w:rsid w:val="00154C71"/>
    <w:rsid w:val="00163F46"/>
    <w:rsid w:val="001665CC"/>
    <w:rsid w:val="0017126A"/>
    <w:rsid w:val="001750D8"/>
    <w:rsid w:val="00181455"/>
    <w:rsid w:val="0019578A"/>
    <w:rsid w:val="001B40AB"/>
    <w:rsid w:val="001B4190"/>
    <w:rsid w:val="001C04D1"/>
    <w:rsid w:val="001C1671"/>
    <w:rsid w:val="001C5972"/>
    <w:rsid w:val="001C5E39"/>
    <w:rsid w:val="001D1ADB"/>
    <w:rsid w:val="001D2B12"/>
    <w:rsid w:val="001D3AEB"/>
    <w:rsid w:val="001D5C02"/>
    <w:rsid w:val="001D641D"/>
    <w:rsid w:val="001D6C97"/>
    <w:rsid w:val="001E257D"/>
    <w:rsid w:val="001F0F8C"/>
    <w:rsid w:val="001F289B"/>
    <w:rsid w:val="001F339B"/>
    <w:rsid w:val="001F4453"/>
    <w:rsid w:val="001F648D"/>
    <w:rsid w:val="00202CC6"/>
    <w:rsid w:val="002030EF"/>
    <w:rsid w:val="002044B6"/>
    <w:rsid w:val="00207165"/>
    <w:rsid w:val="00222AD7"/>
    <w:rsid w:val="0022489E"/>
    <w:rsid w:val="00230146"/>
    <w:rsid w:val="00231DA9"/>
    <w:rsid w:val="00232755"/>
    <w:rsid w:val="002353AE"/>
    <w:rsid w:val="00236AEC"/>
    <w:rsid w:val="0024196A"/>
    <w:rsid w:val="00244D95"/>
    <w:rsid w:val="00250A6E"/>
    <w:rsid w:val="00254943"/>
    <w:rsid w:val="002606B8"/>
    <w:rsid w:val="002659EE"/>
    <w:rsid w:val="002709BC"/>
    <w:rsid w:val="00274E6F"/>
    <w:rsid w:val="00293D26"/>
    <w:rsid w:val="00295054"/>
    <w:rsid w:val="002953AB"/>
    <w:rsid w:val="002A00B0"/>
    <w:rsid w:val="002A4B84"/>
    <w:rsid w:val="002B56B3"/>
    <w:rsid w:val="002C3D63"/>
    <w:rsid w:val="002D360B"/>
    <w:rsid w:val="002E3826"/>
    <w:rsid w:val="002E6FE4"/>
    <w:rsid w:val="002F20DE"/>
    <w:rsid w:val="002F56B5"/>
    <w:rsid w:val="00300838"/>
    <w:rsid w:val="003051EA"/>
    <w:rsid w:val="0031366F"/>
    <w:rsid w:val="00323344"/>
    <w:rsid w:val="00327A52"/>
    <w:rsid w:val="00330E2C"/>
    <w:rsid w:val="003461F3"/>
    <w:rsid w:val="00367683"/>
    <w:rsid w:val="00370509"/>
    <w:rsid w:val="0037186F"/>
    <w:rsid w:val="00373F42"/>
    <w:rsid w:val="00374F3E"/>
    <w:rsid w:val="00380E61"/>
    <w:rsid w:val="003862ED"/>
    <w:rsid w:val="0038783E"/>
    <w:rsid w:val="00387FA8"/>
    <w:rsid w:val="003903CB"/>
    <w:rsid w:val="003946C0"/>
    <w:rsid w:val="003A1B67"/>
    <w:rsid w:val="003A4969"/>
    <w:rsid w:val="003A590A"/>
    <w:rsid w:val="003B1084"/>
    <w:rsid w:val="003C13DD"/>
    <w:rsid w:val="003C4AB0"/>
    <w:rsid w:val="003C603E"/>
    <w:rsid w:val="003D45B4"/>
    <w:rsid w:val="003D70EC"/>
    <w:rsid w:val="003E0671"/>
    <w:rsid w:val="003E2057"/>
    <w:rsid w:val="003E6F12"/>
    <w:rsid w:val="003F7813"/>
    <w:rsid w:val="0040037B"/>
    <w:rsid w:val="00400972"/>
    <w:rsid w:val="00401265"/>
    <w:rsid w:val="004024BC"/>
    <w:rsid w:val="004050A6"/>
    <w:rsid w:val="00430949"/>
    <w:rsid w:val="00431591"/>
    <w:rsid w:val="0043168F"/>
    <w:rsid w:val="00433D3B"/>
    <w:rsid w:val="00455B06"/>
    <w:rsid w:val="00462B10"/>
    <w:rsid w:val="00467425"/>
    <w:rsid w:val="00482417"/>
    <w:rsid w:val="0048627B"/>
    <w:rsid w:val="00494330"/>
    <w:rsid w:val="00495974"/>
    <w:rsid w:val="004A0D86"/>
    <w:rsid w:val="004A39EE"/>
    <w:rsid w:val="004A59A1"/>
    <w:rsid w:val="004B3412"/>
    <w:rsid w:val="004B460E"/>
    <w:rsid w:val="004B7BF3"/>
    <w:rsid w:val="004C1305"/>
    <w:rsid w:val="004E0326"/>
    <w:rsid w:val="004E4A71"/>
    <w:rsid w:val="004E4C30"/>
    <w:rsid w:val="004E5498"/>
    <w:rsid w:val="004E5A5E"/>
    <w:rsid w:val="00506DBD"/>
    <w:rsid w:val="00506EB8"/>
    <w:rsid w:val="0051084E"/>
    <w:rsid w:val="005117B5"/>
    <w:rsid w:val="00511AE7"/>
    <w:rsid w:val="00511D94"/>
    <w:rsid w:val="00516D81"/>
    <w:rsid w:val="00520AD7"/>
    <w:rsid w:val="00522A2B"/>
    <w:rsid w:val="005312F8"/>
    <w:rsid w:val="00535CB8"/>
    <w:rsid w:val="00541380"/>
    <w:rsid w:val="00543856"/>
    <w:rsid w:val="00545591"/>
    <w:rsid w:val="00555E6C"/>
    <w:rsid w:val="00556FD0"/>
    <w:rsid w:val="0055787C"/>
    <w:rsid w:val="005638D1"/>
    <w:rsid w:val="00566775"/>
    <w:rsid w:val="005716FC"/>
    <w:rsid w:val="005724AC"/>
    <w:rsid w:val="00574E0D"/>
    <w:rsid w:val="00581C0C"/>
    <w:rsid w:val="00587472"/>
    <w:rsid w:val="00593AF6"/>
    <w:rsid w:val="00594B1B"/>
    <w:rsid w:val="005A1E37"/>
    <w:rsid w:val="005A1F26"/>
    <w:rsid w:val="005A328C"/>
    <w:rsid w:val="005A4D67"/>
    <w:rsid w:val="005A50BB"/>
    <w:rsid w:val="005B3224"/>
    <w:rsid w:val="005B5043"/>
    <w:rsid w:val="005B5465"/>
    <w:rsid w:val="005C40ED"/>
    <w:rsid w:val="005C484B"/>
    <w:rsid w:val="005C58ED"/>
    <w:rsid w:val="005C7027"/>
    <w:rsid w:val="005D5434"/>
    <w:rsid w:val="005E4671"/>
    <w:rsid w:val="005E536A"/>
    <w:rsid w:val="005E6078"/>
    <w:rsid w:val="005E6837"/>
    <w:rsid w:val="005E7E9B"/>
    <w:rsid w:val="005F1E89"/>
    <w:rsid w:val="005F34C2"/>
    <w:rsid w:val="00600A15"/>
    <w:rsid w:val="0060441B"/>
    <w:rsid w:val="006075B1"/>
    <w:rsid w:val="00611E40"/>
    <w:rsid w:val="00622135"/>
    <w:rsid w:val="006330CC"/>
    <w:rsid w:val="0063489D"/>
    <w:rsid w:val="0063565C"/>
    <w:rsid w:val="006365E0"/>
    <w:rsid w:val="00657D62"/>
    <w:rsid w:val="0067453A"/>
    <w:rsid w:val="00674B8D"/>
    <w:rsid w:val="00675E45"/>
    <w:rsid w:val="00695237"/>
    <w:rsid w:val="006A0BF1"/>
    <w:rsid w:val="006B636B"/>
    <w:rsid w:val="006B794A"/>
    <w:rsid w:val="006C007F"/>
    <w:rsid w:val="006C159B"/>
    <w:rsid w:val="006D2EDD"/>
    <w:rsid w:val="006E749D"/>
    <w:rsid w:val="006F3B6F"/>
    <w:rsid w:val="0071294D"/>
    <w:rsid w:val="00721E3F"/>
    <w:rsid w:val="0072322E"/>
    <w:rsid w:val="00734A70"/>
    <w:rsid w:val="007372CC"/>
    <w:rsid w:val="007512E5"/>
    <w:rsid w:val="00752999"/>
    <w:rsid w:val="0075490B"/>
    <w:rsid w:val="00755895"/>
    <w:rsid w:val="00763AA6"/>
    <w:rsid w:val="00766189"/>
    <w:rsid w:val="00766A20"/>
    <w:rsid w:val="007717FF"/>
    <w:rsid w:val="00772D3E"/>
    <w:rsid w:val="00777F68"/>
    <w:rsid w:val="00780D61"/>
    <w:rsid w:val="00781275"/>
    <w:rsid w:val="007915D7"/>
    <w:rsid w:val="00792476"/>
    <w:rsid w:val="007943B7"/>
    <w:rsid w:val="007A7132"/>
    <w:rsid w:val="007C013B"/>
    <w:rsid w:val="007C6090"/>
    <w:rsid w:val="007D081A"/>
    <w:rsid w:val="007D74E0"/>
    <w:rsid w:val="007D7B56"/>
    <w:rsid w:val="007E7A91"/>
    <w:rsid w:val="00800FDC"/>
    <w:rsid w:val="0081022A"/>
    <w:rsid w:val="00825212"/>
    <w:rsid w:val="00843649"/>
    <w:rsid w:val="008459A3"/>
    <w:rsid w:val="00866E95"/>
    <w:rsid w:val="008777E2"/>
    <w:rsid w:val="0088056C"/>
    <w:rsid w:val="00883A15"/>
    <w:rsid w:val="00893118"/>
    <w:rsid w:val="00894EA6"/>
    <w:rsid w:val="008A143C"/>
    <w:rsid w:val="008A7B5C"/>
    <w:rsid w:val="008B0BA7"/>
    <w:rsid w:val="008B28FC"/>
    <w:rsid w:val="008B418E"/>
    <w:rsid w:val="008C4A78"/>
    <w:rsid w:val="008D3FDE"/>
    <w:rsid w:val="008D5744"/>
    <w:rsid w:val="008E21A5"/>
    <w:rsid w:val="009004CE"/>
    <w:rsid w:val="0090217B"/>
    <w:rsid w:val="009102D1"/>
    <w:rsid w:val="00917667"/>
    <w:rsid w:val="0091770F"/>
    <w:rsid w:val="009251A8"/>
    <w:rsid w:val="009335DD"/>
    <w:rsid w:val="009406F8"/>
    <w:rsid w:val="00942668"/>
    <w:rsid w:val="00944F18"/>
    <w:rsid w:val="00956B4E"/>
    <w:rsid w:val="00960162"/>
    <w:rsid w:val="00961437"/>
    <w:rsid w:val="0096584A"/>
    <w:rsid w:val="00973DE0"/>
    <w:rsid w:val="00976A21"/>
    <w:rsid w:val="00977999"/>
    <w:rsid w:val="00981942"/>
    <w:rsid w:val="00981E3E"/>
    <w:rsid w:val="0098627C"/>
    <w:rsid w:val="00986F3F"/>
    <w:rsid w:val="009A021B"/>
    <w:rsid w:val="009A6C09"/>
    <w:rsid w:val="009B2E7F"/>
    <w:rsid w:val="009C0962"/>
    <w:rsid w:val="009C1A22"/>
    <w:rsid w:val="009C5474"/>
    <w:rsid w:val="009D1EE2"/>
    <w:rsid w:val="009D1F32"/>
    <w:rsid w:val="009D492E"/>
    <w:rsid w:val="009D4C93"/>
    <w:rsid w:val="009F08B1"/>
    <w:rsid w:val="009F1E09"/>
    <w:rsid w:val="009F6A74"/>
    <w:rsid w:val="00A10EEC"/>
    <w:rsid w:val="00A1170B"/>
    <w:rsid w:val="00A14515"/>
    <w:rsid w:val="00A16E01"/>
    <w:rsid w:val="00A34449"/>
    <w:rsid w:val="00A43C3C"/>
    <w:rsid w:val="00A44E37"/>
    <w:rsid w:val="00A44E71"/>
    <w:rsid w:val="00A50363"/>
    <w:rsid w:val="00A50447"/>
    <w:rsid w:val="00A54C7D"/>
    <w:rsid w:val="00A60724"/>
    <w:rsid w:val="00A81704"/>
    <w:rsid w:val="00A92828"/>
    <w:rsid w:val="00A95FB7"/>
    <w:rsid w:val="00A967C2"/>
    <w:rsid w:val="00AA1F3E"/>
    <w:rsid w:val="00AB3A8B"/>
    <w:rsid w:val="00AC0EAE"/>
    <w:rsid w:val="00AC1090"/>
    <w:rsid w:val="00AC2773"/>
    <w:rsid w:val="00AC6137"/>
    <w:rsid w:val="00AC706F"/>
    <w:rsid w:val="00AD3191"/>
    <w:rsid w:val="00AD4188"/>
    <w:rsid w:val="00AD7832"/>
    <w:rsid w:val="00AE3DF7"/>
    <w:rsid w:val="00AE6230"/>
    <w:rsid w:val="00AF5373"/>
    <w:rsid w:val="00AF7D67"/>
    <w:rsid w:val="00B04F3D"/>
    <w:rsid w:val="00B063EC"/>
    <w:rsid w:val="00B12119"/>
    <w:rsid w:val="00B16A68"/>
    <w:rsid w:val="00B227D9"/>
    <w:rsid w:val="00B26068"/>
    <w:rsid w:val="00B34AD0"/>
    <w:rsid w:val="00B44E1C"/>
    <w:rsid w:val="00B60E11"/>
    <w:rsid w:val="00B6162D"/>
    <w:rsid w:val="00B6591F"/>
    <w:rsid w:val="00B70CC0"/>
    <w:rsid w:val="00B748E5"/>
    <w:rsid w:val="00B92FC0"/>
    <w:rsid w:val="00BA1C36"/>
    <w:rsid w:val="00BA31C5"/>
    <w:rsid w:val="00BB3555"/>
    <w:rsid w:val="00BB3B35"/>
    <w:rsid w:val="00BB4309"/>
    <w:rsid w:val="00BB49E1"/>
    <w:rsid w:val="00BC28BC"/>
    <w:rsid w:val="00BC323D"/>
    <w:rsid w:val="00BC4088"/>
    <w:rsid w:val="00BD69FF"/>
    <w:rsid w:val="00BE2CF9"/>
    <w:rsid w:val="00BE3956"/>
    <w:rsid w:val="00BE4260"/>
    <w:rsid w:val="00BF22C7"/>
    <w:rsid w:val="00BF68A2"/>
    <w:rsid w:val="00BF73AB"/>
    <w:rsid w:val="00BF7B48"/>
    <w:rsid w:val="00C05B50"/>
    <w:rsid w:val="00C10C0F"/>
    <w:rsid w:val="00C1360D"/>
    <w:rsid w:val="00C14F07"/>
    <w:rsid w:val="00C20646"/>
    <w:rsid w:val="00C242EC"/>
    <w:rsid w:val="00C323DC"/>
    <w:rsid w:val="00C40AAF"/>
    <w:rsid w:val="00C40F50"/>
    <w:rsid w:val="00C479DE"/>
    <w:rsid w:val="00C52F54"/>
    <w:rsid w:val="00C54B42"/>
    <w:rsid w:val="00C569F2"/>
    <w:rsid w:val="00C715F5"/>
    <w:rsid w:val="00C741FB"/>
    <w:rsid w:val="00C74A32"/>
    <w:rsid w:val="00C84186"/>
    <w:rsid w:val="00C87E18"/>
    <w:rsid w:val="00C92A35"/>
    <w:rsid w:val="00C97DCE"/>
    <w:rsid w:val="00CA0D10"/>
    <w:rsid w:val="00CA6959"/>
    <w:rsid w:val="00CB1F64"/>
    <w:rsid w:val="00CB3106"/>
    <w:rsid w:val="00CB6412"/>
    <w:rsid w:val="00CC072E"/>
    <w:rsid w:val="00CD0CE9"/>
    <w:rsid w:val="00CD72A0"/>
    <w:rsid w:val="00CE19B7"/>
    <w:rsid w:val="00CE766E"/>
    <w:rsid w:val="00D00282"/>
    <w:rsid w:val="00D14925"/>
    <w:rsid w:val="00D15793"/>
    <w:rsid w:val="00D26E25"/>
    <w:rsid w:val="00D30910"/>
    <w:rsid w:val="00D344E0"/>
    <w:rsid w:val="00D37BA5"/>
    <w:rsid w:val="00D472B2"/>
    <w:rsid w:val="00D47530"/>
    <w:rsid w:val="00D50352"/>
    <w:rsid w:val="00D50531"/>
    <w:rsid w:val="00D561C9"/>
    <w:rsid w:val="00D56B05"/>
    <w:rsid w:val="00D73D3A"/>
    <w:rsid w:val="00D75B45"/>
    <w:rsid w:val="00D94CE2"/>
    <w:rsid w:val="00D95C9E"/>
    <w:rsid w:val="00D96752"/>
    <w:rsid w:val="00DA12A8"/>
    <w:rsid w:val="00DA347E"/>
    <w:rsid w:val="00DA6EC3"/>
    <w:rsid w:val="00DC7909"/>
    <w:rsid w:val="00DC7B4C"/>
    <w:rsid w:val="00DD456E"/>
    <w:rsid w:val="00DE56D5"/>
    <w:rsid w:val="00DF2FB6"/>
    <w:rsid w:val="00DF417A"/>
    <w:rsid w:val="00DF5585"/>
    <w:rsid w:val="00E00734"/>
    <w:rsid w:val="00E0294C"/>
    <w:rsid w:val="00E1206B"/>
    <w:rsid w:val="00E13832"/>
    <w:rsid w:val="00E15855"/>
    <w:rsid w:val="00E16FBF"/>
    <w:rsid w:val="00E205CA"/>
    <w:rsid w:val="00E27D44"/>
    <w:rsid w:val="00E306C5"/>
    <w:rsid w:val="00E30A32"/>
    <w:rsid w:val="00E30F90"/>
    <w:rsid w:val="00E3368D"/>
    <w:rsid w:val="00E35302"/>
    <w:rsid w:val="00E36EFF"/>
    <w:rsid w:val="00E37A53"/>
    <w:rsid w:val="00E40FA4"/>
    <w:rsid w:val="00E609BC"/>
    <w:rsid w:val="00E613A4"/>
    <w:rsid w:val="00E62976"/>
    <w:rsid w:val="00E65B94"/>
    <w:rsid w:val="00E65DD0"/>
    <w:rsid w:val="00E76517"/>
    <w:rsid w:val="00E766A2"/>
    <w:rsid w:val="00E76B27"/>
    <w:rsid w:val="00E8142D"/>
    <w:rsid w:val="00E822BC"/>
    <w:rsid w:val="00E84583"/>
    <w:rsid w:val="00E850DB"/>
    <w:rsid w:val="00E90578"/>
    <w:rsid w:val="00E936E4"/>
    <w:rsid w:val="00E940C2"/>
    <w:rsid w:val="00E9453E"/>
    <w:rsid w:val="00EA04AB"/>
    <w:rsid w:val="00EA60EB"/>
    <w:rsid w:val="00EB091D"/>
    <w:rsid w:val="00EC05E3"/>
    <w:rsid w:val="00ED3422"/>
    <w:rsid w:val="00EE2084"/>
    <w:rsid w:val="00EE4EF6"/>
    <w:rsid w:val="00EE6621"/>
    <w:rsid w:val="00EF07D6"/>
    <w:rsid w:val="00EF0B45"/>
    <w:rsid w:val="00EF2BD5"/>
    <w:rsid w:val="00F041DF"/>
    <w:rsid w:val="00F12495"/>
    <w:rsid w:val="00F13ECB"/>
    <w:rsid w:val="00F15318"/>
    <w:rsid w:val="00F254E9"/>
    <w:rsid w:val="00F25AE3"/>
    <w:rsid w:val="00F322BE"/>
    <w:rsid w:val="00F3233A"/>
    <w:rsid w:val="00F32D18"/>
    <w:rsid w:val="00F40F2A"/>
    <w:rsid w:val="00F443D5"/>
    <w:rsid w:val="00F52AAC"/>
    <w:rsid w:val="00F54039"/>
    <w:rsid w:val="00F6281B"/>
    <w:rsid w:val="00F71474"/>
    <w:rsid w:val="00F75E82"/>
    <w:rsid w:val="00F8721C"/>
    <w:rsid w:val="00F931E0"/>
    <w:rsid w:val="00F93526"/>
    <w:rsid w:val="00F94125"/>
    <w:rsid w:val="00FC1B1F"/>
    <w:rsid w:val="00FC3C4B"/>
    <w:rsid w:val="00FC7C13"/>
    <w:rsid w:val="00FD3D6A"/>
    <w:rsid w:val="00FD764A"/>
    <w:rsid w:val="00FF0300"/>
    <w:rsid w:val="00FF4DD5"/>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43"/>
    <w:rPr>
      <w:rFonts w:ascii="Calibri" w:eastAsia="Times New Roman" w:hAnsi="Calibri" w:cs="Times New Roman"/>
      <w:lang w:eastAsia="ru-RU"/>
    </w:rPr>
  </w:style>
  <w:style w:type="paragraph" w:styleId="6">
    <w:name w:val="heading 6"/>
    <w:basedOn w:val="a"/>
    <w:next w:val="a"/>
    <w:link w:val="60"/>
    <w:qFormat/>
    <w:rsid w:val="005B5043"/>
    <w:pPr>
      <w:spacing w:before="240" w:after="60" w:line="240" w:lineRule="auto"/>
      <w:outlineLvl w:val="5"/>
    </w:pPr>
    <w:rPr>
      <w:rFonts w:ascii="Times New Roman" w:eastAsia="Calibri"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B5043"/>
    <w:rPr>
      <w:rFonts w:ascii="Times New Roman" w:eastAsia="Calibri" w:hAnsi="Times New Roman" w:cs="Times New Roman"/>
      <w:b/>
      <w:bCs/>
      <w:lang w:eastAsia="ru-RU"/>
    </w:rPr>
  </w:style>
  <w:style w:type="paragraph" w:styleId="a3">
    <w:name w:val="Body Text Indent"/>
    <w:basedOn w:val="a"/>
    <w:link w:val="a4"/>
    <w:semiHidden/>
    <w:rsid w:val="005B5043"/>
    <w:pPr>
      <w:spacing w:after="0" w:line="240" w:lineRule="auto"/>
      <w:ind w:firstLine="708"/>
      <w:jc w:val="both"/>
    </w:pPr>
    <w:rPr>
      <w:rFonts w:ascii="Times New Roman" w:hAnsi="Times New Roman"/>
      <w:sz w:val="28"/>
      <w:szCs w:val="24"/>
    </w:rPr>
  </w:style>
  <w:style w:type="character" w:customStyle="1" w:styleId="a4">
    <w:name w:val="Основной текст с отступом Знак"/>
    <w:basedOn w:val="a0"/>
    <w:link w:val="a3"/>
    <w:semiHidden/>
    <w:rsid w:val="005B5043"/>
    <w:rPr>
      <w:rFonts w:ascii="Times New Roman" w:eastAsia="Times New Roman" w:hAnsi="Times New Roman" w:cs="Times New Roman"/>
      <w:sz w:val="28"/>
      <w:szCs w:val="24"/>
      <w:lang w:eastAsia="ru-RU"/>
    </w:rPr>
  </w:style>
  <w:style w:type="character" w:customStyle="1" w:styleId="20">
    <w:name w:val="Основной текст 2 Знак"/>
    <w:link w:val="21"/>
    <w:semiHidden/>
    <w:locked/>
    <w:rsid w:val="005B5043"/>
    <w:rPr>
      <w:sz w:val="24"/>
      <w:szCs w:val="24"/>
    </w:rPr>
  </w:style>
  <w:style w:type="paragraph" w:styleId="21">
    <w:name w:val="Body Text 2"/>
    <w:basedOn w:val="a"/>
    <w:link w:val="20"/>
    <w:semiHidden/>
    <w:rsid w:val="005B5043"/>
    <w:pPr>
      <w:spacing w:after="120" w:line="480" w:lineRule="auto"/>
    </w:pPr>
    <w:rPr>
      <w:rFonts w:asciiTheme="minorHAnsi" w:eastAsiaTheme="minorHAnsi" w:hAnsiTheme="minorHAnsi" w:cstheme="minorBidi"/>
      <w:sz w:val="24"/>
      <w:szCs w:val="24"/>
      <w:lang w:eastAsia="en-US"/>
    </w:rPr>
  </w:style>
  <w:style w:type="character" w:customStyle="1" w:styleId="210">
    <w:name w:val="Основной текст 2 Знак1"/>
    <w:basedOn w:val="a0"/>
    <w:uiPriority w:val="99"/>
    <w:semiHidden/>
    <w:rsid w:val="005B5043"/>
    <w:rPr>
      <w:rFonts w:ascii="Calibri" w:eastAsia="Times New Roman" w:hAnsi="Calibri" w:cs="Times New Roman"/>
      <w:lang w:eastAsia="ru-RU"/>
    </w:rPr>
  </w:style>
  <w:style w:type="paragraph" w:styleId="a5">
    <w:name w:val="Body Text"/>
    <w:basedOn w:val="a"/>
    <w:link w:val="a6"/>
    <w:uiPriority w:val="99"/>
    <w:semiHidden/>
    <w:unhideWhenUsed/>
    <w:rsid w:val="005B5043"/>
    <w:pPr>
      <w:spacing w:after="120"/>
    </w:pPr>
  </w:style>
  <w:style w:type="character" w:customStyle="1" w:styleId="a6">
    <w:name w:val="Основной текст Знак"/>
    <w:basedOn w:val="a0"/>
    <w:link w:val="a5"/>
    <w:uiPriority w:val="99"/>
    <w:semiHidden/>
    <w:rsid w:val="005B5043"/>
    <w:rPr>
      <w:rFonts w:ascii="Calibri" w:eastAsia="Times New Roman" w:hAnsi="Calibri" w:cs="Times New Roman"/>
      <w:lang w:eastAsia="ru-RU"/>
    </w:rPr>
  </w:style>
  <w:style w:type="character" w:customStyle="1" w:styleId="s1">
    <w:name w:val="s1"/>
    <w:rsid w:val="005B5043"/>
    <w:rPr>
      <w:rFonts w:ascii="Times New Roman" w:hAnsi="Times New Roman" w:cs="Times New Roman" w:hint="default"/>
      <w:b/>
      <w:bCs/>
      <w:i w:val="0"/>
      <w:iCs w:val="0"/>
      <w:strike w:val="0"/>
      <w:dstrike w:val="0"/>
      <w:color w:val="000000"/>
      <w:sz w:val="28"/>
      <w:szCs w:val="28"/>
      <w:u w:val="none"/>
      <w:effect w:val="none"/>
    </w:rPr>
  </w:style>
  <w:style w:type="paragraph" w:styleId="a7">
    <w:name w:val="footer"/>
    <w:basedOn w:val="a"/>
    <w:link w:val="a8"/>
    <w:uiPriority w:val="99"/>
    <w:unhideWhenUsed/>
    <w:rsid w:val="005B5043"/>
    <w:pPr>
      <w:tabs>
        <w:tab w:val="center" w:pos="4677"/>
        <w:tab w:val="right" w:pos="9355"/>
      </w:tabs>
    </w:pPr>
  </w:style>
  <w:style w:type="character" w:customStyle="1" w:styleId="a8">
    <w:name w:val="Нижний колонтитул Знак"/>
    <w:basedOn w:val="a0"/>
    <w:link w:val="a7"/>
    <w:uiPriority w:val="99"/>
    <w:rsid w:val="005B5043"/>
    <w:rPr>
      <w:rFonts w:ascii="Calibri" w:eastAsia="Times New Roman" w:hAnsi="Calibri" w:cs="Times New Roman"/>
      <w:lang w:eastAsia="ru-RU"/>
    </w:rPr>
  </w:style>
  <w:style w:type="paragraph" w:styleId="a9">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Знак Зн"/>
    <w:basedOn w:val="a"/>
    <w:link w:val="aa"/>
    <w:uiPriority w:val="99"/>
    <w:unhideWhenUsed/>
    <w:qFormat/>
    <w:rsid w:val="005B5043"/>
    <w:pPr>
      <w:spacing w:after="0" w:line="240" w:lineRule="auto"/>
      <w:ind w:firstLine="709"/>
      <w:jc w:val="both"/>
    </w:pPr>
    <w:rPr>
      <w:rFonts w:ascii="Times New Roman" w:hAnsi="Times New Roman"/>
      <w:sz w:val="28"/>
      <w:szCs w:val="28"/>
    </w:r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9"/>
    <w:uiPriority w:val="99"/>
    <w:locked/>
    <w:rsid w:val="005B5043"/>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5B5043"/>
  </w:style>
  <w:style w:type="paragraph" w:styleId="ab">
    <w:name w:val="header"/>
    <w:basedOn w:val="a"/>
    <w:link w:val="ac"/>
    <w:uiPriority w:val="99"/>
    <w:unhideWhenUsed/>
    <w:rsid w:val="005B5043"/>
    <w:pPr>
      <w:tabs>
        <w:tab w:val="center" w:pos="4677"/>
        <w:tab w:val="right" w:pos="9355"/>
      </w:tabs>
    </w:pPr>
  </w:style>
  <w:style w:type="character" w:customStyle="1" w:styleId="ac">
    <w:name w:val="Верхний колонтитул Знак"/>
    <w:basedOn w:val="a0"/>
    <w:link w:val="ab"/>
    <w:uiPriority w:val="99"/>
    <w:rsid w:val="005B5043"/>
    <w:rPr>
      <w:rFonts w:ascii="Calibri" w:eastAsia="Times New Roman" w:hAnsi="Calibri" w:cs="Times New Roman"/>
      <w:lang w:eastAsia="ru-RU"/>
    </w:rPr>
  </w:style>
  <w:style w:type="character" w:customStyle="1" w:styleId="s0">
    <w:name w:val="s0"/>
    <w:rsid w:val="005B5043"/>
    <w:rPr>
      <w:rFonts w:ascii="Times New Roman" w:hAnsi="Times New Roman" w:cs="Times New Roman" w:hint="default"/>
      <w:b w:val="0"/>
      <w:bCs w:val="0"/>
      <w:i w:val="0"/>
      <w:iCs w:val="0"/>
      <w:strike w:val="0"/>
      <w:dstrike w:val="0"/>
      <w:color w:val="000000"/>
      <w:sz w:val="20"/>
      <w:szCs w:val="20"/>
      <w:u w:val="none"/>
      <w:effect w:val="none"/>
    </w:rPr>
  </w:style>
  <w:style w:type="character" w:styleId="ad">
    <w:name w:val="Hyperlink"/>
    <w:rsid w:val="005B5043"/>
    <w:rPr>
      <w:rFonts w:ascii="Times New Roman" w:hAnsi="Times New Roman" w:cs="Times New Roman" w:hint="default"/>
      <w:color w:val="333399"/>
      <w:u w:val="single"/>
    </w:rPr>
  </w:style>
  <w:style w:type="paragraph" w:styleId="ae">
    <w:name w:val="Body Text First Indent"/>
    <w:basedOn w:val="a5"/>
    <w:link w:val="af"/>
    <w:rsid w:val="005B5043"/>
    <w:pPr>
      <w:spacing w:line="240" w:lineRule="auto"/>
      <w:ind w:firstLine="210"/>
    </w:pPr>
    <w:rPr>
      <w:rFonts w:ascii="Times New Roman" w:eastAsia="Calibri" w:hAnsi="Times New Roman"/>
      <w:sz w:val="24"/>
      <w:szCs w:val="24"/>
    </w:rPr>
  </w:style>
  <w:style w:type="character" w:customStyle="1" w:styleId="af">
    <w:name w:val="Красная строка Знак"/>
    <w:basedOn w:val="a6"/>
    <w:link w:val="ae"/>
    <w:rsid w:val="005B5043"/>
    <w:rPr>
      <w:rFonts w:ascii="Times New Roman" w:eastAsia="Calibri" w:hAnsi="Times New Roman" w:cs="Times New Roman"/>
      <w:sz w:val="24"/>
      <w:szCs w:val="24"/>
      <w:lang w:eastAsia="ru-RU"/>
    </w:rPr>
  </w:style>
  <w:style w:type="paragraph" w:customStyle="1" w:styleId="j14">
    <w:name w:val="j14"/>
    <w:basedOn w:val="a"/>
    <w:rsid w:val="005B5043"/>
    <w:pPr>
      <w:spacing w:before="100" w:beforeAutospacing="1" w:after="100" w:afterAutospacing="1" w:line="240" w:lineRule="auto"/>
    </w:pPr>
    <w:rPr>
      <w:rFonts w:ascii="Times New Roman" w:hAnsi="Times New Roman"/>
      <w:sz w:val="24"/>
      <w:szCs w:val="24"/>
    </w:rPr>
  </w:style>
  <w:style w:type="paragraph" w:customStyle="1" w:styleId="j12">
    <w:name w:val="j12"/>
    <w:basedOn w:val="a"/>
    <w:rsid w:val="005B5043"/>
    <w:pPr>
      <w:spacing w:before="100" w:beforeAutospacing="1" w:after="100" w:afterAutospacing="1" w:line="240" w:lineRule="auto"/>
    </w:pPr>
    <w:rPr>
      <w:rFonts w:ascii="Times New Roman" w:hAnsi="Times New Roman"/>
      <w:sz w:val="24"/>
      <w:szCs w:val="24"/>
    </w:rPr>
  </w:style>
  <w:style w:type="paragraph" w:customStyle="1" w:styleId="j116">
    <w:name w:val="j116"/>
    <w:basedOn w:val="a"/>
    <w:rsid w:val="005B5043"/>
    <w:pPr>
      <w:spacing w:before="100" w:beforeAutospacing="1" w:after="100" w:afterAutospacing="1" w:line="240" w:lineRule="auto"/>
    </w:pPr>
    <w:rPr>
      <w:rFonts w:ascii="Times New Roman" w:hAnsi="Times New Roman"/>
      <w:sz w:val="24"/>
      <w:szCs w:val="24"/>
    </w:rPr>
  </w:style>
  <w:style w:type="paragraph" w:styleId="2">
    <w:name w:val="List Bullet 2"/>
    <w:basedOn w:val="a"/>
    <w:uiPriority w:val="99"/>
    <w:semiHidden/>
    <w:unhideWhenUsed/>
    <w:rsid w:val="005B5043"/>
    <w:pPr>
      <w:numPr>
        <w:numId w:val="1"/>
      </w:numPr>
      <w:contextualSpacing/>
    </w:pPr>
  </w:style>
  <w:style w:type="paragraph" w:styleId="22">
    <w:name w:val="List 2"/>
    <w:basedOn w:val="a"/>
    <w:rsid w:val="005B5043"/>
    <w:pPr>
      <w:spacing w:after="0" w:line="240" w:lineRule="auto"/>
      <w:ind w:left="566" w:hanging="283"/>
    </w:pPr>
    <w:rPr>
      <w:rFonts w:ascii="Times New Roman" w:eastAsia="Calibri" w:hAnsi="Times New Roman"/>
      <w:sz w:val="24"/>
      <w:szCs w:val="24"/>
    </w:rPr>
  </w:style>
  <w:style w:type="paragraph" w:styleId="3">
    <w:name w:val="List 3"/>
    <w:basedOn w:val="a"/>
    <w:uiPriority w:val="99"/>
    <w:unhideWhenUsed/>
    <w:rsid w:val="005B5043"/>
    <w:pPr>
      <w:ind w:left="849" w:hanging="283"/>
      <w:contextualSpacing/>
    </w:pPr>
  </w:style>
  <w:style w:type="paragraph" w:styleId="af0">
    <w:name w:val="Balloon Text"/>
    <w:basedOn w:val="a"/>
    <w:link w:val="af1"/>
    <w:uiPriority w:val="99"/>
    <w:semiHidden/>
    <w:unhideWhenUsed/>
    <w:rsid w:val="00A1170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1170B"/>
    <w:rPr>
      <w:rFonts w:ascii="Segoe UI" w:eastAsia="Times New Roman" w:hAnsi="Segoe UI" w:cs="Segoe UI"/>
      <w:sz w:val="18"/>
      <w:szCs w:val="18"/>
      <w:lang w:eastAsia="ru-RU"/>
    </w:rPr>
  </w:style>
  <w:style w:type="paragraph" w:styleId="af2">
    <w:name w:val="List Paragraph"/>
    <w:basedOn w:val="a"/>
    <w:uiPriority w:val="34"/>
    <w:qFormat/>
    <w:rsid w:val="00960162"/>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43"/>
    <w:rPr>
      <w:rFonts w:ascii="Calibri" w:eastAsia="Times New Roman" w:hAnsi="Calibri" w:cs="Times New Roman"/>
      <w:lang w:eastAsia="ru-RU"/>
    </w:rPr>
  </w:style>
  <w:style w:type="paragraph" w:styleId="6">
    <w:name w:val="heading 6"/>
    <w:basedOn w:val="a"/>
    <w:next w:val="a"/>
    <w:link w:val="60"/>
    <w:qFormat/>
    <w:rsid w:val="005B5043"/>
    <w:pPr>
      <w:spacing w:before="240" w:after="60" w:line="240" w:lineRule="auto"/>
      <w:outlineLvl w:val="5"/>
    </w:pPr>
    <w:rPr>
      <w:rFonts w:ascii="Times New Roman" w:eastAsia="Calibri"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B5043"/>
    <w:rPr>
      <w:rFonts w:ascii="Times New Roman" w:eastAsia="Calibri" w:hAnsi="Times New Roman" w:cs="Times New Roman"/>
      <w:b/>
      <w:bCs/>
      <w:lang w:eastAsia="ru-RU"/>
    </w:rPr>
  </w:style>
  <w:style w:type="paragraph" w:styleId="a3">
    <w:name w:val="Body Text Indent"/>
    <w:basedOn w:val="a"/>
    <w:link w:val="a4"/>
    <w:semiHidden/>
    <w:rsid w:val="005B5043"/>
    <w:pPr>
      <w:spacing w:after="0" w:line="240" w:lineRule="auto"/>
      <w:ind w:firstLine="708"/>
      <w:jc w:val="both"/>
    </w:pPr>
    <w:rPr>
      <w:rFonts w:ascii="Times New Roman" w:hAnsi="Times New Roman"/>
      <w:sz w:val="28"/>
      <w:szCs w:val="24"/>
    </w:rPr>
  </w:style>
  <w:style w:type="character" w:customStyle="1" w:styleId="a4">
    <w:name w:val="Основной текст с отступом Знак"/>
    <w:basedOn w:val="a0"/>
    <w:link w:val="a3"/>
    <w:semiHidden/>
    <w:rsid w:val="005B5043"/>
    <w:rPr>
      <w:rFonts w:ascii="Times New Roman" w:eastAsia="Times New Roman" w:hAnsi="Times New Roman" w:cs="Times New Roman"/>
      <w:sz w:val="28"/>
      <w:szCs w:val="24"/>
      <w:lang w:eastAsia="ru-RU"/>
    </w:rPr>
  </w:style>
  <w:style w:type="character" w:customStyle="1" w:styleId="20">
    <w:name w:val="Основной текст 2 Знак"/>
    <w:link w:val="21"/>
    <w:semiHidden/>
    <w:locked/>
    <w:rsid w:val="005B5043"/>
    <w:rPr>
      <w:sz w:val="24"/>
      <w:szCs w:val="24"/>
    </w:rPr>
  </w:style>
  <w:style w:type="paragraph" w:styleId="21">
    <w:name w:val="Body Text 2"/>
    <w:basedOn w:val="a"/>
    <w:link w:val="20"/>
    <w:semiHidden/>
    <w:rsid w:val="005B5043"/>
    <w:pPr>
      <w:spacing w:after="120" w:line="480" w:lineRule="auto"/>
    </w:pPr>
    <w:rPr>
      <w:rFonts w:asciiTheme="minorHAnsi" w:eastAsiaTheme="minorHAnsi" w:hAnsiTheme="minorHAnsi" w:cstheme="minorBidi"/>
      <w:sz w:val="24"/>
      <w:szCs w:val="24"/>
      <w:lang w:eastAsia="en-US"/>
    </w:rPr>
  </w:style>
  <w:style w:type="character" w:customStyle="1" w:styleId="210">
    <w:name w:val="Основной текст 2 Знак1"/>
    <w:basedOn w:val="a0"/>
    <w:uiPriority w:val="99"/>
    <w:semiHidden/>
    <w:rsid w:val="005B5043"/>
    <w:rPr>
      <w:rFonts w:ascii="Calibri" w:eastAsia="Times New Roman" w:hAnsi="Calibri" w:cs="Times New Roman"/>
      <w:lang w:eastAsia="ru-RU"/>
    </w:rPr>
  </w:style>
  <w:style w:type="paragraph" w:styleId="a5">
    <w:name w:val="Body Text"/>
    <w:basedOn w:val="a"/>
    <w:link w:val="a6"/>
    <w:uiPriority w:val="99"/>
    <w:semiHidden/>
    <w:unhideWhenUsed/>
    <w:rsid w:val="005B5043"/>
    <w:pPr>
      <w:spacing w:after="120"/>
    </w:pPr>
  </w:style>
  <w:style w:type="character" w:customStyle="1" w:styleId="a6">
    <w:name w:val="Основной текст Знак"/>
    <w:basedOn w:val="a0"/>
    <w:link w:val="a5"/>
    <w:uiPriority w:val="99"/>
    <w:semiHidden/>
    <w:rsid w:val="005B5043"/>
    <w:rPr>
      <w:rFonts w:ascii="Calibri" w:eastAsia="Times New Roman" w:hAnsi="Calibri" w:cs="Times New Roman"/>
      <w:lang w:eastAsia="ru-RU"/>
    </w:rPr>
  </w:style>
  <w:style w:type="character" w:customStyle="1" w:styleId="s1">
    <w:name w:val="s1"/>
    <w:rsid w:val="005B5043"/>
    <w:rPr>
      <w:rFonts w:ascii="Times New Roman" w:hAnsi="Times New Roman" w:cs="Times New Roman" w:hint="default"/>
      <w:b/>
      <w:bCs/>
      <w:i w:val="0"/>
      <w:iCs w:val="0"/>
      <w:strike w:val="0"/>
      <w:dstrike w:val="0"/>
      <w:color w:val="000000"/>
      <w:sz w:val="28"/>
      <w:szCs w:val="28"/>
      <w:u w:val="none"/>
      <w:effect w:val="none"/>
    </w:rPr>
  </w:style>
  <w:style w:type="paragraph" w:styleId="a7">
    <w:name w:val="footer"/>
    <w:basedOn w:val="a"/>
    <w:link w:val="a8"/>
    <w:uiPriority w:val="99"/>
    <w:unhideWhenUsed/>
    <w:rsid w:val="005B5043"/>
    <w:pPr>
      <w:tabs>
        <w:tab w:val="center" w:pos="4677"/>
        <w:tab w:val="right" w:pos="9355"/>
      </w:tabs>
    </w:pPr>
  </w:style>
  <w:style w:type="character" w:customStyle="1" w:styleId="a8">
    <w:name w:val="Нижний колонтитул Знак"/>
    <w:basedOn w:val="a0"/>
    <w:link w:val="a7"/>
    <w:uiPriority w:val="99"/>
    <w:rsid w:val="005B5043"/>
    <w:rPr>
      <w:rFonts w:ascii="Calibri" w:eastAsia="Times New Roman" w:hAnsi="Calibri" w:cs="Times New Roman"/>
      <w:lang w:eastAsia="ru-RU"/>
    </w:rPr>
  </w:style>
  <w:style w:type="paragraph" w:styleId="a9">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Знак Зн"/>
    <w:basedOn w:val="a"/>
    <w:link w:val="aa"/>
    <w:uiPriority w:val="99"/>
    <w:unhideWhenUsed/>
    <w:qFormat/>
    <w:rsid w:val="005B5043"/>
    <w:pPr>
      <w:spacing w:after="0" w:line="240" w:lineRule="auto"/>
      <w:ind w:firstLine="709"/>
      <w:jc w:val="both"/>
    </w:pPr>
    <w:rPr>
      <w:rFonts w:ascii="Times New Roman" w:hAnsi="Times New Roman"/>
      <w:sz w:val="28"/>
      <w:szCs w:val="28"/>
    </w:r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9"/>
    <w:uiPriority w:val="99"/>
    <w:locked/>
    <w:rsid w:val="005B5043"/>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5B5043"/>
  </w:style>
  <w:style w:type="paragraph" w:styleId="ab">
    <w:name w:val="header"/>
    <w:basedOn w:val="a"/>
    <w:link w:val="ac"/>
    <w:uiPriority w:val="99"/>
    <w:unhideWhenUsed/>
    <w:rsid w:val="005B5043"/>
    <w:pPr>
      <w:tabs>
        <w:tab w:val="center" w:pos="4677"/>
        <w:tab w:val="right" w:pos="9355"/>
      </w:tabs>
    </w:pPr>
  </w:style>
  <w:style w:type="character" w:customStyle="1" w:styleId="ac">
    <w:name w:val="Верхний колонтитул Знак"/>
    <w:basedOn w:val="a0"/>
    <w:link w:val="ab"/>
    <w:uiPriority w:val="99"/>
    <w:rsid w:val="005B5043"/>
    <w:rPr>
      <w:rFonts w:ascii="Calibri" w:eastAsia="Times New Roman" w:hAnsi="Calibri" w:cs="Times New Roman"/>
      <w:lang w:eastAsia="ru-RU"/>
    </w:rPr>
  </w:style>
  <w:style w:type="character" w:customStyle="1" w:styleId="s0">
    <w:name w:val="s0"/>
    <w:rsid w:val="005B5043"/>
    <w:rPr>
      <w:rFonts w:ascii="Times New Roman" w:hAnsi="Times New Roman" w:cs="Times New Roman" w:hint="default"/>
      <w:b w:val="0"/>
      <w:bCs w:val="0"/>
      <w:i w:val="0"/>
      <w:iCs w:val="0"/>
      <w:strike w:val="0"/>
      <w:dstrike w:val="0"/>
      <w:color w:val="000000"/>
      <w:sz w:val="20"/>
      <w:szCs w:val="20"/>
      <w:u w:val="none"/>
      <w:effect w:val="none"/>
    </w:rPr>
  </w:style>
  <w:style w:type="character" w:styleId="ad">
    <w:name w:val="Hyperlink"/>
    <w:rsid w:val="005B5043"/>
    <w:rPr>
      <w:rFonts w:ascii="Times New Roman" w:hAnsi="Times New Roman" w:cs="Times New Roman" w:hint="default"/>
      <w:color w:val="333399"/>
      <w:u w:val="single"/>
    </w:rPr>
  </w:style>
  <w:style w:type="paragraph" w:styleId="ae">
    <w:name w:val="Body Text First Indent"/>
    <w:basedOn w:val="a5"/>
    <w:link w:val="af"/>
    <w:rsid w:val="005B5043"/>
    <w:pPr>
      <w:spacing w:line="240" w:lineRule="auto"/>
      <w:ind w:firstLine="210"/>
    </w:pPr>
    <w:rPr>
      <w:rFonts w:ascii="Times New Roman" w:eastAsia="Calibri" w:hAnsi="Times New Roman"/>
      <w:sz w:val="24"/>
      <w:szCs w:val="24"/>
    </w:rPr>
  </w:style>
  <w:style w:type="character" w:customStyle="1" w:styleId="af">
    <w:name w:val="Красная строка Знак"/>
    <w:basedOn w:val="a6"/>
    <w:link w:val="ae"/>
    <w:rsid w:val="005B5043"/>
    <w:rPr>
      <w:rFonts w:ascii="Times New Roman" w:eastAsia="Calibri" w:hAnsi="Times New Roman" w:cs="Times New Roman"/>
      <w:sz w:val="24"/>
      <w:szCs w:val="24"/>
      <w:lang w:eastAsia="ru-RU"/>
    </w:rPr>
  </w:style>
  <w:style w:type="paragraph" w:customStyle="1" w:styleId="j14">
    <w:name w:val="j14"/>
    <w:basedOn w:val="a"/>
    <w:rsid w:val="005B5043"/>
    <w:pPr>
      <w:spacing w:before="100" w:beforeAutospacing="1" w:after="100" w:afterAutospacing="1" w:line="240" w:lineRule="auto"/>
    </w:pPr>
    <w:rPr>
      <w:rFonts w:ascii="Times New Roman" w:hAnsi="Times New Roman"/>
      <w:sz w:val="24"/>
      <w:szCs w:val="24"/>
    </w:rPr>
  </w:style>
  <w:style w:type="paragraph" w:customStyle="1" w:styleId="j12">
    <w:name w:val="j12"/>
    <w:basedOn w:val="a"/>
    <w:rsid w:val="005B5043"/>
    <w:pPr>
      <w:spacing w:before="100" w:beforeAutospacing="1" w:after="100" w:afterAutospacing="1" w:line="240" w:lineRule="auto"/>
    </w:pPr>
    <w:rPr>
      <w:rFonts w:ascii="Times New Roman" w:hAnsi="Times New Roman"/>
      <w:sz w:val="24"/>
      <w:szCs w:val="24"/>
    </w:rPr>
  </w:style>
  <w:style w:type="paragraph" w:customStyle="1" w:styleId="j116">
    <w:name w:val="j116"/>
    <w:basedOn w:val="a"/>
    <w:rsid w:val="005B5043"/>
    <w:pPr>
      <w:spacing w:before="100" w:beforeAutospacing="1" w:after="100" w:afterAutospacing="1" w:line="240" w:lineRule="auto"/>
    </w:pPr>
    <w:rPr>
      <w:rFonts w:ascii="Times New Roman" w:hAnsi="Times New Roman"/>
      <w:sz w:val="24"/>
      <w:szCs w:val="24"/>
    </w:rPr>
  </w:style>
  <w:style w:type="paragraph" w:styleId="2">
    <w:name w:val="List Bullet 2"/>
    <w:basedOn w:val="a"/>
    <w:uiPriority w:val="99"/>
    <w:semiHidden/>
    <w:unhideWhenUsed/>
    <w:rsid w:val="005B5043"/>
    <w:pPr>
      <w:numPr>
        <w:numId w:val="1"/>
      </w:numPr>
      <w:contextualSpacing/>
    </w:pPr>
  </w:style>
  <w:style w:type="paragraph" w:styleId="22">
    <w:name w:val="List 2"/>
    <w:basedOn w:val="a"/>
    <w:rsid w:val="005B5043"/>
    <w:pPr>
      <w:spacing w:after="0" w:line="240" w:lineRule="auto"/>
      <w:ind w:left="566" w:hanging="283"/>
    </w:pPr>
    <w:rPr>
      <w:rFonts w:ascii="Times New Roman" w:eastAsia="Calibri" w:hAnsi="Times New Roman"/>
      <w:sz w:val="24"/>
      <w:szCs w:val="24"/>
    </w:rPr>
  </w:style>
  <w:style w:type="paragraph" w:styleId="3">
    <w:name w:val="List 3"/>
    <w:basedOn w:val="a"/>
    <w:uiPriority w:val="99"/>
    <w:unhideWhenUsed/>
    <w:rsid w:val="005B5043"/>
    <w:pPr>
      <w:ind w:left="849" w:hanging="283"/>
      <w:contextualSpacing/>
    </w:pPr>
  </w:style>
  <w:style w:type="paragraph" w:styleId="af0">
    <w:name w:val="Balloon Text"/>
    <w:basedOn w:val="a"/>
    <w:link w:val="af1"/>
    <w:uiPriority w:val="99"/>
    <w:semiHidden/>
    <w:unhideWhenUsed/>
    <w:rsid w:val="00A1170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1170B"/>
    <w:rPr>
      <w:rFonts w:ascii="Segoe UI" w:eastAsia="Times New Roman" w:hAnsi="Segoe UI" w:cs="Segoe UI"/>
      <w:sz w:val="18"/>
      <w:szCs w:val="18"/>
      <w:lang w:eastAsia="ru-RU"/>
    </w:rPr>
  </w:style>
  <w:style w:type="paragraph" w:styleId="af2">
    <w:name w:val="List Paragraph"/>
    <w:basedOn w:val="a"/>
    <w:uiPriority w:val="34"/>
    <w:qFormat/>
    <w:rsid w:val="00960162"/>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0638">
      <w:bodyDiv w:val="1"/>
      <w:marLeft w:val="0"/>
      <w:marRight w:val="0"/>
      <w:marTop w:val="0"/>
      <w:marBottom w:val="0"/>
      <w:divBdr>
        <w:top w:val="none" w:sz="0" w:space="0" w:color="auto"/>
        <w:left w:val="none" w:sz="0" w:space="0" w:color="auto"/>
        <w:bottom w:val="none" w:sz="0" w:space="0" w:color="auto"/>
        <w:right w:val="none" w:sz="0" w:space="0" w:color="auto"/>
      </w:divBdr>
      <w:divsChild>
        <w:div w:id="459034629">
          <w:marLeft w:val="446"/>
          <w:marRight w:val="0"/>
          <w:marTop w:val="0"/>
          <w:marBottom w:val="0"/>
          <w:divBdr>
            <w:top w:val="none" w:sz="0" w:space="0" w:color="auto"/>
            <w:left w:val="none" w:sz="0" w:space="0" w:color="auto"/>
            <w:bottom w:val="none" w:sz="0" w:space="0" w:color="auto"/>
            <w:right w:val="none" w:sz="0" w:space="0" w:color="auto"/>
          </w:divBdr>
        </w:div>
        <w:div w:id="1031030822">
          <w:marLeft w:val="446"/>
          <w:marRight w:val="0"/>
          <w:marTop w:val="0"/>
          <w:marBottom w:val="0"/>
          <w:divBdr>
            <w:top w:val="none" w:sz="0" w:space="0" w:color="auto"/>
            <w:left w:val="none" w:sz="0" w:space="0" w:color="auto"/>
            <w:bottom w:val="none" w:sz="0" w:space="0" w:color="auto"/>
            <w:right w:val="none" w:sz="0" w:space="0" w:color="auto"/>
          </w:divBdr>
        </w:div>
      </w:divsChild>
    </w:div>
    <w:div w:id="289409233">
      <w:bodyDiv w:val="1"/>
      <w:marLeft w:val="0"/>
      <w:marRight w:val="0"/>
      <w:marTop w:val="0"/>
      <w:marBottom w:val="0"/>
      <w:divBdr>
        <w:top w:val="none" w:sz="0" w:space="0" w:color="auto"/>
        <w:left w:val="none" w:sz="0" w:space="0" w:color="auto"/>
        <w:bottom w:val="none" w:sz="0" w:space="0" w:color="auto"/>
        <w:right w:val="none" w:sz="0" w:space="0" w:color="auto"/>
      </w:divBdr>
      <w:divsChild>
        <w:div w:id="1401950877">
          <w:marLeft w:val="446"/>
          <w:marRight w:val="0"/>
          <w:marTop w:val="0"/>
          <w:marBottom w:val="0"/>
          <w:divBdr>
            <w:top w:val="none" w:sz="0" w:space="0" w:color="auto"/>
            <w:left w:val="none" w:sz="0" w:space="0" w:color="auto"/>
            <w:bottom w:val="none" w:sz="0" w:space="0" w:color="auto"/>
            <w:right w:val="none" w:sz="0" w:space="0" w:color="auto"/>
          </w:divBdr>
        </w:div>
        <w:div w:id="725183466">
          <w:marLeft w:val="446"/>
          <w:marRight w:val="0"/>
          <w:marTop w:val="0"/>
          <w:marBottom w:val="0"/>
          <w:divBdr>
            <w:top w:val="none" w:sz="0" w:space="0" w:color="auto"/>
            <w:left w:val="none" w:sz="0" w:space="0" w:color="auto"/>
            <w:bottom w:val="none" w:sz="0" w:space="0" w:color="auto"/>
            <w:right w:val="none" w:sz="0" w:space="0" w:color="auto"/>
          </w:divBdr>
        </w:div>
      </w:divsChild>
    </w:div>
    <w:div w:id="697048772">
      <w:bodyDiv w:val="1"/>
      <w:marLeft w:val="0"/>
      <w:marRight w:val="0"/>
      <w:marTop w:val="0"/>
      <w:marBottom w:val="0"/>
      <w:divBdr>
        <w:top w:val="none" w:sz="0" w:space="0" w:color="auto"/>
        <w:left w:val="none" w:sz="0" w:space="0" w:color="auto"/>
        <w:bottom w:val="none" w:sz="0" w:space="0" w:color="auto"/>
        <w:right w:val="none" w:sz="0" w:space="0" w:color="auto"/>
      </w:divBdr>
      <w:divsChild>
        <w:div w:id="761998337">
          <w:marLeft w:val="706"/>
          <w:marRight w:val="0"/>
          <w:marTop w:val="0"/>
          <w:marBottom w:val="0"/>
          <w:divBdr>
            <w:top w:val="none" w:sz="0" w:space="0" w:color="auto"/>
            <w:left w:val="none" w:sz="0" w:space="0" w:color="auto"/>
            <w:bottom w:val="none" w:sz="0" w:space="0" w:color="auto"/>
            <w:right w:val="none" w:sz="0" w:space="0" w:color="auto"/>
          </w:divBdr>
        </w:div>
        <w:div w:id="117339797">
          <w:marLeft w:val="706"/>
          <w:marRight w:val="0"/>
          <w:marTop w:val="0"/>
          <w:marBottom w:val="0"/>
          <w:divBdr>
            <w:top w:val="none" w:sz="0" w:space="0" w:color="auto"/>
            <w:left w:val="none" w:sz="0" w:space="0" w:color="auto"/>
            <w:bottom w:val="none" w:sz="0" w:space="0" w:color="auto"/>
            <w:right w:val="none" w:sz="0" w:space="0" w:color="auto"/>
          </w:divBdr>
        </w:div>
        <w:div w:id="1578786959">
          <w:marLeft w:val="706"/>
          <w:marRight w:val="0"/>
          <w:marTop w:val="0"/>
          <w:marBottom w:val="0"/>
          <w:divBdr>
            <w:top w:val="none" w:sz="0" w:space="0" w:color="auto"/>
            <w:left w:val="none" w:sz="0" w:space="0" w:color="auto"/>
            <w:bottom w:val="none" w:sz="0" w:space="0" w:color="auto"/>
            <w:right w:val="none" w:sz="0" w:space="0" w:color="auto"/>
          </w:divBdr>
        </w:div>
        <w:div w:id="152723260">
          <w:marLeft w:val="706"/>
          <w:marRight w:val="0"/>
          <w:marTop w:val="0"/>
          <w:marBottom w:val="0"/>
          <w:divBdr>
            <w:top w:val="none" w:sz="0" w:space="0" w:color="auto"/>
            <w:left w:val="none" w:sz="0" w:space="0" w:color="auto"/>
            <w:bottom w:val="none" w:sz="0" w:space="0" w:color="auto"/>
            <w:right w:val="none" w:sz="0" w:space="0" w:color="auto"/>
          </w:divBdr>
        </w:div>
        <w:div w:id="639381814">
          <w:marLeft w:val="706"/>
          <w:marRight w:val="0"/>
          <w:marTop w:val="0"/>
          <w:marBottom w:val="0"/>
          <w:divBdr>
            <w:top w:val="none" w:sz="0" w:space="0" w:color="auto"/>
            <w:left w:val="none" w:sz="0" w:space="0" w:color="auto"/>
            <w:bottom w:val="none" w:sz="0" w:space="0" w:color="auto"/>
            <w:right w:val="none" w:sz="0" w:space="0" w:color="auto"/>
          </w:divBdr>
        </w:div>
        <w:div w:id="119419571">
          <w:marLeft w:val="706"/>
          <w:marRight w:val="0"/>
          <w:marTop w:val="0"/>
          <w:marBottom w:val="0"/>
          <w:divBdr>
            <w:top w:val="none" w:sz="0" w:space="0" w:color="auto"/>
            <w:left w:val="none" w:sz="0" w:space="0" w:color="auto"/>
            <w:bottom w:val="none" w:sz="0" w:space="0" w:color="auto"/>
            <w:right w:val="none" w:sz="0" w:space="0" w:color="auto"/>
          </w:divBdr>
        </w:div>
        <w:div w:id="976302445">
          <w:marLeft w:val="706"/>
          <w:marRight w:val="0"/>
          <w:marTop w:val="0"/>
          <w:marBottom w:val="0"/>
          <w:divBdr>
            <w:top w:val="none" w:sz="0" w:space="0" w:color="auto"/>
            <w:left w:val="none" w:sz="0" w:space="0" w:color="auto"/>
            <w:bottom w:val="none" w:sz="0" w:space="0" w:color="auto"/>
            <w:right w:val="none" w:sz="0" w:space="0" w:color="auto"/>
          </w:divBdr>
        </w:div>
      </w:divsChild>
    </w:div>
    <w:div w:id="772019753">
      <w:bodyDiv w:val="1"/>
      <w:marLeft w:val="0"/>
      <w:marRight w:val="0"/>
      <w:marTop w:val="0"/>
      <w:marBottom w:val="0"/>
      <w:divBdr>
        <w:top w:val="none" w:sz="0" w:space="0" w:color="auto"/>
        <w:left w:val="none" w:sz="0" w:space="0" w:color="auto"/>
        <w:bottom w:val="none" w:sz="0" w:space="0" w:color="auto"/>
        <w:right w:val="none" w:sz="0" w:space="0" w:color="auto"/>
      </w:divBdr>
    </w:div>
    <w:div w:id="918753612">
      <w:bodyDiv w:val="1"/>
      <w:marLeft w:val="0"/>
      <w:marRight w:val="0"/>
      <w:marTop w:val="0"/>
      <w:marBottom w:val="0"/>
      <w:divBdr>
        <w:top w:val="none" w:sz="0" w:space="0" w:color="auto"/>
        <w:left w:val="none" w:sz="0" w:space="0" w:color="auto"/>
        <w:bottom w:val="none" w:sz="0" w:space="0" w:color="auto"/>
        <w:right w:val="none" w:sz="0" w:space="0" w:color="auto"/>
      </w:divBdr>
      <w:divsChild>
        <w:div w:id="489369718">
          <w:marLeft w:val="835"/>
          <w:marRight w:val="0"/>
          <w:marTop w:val="0"/>
          <w:marBottom w:val="0"/>
          <w:divBdr>
            <w:top w:val="none" w:sz="0" w:space="0" w:color="auto"/>
            <w:left w:val="none" w:sz="0" w:space="0" w:color="auto"/>
            <w:bottom w:val="none" w:sz="0" w:space="0" w:color="auto"/>
            <w:right w:val="none" w:sz="0" w:space="0" w:color="auto"/>
          </w:divBdr>
        </w:div>
        <w:div w:id="1526866969">
          <w:marLeft w:val="835"/>
          <w:marRight w:val="0"/>
          <w:marTop w:val="0"/>
          <w:marBottom w:val="0"/>
          <w:divBdr>
            <w:top w:val="none" w:sz="0" w:space="0" w:color="auto"/>
            <w:left w:val="none" w:sz="0" w:space="0" w:color="auto"/>
            <w:bottom w:val="none" w:sz="0" w:space="0" w:color="auto"/>
            <w:right w:val="none" w:sz="0" w:space="0" w:color="auto"/>
          </w:divBdr>
        </w:div>
        <w:div w:id="1629117182">
          <w:marLeft w:val="835"/>
          <w:marRight w:val="0"/>
          <w:marTop w:val="0"/>
          <w:marBottom w:val="0"/>
          <w:divBdr>
            <w:top w:val="none" w:sz="0" w:space="0" w:color="auto"/>
            <w:left w:val="none" w:sz="0" w:space="0" w:color="auto"/>
            <w:bottom w:val="none" w:sz="0" w:space="0" w:color="auto"/>
            <w:right w:val="none" w:sz="0" w:space="0" w:color="auto"/>
          </w:divBdr>
        </w:div>
        <w:div w:id="312491476">
          <w:marLeft w:val="835"/>
          <w:marRight w:val="0"/>
          <w:marTop w:val="0"/>
          <w:marBottom w:val="0"/>
          <w:divBdr>
            <w:top w:val="none" w:sz="0" w:space="0" w:color="auto"/>
            <w:left w:val="none" w:sz="0" w:space="0" w:color="auto"/>
            <w:bottom w:val="none" w:sz="0" w:space="0" w:color="auto"/>
            <w:right w:val="none" w:sz="0" w:space="0" w:color="auto"/>
          </w:divBdr>
        </w:div>
        <w:div w:id="195972266">
          <w:marLeft w:val="835"/>
          <w:marRight w:val="0"/>
          <w:marTop w:val="0"/>
          <w:marBottom w:val="0"/>
          <w:divBdr>
            <w:top w:val="none" w:sz="0" w:space="0" w:color="auto"/>
            <w:left w:val="none" w:sz="0" w:space="0" w:color="auto"/>
            <w:bottom w:val="none" w:sz="0" w:space="0" w:color="auto"/>
            <w:right w:val="none" w:sz="0" w:space="0" w:color="auto"/>
          </w:divBdr>
        </w:div>
      </w:divsChild>
    </w:div>
    <w:div w:id="1045371258">
      <w:bodyDiv w:val="1"/>
      <w:marLeft w:val="0"/>
      <w:marRight w:val="0"/>
      <w:marTop w:val="0"/>
      <w:marBottom w:val="0"/>
      <w:divBdr>
        <w:top w:val="none" w:sz="0" w:space="0" w:color="auto"/>
        <w:left w:val="none" w:sz="0" w:space="0" w:color="auto"/>
        <w:bottom w:val="none" w:sz="0" w:space="0" w:color="auto"/>
        <w:right w:val="none" w:sz="0" w:space="0" w:color="auto"/>
      </w:divBdr>
      <w:divsChild>
        <w:div w:id="765538754">
          <w:marLeft w:val="547"/>
          <w:marRight w:val="0"/>
          <w:marTop w:val="77"/>
          <w:marBottom w:val="0"/>
          <w:divBdr>
            <w:top w:val="none" w:sz="0" w:space="0" w:color="auto"/>
            <w:left w:val="none" w:sz="0" w:space="0" w:color="auto"/>
            <w:bottom w:val="none" w:sz="0" w:space="0" w:color="auto"/>
            <w:right w:val="none" w:sz="0" w:space="0" w:color="auto"/>
          </w:divBdr>
        </w:div>
        <w:div w:id="1403525635">
          <w:marLeft w:val="547"/>
          <w:marRight w:val="0"/>
          <w:marTop w:val="77"/>
          <w:marBottom w:val="0"/>
          <w:divBdr>
            <w:top w:val="none" w:sz="0" w:space="0" w:color="auto"/>
            <w:left w:val="none" w:sz="0" w:space="0" w:color="auto"/>
            <w:bottom w:val="none" w:sz="0" w:space="0" w:color="auto"/>
            <w:right w:val="none" w:sz="0" w:space="0" w:color="auto"/>
          </w:divBdr>
        </w:div>
        <w:div w:id="165174073">
          <w:marLeft w:val="547"/>
          <w:marRight w:val="0"/>
          <w:marTop w:val="77"/>
          <w:marBottom w:val="0"/>
          <w:divBdr>
            <w:top w:val="none" w:sz="0" w:space="0" w:color="auto"/>
            <w:left w:val="none" w:sz="0" w:space="0" w:color="auto"/>
            <w:bottom w:val="none" w:sz="0" w:space="0" w:color="auto"/>
            <w:right w:val="none" w:sz="0" w:space="0" w:color="auto"/>
          </w:divBdr>
        </w:div>
        <w:div w:id="795173853">
          <w:marLeft w:val="547"/>
          <w:marRight w:val="0"/>
          <w:marTop w:val="77"/>
          <w:marBottom w:val="0"/>
          <w:divBdr>
            <w:top w:val="none" w:sz="0" w:space="0" w:color="auto"/>
            <w:left w:val="none" w:sz="0" w:space="0" w:color="auto"/>
            <w:bottom w:val="none" w:sz="0" w:space="0" w:color="auto"/>
            <w:right w:val="none" w:sz="0" w:space="0" w:color="auto"/>
          </w:divBdr>
        </w:div>
        <w:div w:id="2075279579">
          <w:marLeft w:val="547"/>
          <w:marRight w:val="0"/>
          <w:marTop w:val="77"/>
          <w:marBottom w:val="0"/>
          <w:divBdr>
            <w:top w:val="none" w:sz="0" w:space="0" w:color="auto"/>
            <w:left w:val="none" w:sz="0" w:space="0" w:color="auto"/>
            <w:bottom w:val="none" w:sz="0" w:space="0" w:color="auto"/>
            <w:right w:val="none" w:sz="0" w:space="0" w:color="auto"/>
          </w:divBdr>
        </w:div>
        <w:div w:id="388117076">
          <w:marLeft w:val="547"/>
          <w:marRight w:val="0"/>
          <w:marTop w:val="77"/>
          <w:marBottom w:val="0"/>
          <w:divBdr>
            <w:top w:val="none" w:sz="0" w:space="0" w:color="auto"/>
            <w:left w:val="none" w:sz="0" w:space="0" w:color="auto"/>
            <w:bottom w:val="none" w:sz="0" w:space="0" w:color="auto"/>
            <w:right w:val="none" w:sz="0" w:space="0" w:color="auto"/>
          </w:divBdr>
        </w:div>
        <w:div w:id="1347828550">
          <w:marLeft w:val="547"/>
          <w:marRight w:val="0"/>
          <w:marTop w:val="77"/>
          <w:marBottom w:val="0"/>
          <w:divBdr>
            <w:top w:val="none" w:sz="0" w:space="0" w:color="auto"/>
            <w:left w:val="none" w:sz="0" w:space="0" w:color="auto"/>
            <w:bottom w:val="none" w:sz="0" w:space="0" w:color="auto"/>
            <w:right w:val="none" w:sz="0" w:space="0" w:color="auto"/>
          </w:divBdr>
        </w:div>
        <w:div w:id="1036082854">
          <w:marLeft w:val="547"/>
          <w:marRight w:val="0"/>
          <w:marTop w:val="77"/>
          <w:marBottom w:val="0"/>
          <w:divBdr>
            <w:top w:val="none" w:sz="0" w:space="0" w:color="auto"/>
            <w:left w:val="none" w:sz="0" w:space="0" w:color="auto"/>
            <w:bottom w:val="none" w:sz="0" w:space="0" w:color="auto"/>
            <w:right w:val="none" w:sz="0" w:space="0" w:color="auto"/>
          </w:divBdr>
        </w:div>
        <w:div w:id="1739550986">
          <w:marLeft w:val="547"/>
          <w:marRight w:val="0"/>
          <w:marTop w:val="77"/>
          <w:marBottom w:val="0"/>
          <w:divBdr>
            <w:top w:val="none" w:sz="0" w:space="0" w:color="auto"/>
            <w:left w:val="none" w:sz="0" w:space="0" w:color="auto"/>
            <w:bottom w:val="none" w:sz="0" w:space="0" w:color="auto"/>
            <w:right w:val="none" w:sz="0" w:space="0" w:color="auto"/>
          </w:divBdr>
        </w:div>
      </w:divsChild>
    </w:div>
    <w:div w:id="1174995884">
      <w:bodyDiv w:val="1"/>
      <w:marLeft w:val="0"/>
      <w:marRight w:val="0"/>
      <w:marTop w:val="0"/>
      <w:marBottom w:val="0"/>
      <w:divBdr>
        <w:top w:val="none" w:sz="0" w:space="0" w:color="auto"/>
        <w:left w:val="none" w:sz="0" w:space="0" w:color="auto"/>
        <w:bottom w:val="none" w:sz="0" w:space="0" w:color="auto"/>
        <w:right w:val="none" w:sz="0" w:space="0" w:color="auto"/>
      </w:divBdr>
      <w:divsChild>
        <w:div w:id="1612201903">
          <w:marLeft w:val="274"/>
          <w:marRight w:val="0"/>
          <w:marTop w:val="0"/>
          <w:marBottom w:val="0"/>
          <w:divBdr>
            <w:top w:val="none" w:sz="0" w:space="0" w:color="auto"/>
            <w:left w:val="none" w:sz="0" w:space="0" w:color="auto"/>
            <w:bottom w:val="none" w:sz="0" w:space="0" w:color="auto"/>
            <w:right w:val="none" w:sz="0" w:space="0" w:color="auto"/>
          </w:divBdr>
        </w:div>
        <w:div w:id="298190491">
          <w:marLeft w:val="274"/>
          <w:marRight w:val="0"/>
          <w:marTop w:val="0"/>
          <w:marBottom w:val="0"/>
          <w:divBdr>
            <w:top w:val="none" w:sz="0" w:space="0" w:color="auto"/>
            <w:left w:val="none" w:sz="0" w:space="0" w:color="auto"/>
            <w:bottom w:val="none" w:sz="0" w:space="0" w:color="auto"/>
            <w:right w:val="none" w:sz="0" w:space="0" w:color="auto"/>
          </w:divBdr>
        </w:div>
        <w:div w:id="514073034">
          <w:marLeft w:val="274"/>
          <w:marRight w:val="0"/>
          <w:marTop w:val="0"/>
          <w:marBottom w:val="0"/>
          <w:divBdr>
            <w:top w:val="none" w:sz="0" w:space="0" w:color="auto"/>
            <w:left w:val="none" w:sz="0" w:space="0" w:color="auto"/>
            <w:bottom w:val="none" w:sz="0" w:space="0" w:color="auto"/>
            <w:right w:val="none" w:sz="0" w:space="0" w:color="auto"/>
          </w:divBdr>
        </w:div>
        <w:div w:id="676157348">
          <w:marLeft w:val="274"/>
          <w:marRight w:val="0"/>
          <w:marTop w:val="0"/>
          <w:marBottom w:val="0"/>
          <w:divBdr>
            <w:top w:val="none" w:sz="0" w:space="0" w:color="auto"/>
            <w:left w:val="none" w:sz="0" w:space="0" w:color="auto"/>
            <w:bottom w:val="none" w:sz="0" w:space="0" w:color="auto"/>
            <w:right w:val="none" w:sz="0" w:space="0" w:color="auto"/>
          </w:divBdr>
        </w:div>
        <w:div w:id="1430155569">
          <w:marLeft w:val="274"/>
          <w:marRight w:val="0"/>
          <w:marTop w:val="0"/>
          <w:marBottom w:val="0"/>
          <w:divBdr>
            <w:top w:val="none" w:sz="0" w:space="0" w:color="auto"/>
            <w:left w:val="none" w:sz="0" w:space="0" w:color="auto"/>
            <w:bottom w:val="none" w:sz="0" w:space="0" w:color="auto"/>
            <w:right w:val="none" w:sz="0" w:space="0" w:color="auto"/>
          </w:divBdr>
        </w:div>
        <w:div w:id="1561480041">
          <w:marLeft w:val="274"/>
          <w:marRight w:val="0"/>
          <w:marTop w:val="0"/>
          <w:marBottom w:val="0"/>
          <w:divBdr>
            <w:top w:val="none" w:sz="0" w:space="0" w:color="auto"/>
            <w:left w:val="none" w:sz="0" w:space="0" w:color="auto"/>
            <w:bottom w:val="none" w:sz="0" w:space="0" w:color="auto"/>
            <w:right w:val="none" w:sz="0" w:space="0" w:color="auto"/>
          </w:divBdr>
        </w:div>
        <w:div w:id="1211647046">
          <w:marLeft w:val="274"/>
          <w:marRight w:val="0"/>
          <w:marTop w:val="0"/>
          <w:marBottom w:val="0"/>
          <w:divBdr>
            <w:top w:val="none" w:sz="0" w:space="0" w:color="auto"/>
            <w:left w:val="none" w:sz="0" w:space="0" w:color="auto"/>
            <w:bottom w:val="none" w:sz="0" w:space="0" w:color="auto"/>
            <w:right w:val="none" w:sz="0" w:space="0" w:color="auto"/>
          </w:divBdr>
        </w:div>
      </w:divsChild>
    </w:div>
    <w:div w:id="1267228978">
      <w:bodyDiv w:val="1"/>
      <w:marLeft w:val="0"/>
      <w:marRight w:val="0"/>
      <w:marTop w:val="0"/>
      <w:marBottom w:val="0"/>
      <w:divBdr>
        <w:top w:val="none" w:sz="0" w:space="0" w:color="auto"/>
        <w:left w:val="none" w:sz="0" w:space="0" w:color="auto"/>
        <w:bottom w:val="none" w:sz="0" w:space="0" w:color="auto"/>
        <w:right w:val="none" w:sz="0" w:space="0" w:color="auto"/>
      </w:divBdr>
      <w:divsChild>
        <w:div w:id="1345978420">
          <w:marLeft w:val="547"/>
          <w:marRight w:val="0"/>
          <w:marTop w:val="77"/>
          <w:marBottom w:val="0"/>
          <w:divBdr>
            <w:top w:val="none" w:sz="0" w:space="0" w:color="auto"/>
            <w:left w:val="none" w:sz="0" w:space="0" w:color="auto"/>
            <w:bottom w:val="none" w:sz="0" w:space="0" w:color="auto"/>
            <w:right w:val="none" w:sz="0" w:space="0" w:color="auto"/>
          </w:divBdr>
        </w:div>
        <w:div w:id="781145062">
          <w:marLeft w:val="547"/>
          <w:marRight w:val="0"/>
          <w:marTop w:val="77"/>
          <w:marBottom w:val="0"/>
          <w:divBdr>
            <w:top w:val="none" w:sz="0" w:space="0" w:color="auto"/>
            <w:left w:val="none" w:sz="0" w:space="0" w:color="auto"/>
            <w:bottom w:val="none" w:sz="0" w:space="0" w:color="auto"/>
            <w:right w:val="none" w:sz="0" w:space="0" w:color="auto"/>
          </w:divBdr>
        </w:div>
        <w:div w:id="2047751276">
          <w:marLeft w:val="547"/>
          <w:marRight w:val="0"/>
          <w:marTop w:val="77"/>
          <w:marBottom w:val="0"/>
          <w:divBdr>
            <w:top w:val="none" w:sz="0" w:space="0" w:color="auto"/>
            <w:left w:val="none" w:sz="0" w:space="0" w:color="auto"/>
            <w:bottom w:val="none" w:sz="0" w:space="0" w:color="auto"/>
            <w:right w:val="none" w:sz="0" w:space="0" w:color="auto"/>
          </w:divBdr>
        </w:div>
        <w:div w:id="1011907939">
          <w:marLeft w:val="547"/>
          <w:marRight w:val="0"/>
          <w:marTop w:val="77"/>
          <w:marBottom w:val="0"/>
          <w:divBdr>
            <w:top w:val="none" w:sz="0" w:space="0" w:color="auto"/>
            <w:left w:val="none" w:sz="0" w:space="0" w:color="auto"/>
            <w:bottom w:val="none" w:sz="0" w:space="0" w:color="auto"/>
            <w:right w:val="none" w:sz="0" w:space="0" w:color="auto"/>
          </w:divBdr>
        </w:div>
        <w:div w:id="544755207">
          <w:marLeft w:val="547"/>
          <w:marRight w:val="0"/>
          <w:marTop w:val="77"/>
          <w:marBottom w:val="0"/>
          <w:divBdr>
            <w:top w:val="none" w:sz="0" w:space="0" w:color="auto"/>
            <w:left w:val="none" w:sz="0" w:space="0" w:color="auto"/>
            <w:bottom w:val="none" w:sz="0" w:space="0" w:color="auto"/>
            <w:right w:val="none" w:sz="0" w:space="0" w:color="auto"/>
          </w:divBdr>
        </w:div>
        <w:div w:id="2057309857">
          <w:marLeft w:val="547"/>
          <w:marRight w:val="0"/>
          <w:marTop w:val="77"/>
          <w:marBottom w:val="0"/>
          <w:divBdr>
            <w:top w:val="none" w:sz="0" w:space="0" w:color="auto"/>
            <w:left w:val="none" w:sz="0" w:space="0" w:color="auto"/>
            <w:bottom w:val="none" w:sz="0" w:space="0" w:color="auto"/>
            <w:right w:val="none" w:sz="0" w:space="0" w:color="auto"/>
          </w:divBdr>
        </w:div>
        <w:div w:id="839851797">
          <w:marLeft w:val="547"/>
          <w:marRight w:val="0"/>
          <w:marTop w:val="77"/>
          <w:marBottom w:val="0"/>
          <w:divBdr>
            <w:top w:val="none" w:sz="0" w:space="0" w:color="auto"/>
            <w:left w:val="none" w:sz="0" w:space="0" w:color="auto"/>
            <w:bottom w:val="none" w:sz="0" w:space="0" w:color="auto"/>
            <w:right w:val="none" w:sz="0" w:space="0" w:color="auto"/>
          </w:divBdr>
        </w:div>
        <w:div w:id="144704644">
          <w:marLeft w:val="547"/>
          <w:marRight w:val="0"/>
          <w:marTop w:val="77"/>
          <w:marBottom w:val="0"/>
          <w:divBdr>
            <w:top w:val="none" w:sz="0" w:space="0" w:color="auto"/>
            <w:left w:val="none" w:sz="0" w:space="0" w:color="auto"/>
            <w:bottom w:val="none" w:sz="0" w:space="0" w:color="auto"/>
            <w:right w:val="none" w:sz="0" w:space="0" w:color="auto"/>
          </w:divBdr>
        </w:div>
      </w:divsChild>
    </w:div>
    <w:div w:id="1308045295">
      <w:bodyDiv w:val="1"/>
      <w:marLeft w:val="0"/>
      <w:marRight w:val="0"/>
      <w:marTop w:val="0"/>
      <w:marBottom w:val="0"/>
      <w:divBdr>
        <w:top w:val="none" w:sz="0" w:space="0" w:color="auto"/>
        <w:left w:val="none" w:sz="0" w:space="0" w:color="auto"/>
        <w:bottom w:val="none" w:sz="0" w:space="0" w:color="auto"/>
        <w:right w:val="none" w:sz="0" w:space="0" w:color="auto"/>
      </w:divBdr>
    </w:div>
    <w:div w:id="1499468211">
      <w:bodyDiv w:val="1"/>
      <w:marLeft w:val="0"/>
      <w:marRight w:val="0"/>
      <w:marTop w:val="0"/>
      <w:marBottom w:val="0"/>
      <w:divBdr>
        <w:top w:val="none" w:sz="0" w:space="0" w:color="auto"/>
        <w:left w:val="none" w:sz="0" w:space="0" w:color="auto"/>
        <w:bottom w:val="none" w:sz="0" w:space="0" w:color="auto"/>
        <w:right w:val="none" w:sz="0" w:space="0" w:color="auto"/>
      </w:divBdr>
    </w:div>
    <w:div w:id="1808474117">
      <w:bodyDiv w:val="1"/>
      <w:marLeft w:val="0"/>
      <w:marRight w:val="0"/>
      <w:marTop w:val="0"/>
      <w:marBottom w:val="0"/>
      <w:divBdr>
        <w:top w:val="none" w:sz="0" w:space="0" w:color="auto"/>
        <w:left w:val="none" w:sz="0" w:space="0" w:color="auto"/>
        <w:bottom w:val="none" w:sz="0" w:space="0" w:color="auto"/>
        <w:right w:val="none" w:sz="0" w:space="0" w:color="auto"/>
      </w:divBdr>
      <w:divsChild>
        <w:div w:id="1637494104">
          <w:marLeft w:val="547"/>
          <w:marRight w:val="0"/>
          <w:marTop w:val="82"/>
          <w:marBottom w:val="0"/>
          <w:divBdr>
            <w:top w:val="none" w:sz="0" w:space="0" w:color="auto"/>
            <w:left w:val="none" w:sz="0" w:space="0" w:color="auto"/>
            <w:bottom w:val="none" w:sz="0" w:space="0" w:color="auto"/>
            <w:right w:val="none" w:sz="0" w:space="0" w:color="auto"/>
          </w:divBdr>
        </w:div>
        <w:div w:id="502014054">
          <w:marLeft w:val="547"/>
          <w:marRight w:val="0"/>
          <w:marTop w:val="82"/>
          <w:marBottom w:val="0"/>
          <w:divBdr>
            <w:top w:val="none" w:sz="0" w:space="0" w:color="auto"/>
            <w:left w:val="none" w:sz="0" w:space="0" w:color="auto"/>
            <w:bottom w:val="none" w:sz="0" w:space="0" w:color="auto"/>
            <w:right w:val="none" w:sz="0" w:space="0" w:color="auto"/>
          </w:divBdr>
        </w:div>
        <w:div w:id="2069767201">
          <w:marLeft w:val="547"/>
          <w:marRight w:val="0"/>
          <w:marTop w:val="82"/>
          <w:marBottom w:val="0"/>
          <w:divBdr>
            <w:top w:val="none" w:sz="0" w:space="0" w:color="auto"/>
            <w:left w:val="none" w:sz="0" w:space="0" w:color="auto"/>
            <w:bottom w:val="none" w:sz="0" w:space="0" w:color="auto"/>
            <w:right w:val="none" w:sz="0" w:space="0" w:color="auto"/>
          </w:divBdr>
        </w:div>
        <w:div w:id="347099020">
          <w:marLeft w:val="547"/>
          <w:marRight w:val="0"/>
          <w:marTop w:val="82"/>
          <w:marBottom w:val="0"/>
          <w:divBdr>
            <w:top w:val="none" w:sz="0" w:space="0" w:color="auto"/>
            <w:left w:val="none" w:sz="0" w:space="0" w:color="auto"/>
            <w:bottom w:val="none" w:sz="0" w:space="0" w:color="auto"/>
            <w:right w:val="none" w:sz="0" w:space="0" w:color="auto"/>
          </w:divBdr>
        </w:div>
        <w:div w:id="1888830978">
          <w:marLeft w:val="547"/>
          <w:marRight w:val="0"/>
          <w:marTop w:val="82"/>
          <w:marBottom w:val="0"/>
          <w:divBdr>
            <w:top w:val="none" w:sz="0" w:space="0" w:color="auto"/>
            <w:left w:val="none" w:sz="0" w:space="0" w:color="auto"/>
            <w:bottom w:val="none" w:sz="0" w:space="0" w:color="auto"/>
            <w:right w:val="none" w:sz="0" w:space="0" w:color="auto"/>
          </w:divBdr>
        </w:div>
        <w:div w:id="1456480849">
          <w:marLeft w:val="547"/>
          <w:marRight w:val="0"/>
          <w:marTop w:val="82"/>
          <w:marBottom w:val="0"/>
          <w:divBdr>
            <w:top w:val="none" w:sz="0" w:space="0" w:color="auto"/>
            <w:left w:val="none" w:sz="0" w:space="0" w:color="auto"/>
            <w:bottom w:val="none" w:sz="0" w:space="0" w:color="auto"/>
            <w:right w:val="none" w:sz="0" w:space="0" w:color="auto"/>
          </w:divBdr>
        </w:div>
        <w:div w:id="422070967">
          <w:marLeft w:val="547"/>
          <w:marRight w:val="0"/>
          <w:marTop w:val="82"/>
          <w:marBottom w:val="0"/>
          <w:divBdr>
            <w:top w:val="none" w:sz="0" w:space="0" w:color="auto"/>
            <w:left w:val="none" w:sz="0" w:space="0" w:color="auto"/>
            <w:bottom w:val="none" w:sz="0" w:space="0" w:color="auto"/>
            <w:right w:val="none" w:sz="0" w:space="0" w:color="auto"/>
          </w:divBdr>
        </w:div>
      </w:divsChild>
    </w:div>
    <w:div w:id="1851409899">
      <w:bodyDiv w:val="1"/>
      <w:marLeft w:val="0"/>
      <w:marRight w:val="0"/>
      <w:marTop w:val="0"/>
      <w:marBottom w:val="0"/>
      <w:divBdr>
        <w:top w:val="none" w:sz="0" w:space="0" w:color="auto"/>
        <w:left w:val="none" w:sz="0" w:space="0" w:color="auto"/>
        <w:bottom w:val="none" w:sz="0" w:space="0" w:color="auto"/>
        <w:right w:val="none" w:sz="0" w:space="0" w:color="auto"/>
      </w:divBdr>
    </w:div>
    <w:div w:id="1957827720">
      <w:bodyDiv w:val="1"/>
      <w:marLeft w:val="0"/>
      <w:marRight w:val="0"/>
      <w:marTop w:val="0"/>
      <w:marBottom w:val="0"/>
      <w:divBdr>
        <w:top w:val="none" w:sz="0" w:space="0" w:color="auto"/>
        <w:left w:val="none" w:sz="0" w:space="0" w:color="auto"/>
        <w:bottom w:val="none" w:sz="0" w:space="0" w:color="auto"/>
        <w:right w:val="none" w:sz="0" w:space="0" w:color="auto"/>
      </w:divBdr>
    </w:div>
    <w:div w:id="20969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5556</Words>
  <Characters>31672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Akmaral O. Yeskarayeva</cp:lastModifiedBy>
  <cp:revision>32</cp:revision>
  <cp:lastPrinted>2015-10-22T12:46:00Z</cp:lastPrinted>
  <dcterms:created xsi:type="dcterms:W3CDTF">2015-10-22T13:41:00Z</dcterms:created>
  <dcterms:modified xsi:type="dcterms:W3CDTF">2015-10-23T06:31:00Z</dcterms:modified>
</cp:coreProperties>
</file>