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09" w:rsidRPr="002F245D" w:rsidRDefault="008C7109" w:rsidP="008C7109">
      <w:pPr>
        <w:spacing w:after="0" w:line="240" w:lineRule="auto"/>
        <w:contextualSpacing/>
        <w:jc w:val="right"/>
        <w:rPr>
          <w:rStyle w:val="s1"/>
          <w:b w:val="0"/>
        </w:rPr>
      </w:pPr>
      <w:bookmarkStart w:id="0" w:name="_GoBack"/>
      <w:r w:rsidRPr="002F245D">
        <w:rPr>
          <w:rStyle w:val="s1"/>
          <w:b w:val="0"/>
        </w:rPr>
        <w:t xml:space="preserve">Проект </w:t>
      </w:r>
    </w:p>
    <w:p w:rsidR="008C7109" w:rsidRDefault="008C7109" w:rsidP="002F245D">
      <w:pPr>
        <w:spacing w:after="0" w:line="240" w:lineRule="auto"/>
        <w:contextualSpacing/>
        <w:rPr>
          <w:rStyle w:val="s1"/>
          <w:lang w:val="kk-KZ"/>
        </w:rPr>
      </w:pPr>
    </w:p>
    <w:p w:rsidR="00E82BEA" w:rsidRDefault="008C7109" w:rsidP="008C7109">
      <w:pPr>
        <w:spacing w:after="0" w:line="240" w:lineRule="auto"/>
        <w:contextualSpacing/>
        <w:jc w:val="center"/>
        <w:rPr>
          <w:rStyle w:val="s1"/>
        </w:rPr>
      </w:pPr>
      <w:r>
        <w:rPr>
          <w:rStyle w:val="s1"/>
        </w:rPr>
        <w:t xml:space="preserve">ЗАКОН </w:t>
      </w:r>
    </w:p>
    <w:p w:rsidR="008C7109" w:rsidRPr="002F245D" w:rsidRDefault="008C7109" w:rsidP="002F245D">
      <w:pPr>
        <w:spacing w:after="0" w:line="240" w:lineRule="auto"/>
        <w:contextualSpacing/>
        <w:jc w:val="center"/>
        <w:rPr>
          <w:rStyle w:val="s1"/>
          <w:b w:val="0"/>
        </w:rPr>
      </w:pPr>
      <w:r>
        <w:rPr>
          <w:rStyle w:val="s1"/>
        </w:rPr>
        <w:t>РЕСПУБЛИКИ КАЗАХСТАН</w:t>
      </w:r>
    </w:p>
    <w:p w:rsidR="008C7109" w:rsidRDefault="008C7109" w:rsidP="008C7109">
      <w:pPr>
        <w:spacing w:after="0" w:line="240" w:lineRule="auto"/>
        <w:ind w:firstLine="709"/>
        <w:jc w:val="both"/>
        <w:rPr>
          <w:rStyle w:val="s1"/>
          <w:b w:val="0"/>
        </w:rPr>
      </w:pPr>
    </w:p>
    <w:p w:rsidR="008C7109" w:rsidRDefault="002F245D" w:rsidP="008C7109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71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1C6970">
        <w:rPr>
          <w:rFonts w:ascii="Times New Roman" w:hAnsi="Times New Roman" w:cs="Times New Roman"/>
          <w:b/>
          <w:sz w:val="28"/>
          <w:szCs w:val="28"/>
        </w:rPr>
        <w:t>Закон Республики Казахстан «О турист</w:t>
      </w:r>
      <w:r w:rsidR="00760583">
        <w:rPr>
          <w:rFonts w:ascii="Times New Roman" w:hAnsi="Times New Roman" w:cs="Times New Roman"/>
          <w:b/>
          <w:sz w:val="28"/>
          <w:szCs w:val="28"/>
        </w:rPr>
        <w:t>с</w:t>
      </w:r>
      <w:r w:rsidR="001C6970">
        <w:rPr>
          <w:rFonts w:ascii="Times New Roman" w:hAnsi="Times New Roman" w:cs="Times New Roman"/>
          <w:b/>
          <w:sz w:val="28"/>
          <w:szCs w:val="28"/>
        </w:rPr>
        <w:t>кой деятельности</w:t>
      </w:r>
      <w:r w:rsidR="00E74065">
        <w:rPr>
          <w:rFonts w:ascii="Times New Roman" w:hAnsi="Times New Roman" w:cs="Times New Roman"/>
          <w:b/>
          <w:sz w:val="28"/>
          <w:szCs w:val="28"/>
        </w:rPr>
        <w:t xml:space="preserve"> в Республике Казахстан</w:t>
      </w:r>
      <w:r w:rsidR="001C697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C7109" w:rsidRDefault="008C7109" w:rsidP="008C7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7109" w:rsidRDefault="008C7109" w:rsidP="008C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A848FE" w:rsidRPr="008C7109" w:rsidRDefault="008C7109" w:rsidP="008C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710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109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109">
        <w:rPr>
          <w:rFonts w:ascii="Times New Roman" w:eastAsia="Times New Roman" w:hAnsi="Times New Roman" w:cs="Times New Roman"/>
          <w:sz w:val="28"/>
          <w:szCs w:val="28"/>
        </w:rPr>
        <w:t>Республики Казахстан от 13 июня 2001 года «О туристской деятельности в Республике Казахстан» (Ведомости Парламента Республики Казахстан, 2001 г., № 13-14, ст. 175; 2002 г., № 4, ст. 33; 2003 г., № 23, ст. 168; 2004 г., № 23, ст. 142; 2006 г., № 3, ст. 22; 2007 г., № 2, ст. 18; № 17, ст. 139; 2008 г., № 13-14, ст. 57; 2009 г., № 18, ст. 84; 2010 г., № 5, ст. 23; 2011 г., № 1, ст. 2; № 11, ст. 102; № 12, ст. 111; 2012 г., № 15, ст. 97; 2013 г., № 14, ст. 75; 2014 г., № 1, ст. 4; № 7, ст. 37; № 10, ст. 52; № 19-I, 19-II, ст. 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C7109">
        <w:rPr>
          <w:rFonts w:ascii="Times New Roman" w:eastAsia="Times New Roman" w:hAnsi="Times New Roman" w:cs="Times New Roman"/>
          <w:sz w:val="28"/>
          <w:szCs w:val="28"/>
        </w:rPr>
        <w:t xml:space="preserve">№ 23, </w:t>
      </w:r>
      <w:proofErr w:type="spellStart"/>
      <w:r w:rsidRPr="008C7109">
        <w:rPr>
          <w:rFonts w:ascii="Times New Roman" w:eastAsia="Times New Roman" w:hAnsi="Times New Roman" w:cs="Times New Roman"/>
          <w:sz w:val="28"/>
          <w:szCs w:val="28"/>
        </w:rPr>
        <w:t>cт</w:t>
      </w:r>
      <w:proofErr w:type="spellEnd"/>
      <w:r w:rsidRPr="008C7109">
        <w:rPr>
          <w:rFonts w:ascii="Times New Roman" w:eastAsia="Times New Roman" w:hAnsi="Times New Roman" w:cs="Times New Roman"/>
          <w:sz w:val="28"/>
          <w:szCs w:val="28"/>
        </w:rPr>
        <w:t>. 143):</w:t>
      </w:r>
    </w:p>
    <w:p w:rsidR="00A848FE" w:rsidRDefault="006E77F3" w:rsidP="006E77F3">
      <w:pPr>
        <w:pStyle w:val="a3"/>
        <w:tabs>
          <w:tab w:val="left" w:pos="262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57C2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C2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A848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EF8" w:rsidRDefault="00657C27" w:rsidP="0093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11) исключить;</w:t>
      </w:r>
    </w:p>
    <w:p w:rsid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657C27">
        <w:rPr>
          <w:rFonts w:ascii="Times New Roman" w:hAnsi="Times New Roman" w:cs="Times New Roman"/>
          <w:sz w:val="28"/>
          <w:szCs w:val="28"/>
        </w:rPr>
        <w:t xml:space="preserve">20-1)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7C27" w:rsidRP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«20-1) </w:t>
      </w:r>
      <w:r w:rsidRPr="00657C27">
        <w:rPr>
          <w:rFonts w:ascii="Times New Roman" w:hAnsi="Times New Roman" w:cs="Times New Roman"/>
          <w:sz w:val="28"/>
          <w:szCs w:val="28"/>
        </w:rPr>
        <w:t>туристский пакет – комплекс туристских услуг, включающий услуги, связанные с транспортными (и относящимися к ним) и гостиничными (и относящимися к ним) услугами, а также  иные услуги, составляющие существенную  часть туристского продукта</w:t>
      </w:r>
      <w:proofErr w:type="gramStart"/>
      <w:r w:rsidRPr="00657C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657C27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C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C27">
        <w:rPr>
          <w:rFonts w:ascii="Times New Roman" w:hAnsi="Times New Roman" w:cs="Times New Roman"/>
          <w:sz w:val="28"/>
          <w:szCs w:val="28"/>
        </w:rPr>
        <w:t xml:space="preserve">20-2) реализация туристского продукта – деятельность туроператора или </w:t>
      </w:r>
      <w:proofErr w:type="spellStart"/>
      <w:r w:rsidRPr="00657C27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657C27">
        <w:rPr>
          <w:rFonts w:ascii="Times New Roman" w:hAnsi="Times New Roman" w:cs="Times New Roman"/>
          <w:sz w:val="28"/>
          <w:szCs w:val="28"/>
        </w:rPr>
        <w:t xml:space="preserve"> по заключению договора о реализации туристского продукта с туристом или иным заказчиком туристского продукта, деятельность туроператора и ( или) третьих лиц по оказанию туристских услуг в соответствии с данным договором</w:t>
      </w:r>
      <w:proofErr w:type="gramStart"/>
      <w:r w:rsidRPr="00657C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7C27" w:rsidRP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31</w:t>
      </w:r>
      <w:r w:rsidRPr="00657C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7C27" w:rsidRP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C27">
        <w:rPr>
          <w:rFonts w:ascii="Times New Roman" w:hAnsi="Times New Roman" w:cs="Times New Roman"/>
          <w:sz w:val="28"/>
          <w:szCs w:val="28"/>
        </w:rPr>
        <w:t>31) туризм организованный – вид туризма, организуемый профессиональным участником рынка с момента заключения договора на туристское обслуживание, включающий услуги, достаточные для путешествия;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32</w:t>
      </w:r>
      <w:r w:rsidRPr="00657C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7C27" w:rsidRP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C27">
        <w:rPr>
          <w:rFonts w:ascii="Times New Roman" w:hAnsi="Times New Roman" w:cs="Times New Roman"/>
          <w:sz w:val="28"/>
          <w:szCs w:val="28"/>
        </w:rPr>
        <w:t xml:space="preserve">32) индивидуальный тур — тур, заказанный туроператору либо </w:t>
      </w:r>
      <w:proofErr w:type="spellStart"/>
      <w:r w:rsidRPr="00657C27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657C27">
        <w:rPr>
          <w:rFonts w:ascii="Times New Roman" w:hAnsi="Times New Roman" w:cs="Times New Roman"/>
          <w:sz w:val="28"/>
          <w:szCs w:val="28"/>
        </w:rPr>
        <w:t xml:space="preserve"> одним или несколькими туристами, разработанный туроператором по собственному требованию туриста в зави</w:t>
      </w:r>
      <w:r>
        <w:rPr>
          <w:rFonts w:ascii="Times New Roman" w:hAnsi="Times New Roman" w:cs="Times New Roman"/>
          <w:sz w:val="28"/>
          <w:szCs w:val="28"/>
        </w:rPr>
        <w:t>симости от цели его путешествия.»;</w:t>
      </w:r>
    </w:p>
    <w:p w:rsidR="00930EF8" w:rsidRDefault="00657C27" w:rsidP="0093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 статьи 4 изложить в следующей редакции:</w:t>
      </w:r>
    </w:p>
    <w:p w:rsidR="00657C27" w:rsidRPr="00657C27" w:rsidRDefault="00657C27" w:rsidP="00657C2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C27">
        <w:rPr>
          <w:rFonts w:ascii="Times New Roman" w:hAnsi="Times New Roman" w:cs="Times New Roman"/>
          <w:sz w:val="28"/>
          <w:szCs w:val="28"/>
        </w:rPr>
        <w:lastRenderedPageBreak/>
        <w:t>«1. Туристская индустрия – совокупность средств размещения туристов, транспорта, объектов санаторно-курортного лечения и отдыха, объектов общественного питания, объектов и средств развлечения</w:t>
      </w:r>
      <w:proofErr w:type="gramStart"/>
      <w:r w:rsidRPr="00657C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C27">
        <w:rPr>
          <w:rFonts w:ascii="Times New Roman" w:hAnsi="Times New Roman" w:cs="Times New Roman"/>
          <w:sz w:val="28"/>
          <w:szCs w:val="28"/>
        </w:rPr>
        <w:t xml:space="preserve"> объектов познавательного, делового, лечебно-оздоровительного, физкультурно-спортивного и иного назначений; организаций, осуществляющих туроператорскую и турагентскую деятельность, а также организации, предоставляющих экскурсионные услуги и услуги гидов (гидов-переводчиков).»;</w:t>
      </w:r>
    </w:p>
    <w:p w:rsidR="00657C27" w:rsidRDefault="00657C27" w:rsidP="0093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4 статьи 6 изложить в следующей редакции:</w:t>
      </w:r>
    </w:p>
    <w:p w:rsidR="00657C27" w:rsidRDefault="00657C27" w:rsidP="0093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57C27">
        <w:rPr>
          <w:rFonts w:ascii="Times New Roman" w:hAnsi="Times New Roman" w:cs="Times New Roman"/>
          <w:color w:val="000000"/>
          <w:sz w:val="28"/>
        </w:rPr>
        <w:t xml:space="preserve">«4. Виды туризма – социальный, экологический, исторический, приключенческий, спортивный, деловой, </w:t>
      </w:r>
      <w:proofErr w:type="spellStart"/>
      <w:r w:rsidRPr="00657C27">
        <w:rPr>
          <w:rFonts w:ascii="Times New Roman" w:hAnsi="Times New Roman" w:cs="Times New Roman"/>
          <w:color w:val="000000"/>
          <w:sz w:val="28"/>
        </w:rPr>
        <w:t>конгрессный</w:t>
      </w:r>
      <w:proofErr w:type="spellEnd"/>
      <w:r w:rsidRPr="00657C27">
        <w:rPr>
          <w:rFonts w:ascii="Times New Roman" w:hAnsi="Times New Roman" w:cs="Times New Roman"/>
          <w:color w:val="000000"/>
          <w:sz w:val="28"/>
        </w:rPr>
        <w:t>, лечебно-оздоровительный, культурно-познавательный, религиозный, фольклорный, медицинский, гастрономический, детско-юношеский, событийный и другие.»;</w:t>
      </w:r>
    </w:p>
    <w:p w:rsidR="00657C27" w:rsidRDefault="00657C27" w:rsidP="0093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4) статью 8 дополнить частями шестой, седьмой следующего содержания:</w:t>
      </w:r>
    </w:p>
    <w:p w:rsidR="00657C27" w:rsidRP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657C27">
        <w:rPr>
          <w:rFonts w:ascii="Times New Roman" w:hAnsi="Times New Roman" w:cs="Times New Roman"/>
          <w:color w:val="000000"/>
          <w:sz w:val="28"/>
        </w:rPr>
        <w:t>5) обеспечение развития международного сотрудничества в сфере туризма;</w:t>
      </w:r>
    </w:p>
    <w:p w:rsid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57C27">
        <w:rPr>
          <w:rFonts w:ascii="Times New Roman" w:hAnsi="Times New Roman" w:cs="Times New Roman"/>
          <w:color w:val="000000"/>
          <w:sz w:val="28"/>
        </w:rPr>
        <w:t>6) признание туризма приоритетной отраслью экономики</w:t>
      </w:r>
      <w:r>
        <w:rPr>
          <w:rFonts w:ascii="Times New Roman" w:hAnsi="Times New Roman" w:cs="Times New Roman"/>
          <w:color w:val="000000"/>
          <w:sz w:val="28"/>
        </w:rPr>
        <w:t>.»;</w:t>
      </w:r>
    </w:p>
    <w:p w:rsid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5) пункт 2 статьи 9 дополнить подпунктом 7) следующего содержания:</w:t>
      </w:r>
    </w:p>
    <w:p w:rsidR="00657C27" w:rsidRPr="00657C27" w:rsidRDefault="00657C2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27">
        <w:rPr>
          <w:rFonts w:ascii="Times New Roman" w:hAnsi="Times New Roman" w:cs="Times New Roman"/>
          <w:sz w:val="28"/>
          <w:szCs w:val="28"/>
        </w:rPr>
        <w:t>«7) обеспечение первоочередного развития туристских регионов и (или) центров, богатых природными, социально-культурными и оздоровительными ресурсами.»;</w:t>
      </w:r>
    </w:p>
    <w:p w:rsidR="001D26E7" w:rsidRDefault="001D26E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6) статью 11 дополнить подпунктом 11-1) следующего содержания:</w:t>
      </w:r>
    </w:p>
    <w:p w:rsidR="001D26E7" w:rsidRDefault="001D26E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«11-1) утверждает предельные цены на места размещения туристов различных категорий»;</w:t>
      </w:r>
    </w:p>
    <w:p w:rsidR="005D78F9" w:rsidRDefault="001D26E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</w:t>
      </w:r>
      <w:r w:rsidR="005D78F9">
        <w:rPr>
          <w:rFonts w:ascii="Times New Roman" w:hAnsi="Times New Roman" w:cs="Times New Roman"/>
          <w:sz w:val="28"/>
          <w:lang w:val="kk-KZ"/>
        </w:rPr>
        <w:t>) в статье 15:</w:t>
      </w:r>
    </w:p>
    <w:p w:rsidR="005D78F9" w:rsidRDefault="00E74065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часть</w:t>
      </w:r>
      <w:r w:rsidR="005D78F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пятую</w:t>
      </w:r>
      <w:r w:rsidR="00E13BD5">
        <w:rPr>
          <w:rFonts w:ascii="Times New Roman" w:hAnsi="Times New Roman" w:cs="Times New Roman"/>
          <w:sz w:val="28"/>
          <w:lang w:val="kk-KZ"/>
        </w:rPr>
        <w:t xml:space="preserve"> пункта 2</w:t>
      </w:r>
      <w:r w:rsidR="005D78F9">
        <w:rPr>
          <w:rFonts w:ascii="Times New Roman" w:hAnsi="Times New Roman" w:cs="Times New Roman"/>
          <w:sz w:val="28"/>
          <w:lang w:val="kk-KZ"/>
        </w:rPr>
        <w:t xml:space="preserve"> изложить в следующей редакции:</w:t>
      </w:r>
    </w:p>
    <w:p w:rsidR="005D78F9" w:rsidRPr="005D78F9" w:rsidRDefault="005D78F9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5D78F9">
        <w:rPr>
          <w:rFonts w:ascii="Times New Roman" w:hAnsi="Times New Roman" w:cs="Times New Roman"/>
          <w:sz w:val="28"/>
          <w:lang w:val="kk-KZ"/>
        </w:rPr>
        <w:t>Туроператор в сфере выездного туризма осуществляет продвижение и реализацию туристского продукта самостоятельно или через турагентов.</w:t>
      </w:r>
      <w:r>
        <w:rPr>
          <w:rFonts w:ascii="Times New Roman" w:hAnsi="Times New Roman" w:cs="Times New Roman"/>
          <w:sz w:val="28"/>
          <w:lang w:val="kk-KZ"/>
        </w:rPr>
        <w:t>»;</w:t>
      </w:r>
    </w:p>
    <w:p w:rsidR="00E13BD5" w:rsidRDefault="00E13BD5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дополнить пунктом 2-1 следующего содержания: </w:t>
      </w:r>
    </w:p>
    <w:p w:rsidR="005D78F9" w:rsidRPr="005D78F9" w:rsidRDefault="00E13BD5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5D78F9" w:rsidRPr="005D78F9">
        <w:rPr>
          <w:rFonts w:ascii="Times New Roman" w:hAnsi="Times New Roman" w:cs="Times New Roman"/>
          <w:sz w:val="28"/>
          <w:lang w:val="kk-KZ"/>
        </w:rPr>
        <w:t>2-1. Туроператоры обязаны обеспечивать постоянное функционирование интернет-ресурса с публикацией копии лицензии на занятие туроператорской деятельностью, выданной в соответствии с законодательством Республики Казахстан о лицензировании.</w:t>
      </w:r>
    </w:p>
    <w:p w:rsidR="005D78F9" w:rsidRPr="005D78F9" w:rsidRDefault="005D78F9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D78F9">
        <w:rPr>
          <w:rFonts w:ascii="Times New Roman" w:hAnsi="Times New Roman" w:cs="Times New Roman"/>
          <w:sz w:val="28"/>
          <w:lang w:val="kk-KZ"/>
        </w:rPr>
        <w:t xml:space="preserve">В целях гарантии качества услуг все туроператоры обязаны подтвердить наличие гарантийной суммы на своем банковском счете или путем предоставления банковской гарантии в местный исполнительный орган области, города республиканского значения, столицы. Размер гарантийной суммы определяется уполномоченным органом. Гарантийная </w:t>
      </w:r>
      <w:r w:rsidRPr="005D78F9">
        <w:rPr>
          <w:rFonts w:ascii="Times New Roman" w:hAnsi="Times New Roman" w:cs="Times New Roman"/>
          <w:sz w:val="28"/>
          <w:lang w:val="kk-KZ"/>
        </w:rPr>
        <w:lastRenderedPageBreak/>
        <w:t>сумма может быть использована решением местного исполнительного органа области, города республиканского значения, столицы на:</w:t>
      </w:r>
    </w:p>
    <w:p w:rsidR="005D78F9" w:rsidRPr="005D78F9" w:rsidRDefault="005D78F9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D78F9">
        <w:rPr>
          <w:rFonts w:ascii="Times New Roman" w:hAnsi="Times New Roman" w:cs="Times New Roman"/>
          <w:sz w:val="28"/>
          <w:lang w:val="kk-KZ"/>
        </w:rPr>
        <w:t>1) выплату возмещения туристам, правам и интересам которых был причинен ущерб в результате нарушения туроператором договора о туристском обслуживании, если факт причинения ущерба проверен и признан судебными органами;</w:t>
      </w:r>
    </w:p>
    <w:p w:rsidR="005D78F9" w:rsidRDefault="005D78F9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D78F9">
        <w:rPr>
          <w:rFonts w:ascii="Times New Roman" w:hAnsi="Times New Roman" w:cs="Times New Roman"/>
          <w:sz w:val="28"/>
          <w:lang w:val="kk-KZ"/>
        </w:rPr>
        <w:t>2) выплату возмещения убытков туристам, оплатившим туры, в связи с ликвидацией, банкротством туроператоров.</w:t>
      </w:r>
      <w:r w:rsidR="00E13BD5">
        <w:rPr>
          <w:rFonts w:ascii="Times New Roman" w:hAnsi="Times New Roman" w:cs="Times New Roman"/>
          <w:sz w:val="28"/>
          <w:lang w:val="kk-KZ"/>
        </w:rPr>
        <w:t>»;</w:t>
      </w:r>
    </w:p>
    <w:p w:rsidR="00E13BD5" w:rsidRDefault="00E13BD5" w:rsidP="00E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дополнить </w:t>
      </w:r>
      <w:r w:rsidR="00E74065">
        <w:rPr>
          <w:rFonts w:ascii="Times New Roman" w:hAnsi="Times New Roman" w:cs="Times New Roman"/>
          <w:sz w:val="28"/>
          <w:lang w:val="kk-KZ"/>
        </w:rPr>
        <w:t>пунктом 2-2</w:t>
      </w:r>
      <w:r>
        <w:rPr>
          <w:rFonts w:ascii="Times New Roman" w:hAnsi="Times New Roman" w:cs="Times New Roman"/>
          <w:sz w:val="28"/>
          <w:lang w:val="kk-KZ"/>
        </w:rPr>
        <w:t xml:space="preserve"> следующего содержания: </w:t>
      </w:r>
    </w:p>
    <w:p w:rsidR="005D78F9" w:rsidRPr="005D78F9" w:rsidRDefault="00E13BD5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5D78F9" w:rsidRPr="005D78F9">
        <w:rPr>
          <w:rFonts w:ascii="Times New Roman" w:hAnsi="Times New Roman" w:cs="Times New Roman"/>
          <w:sz w:val="28"/>
          <w:lang w:val="kk-KZ"/>
        </w:rPr>
        <w:t>2-2. При осуществлении туроператорской и турагентской деятельности не допускается проведение рекламных акций, содержащих недобросовестную, недостоверную, неэтичную, заведомо ложную информацию, скрытую рекламу или информацию вводящую в заблуждение, осуществление действий, способных привести к ухудшению имиджа государства в сфере въездного туризма.</w:t>
      </w:r>
    </w:p>
    <w:p w:rsidR="005D78F9" w:rsidRPr="005D78F9" w:rsidRDefault="005D78F9" w:rsidP="005D7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D78F9">
        <w:rPr>
          <w:rFonts w:ascii="Times New Roman" w:hAnsi="Times New Roman" w:cs="Times New Roman"/>
          <w:sz w:val="28"/>
          <w:lang w:val="kk-KZ"/>
        </w:rPr>
        <w:t>Туроператорам и турагентам запрещается организация туристической деятельности с целью привлечения туристов путем предложения заведомо необоснованно заниженных цен ниже себестоимости путешествия с получением дохода за счет взимания обязательных дополнительных платежей за посещение туристических объектов, включенных в программу путешествия, а также получения дохода от покупок товаров в местах, посещение которых организуется туристической компанией, за исключением случаев, когда обе стороны выразили согласие, а данные обстоятельства не оказывают влияния на интересы других туристов (в случае путешествия группы туристов).</w:t>
      </w:r>
      <w:r w:rsidR="00E13BD5">
        <w:rPr>
          <w:rFonts w:ascii="Times New Roman" w:hAnsi="Times New Roman" w:cs="Times New Roman"/>
          <w:sz w:val="28"/>
          <w:lang w:val="kk-KZ"/>
        </w:rPr>
        <w:t>»;</w:t>
      </w:r>
    </w:p>
    <w:p w:rsidR="005D78F9" w:rsidRDefault="001D26E7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8</w:t>
      </w:r>
      <w:r w:rsidR="00E13BD5">
        <w:rPr>
          <w:rFonts w:ascii="Times New Roman" w:hAnsi="Times New Roman" w:cs="Times New Roman"/>
          <w:color w:val="000000"/>
          <w:sz w:val="28"/>
        </w:rPr>
        <w:t>) в статье 17:</w:t>
      </w:r>
    </w:p>
    <w:p w:rsidR="001D26E7" w:rsidRDefault="001D26E7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пункт 1 изложить в следующей редакции:</w:t>
      </w:r>
    </w:p>
    <w:p w:rsidR="001D26E7" w:rsidRDefault="001D26E7" w:rsidP="001D26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656412">
        <w:rPr>
          <w:rFonts w:ascii="Times New Roman" w:hAnsi="Times New Roman" w:cs="Times New Roman"/>
          <w:color w:val="000000"/>
          <w:sz w:val="28"/>
        </w:rPr>
        <w:t xml:space="preserve">1. </w:t>
      </w:r>
      <w:r w:rsidRPr="001D26E7">
        <w:rPr>
          <w:rFonts w:ascii="Times New Roman" w:hAnsi="Times New Roman" w:cs="Times New Roman"/>
          <w:color w:val="000000"/>
          <w:sz w:val="28"/>
        </w:rPr>
        <w:t xml:space="preserve">Реализация туристского продукта </w:t>
      </w:r>
      <w:r w:rsidRPr="00656412">
        <w:rPr>
          <w:rFonts w:ascii="Times New Roman" w:hAnsi="Times New Roman" w:cs="Times New Roman"/>
          <w:color w:val="000000"/>
          <w:sz w:val="28"/>
        </w:rPr>
        <w:t>осуществляется на основании договора. Договор на туристское обслуживание заключается в письменной форме, за исключением договоров, заключаемых гидом (гидом-переводчиком) и экскурсоводом, и должен соответствовать законод</w:t>
      </w:r>
      <w:r>
        <w:rPr>
          <w:rFonts w:ascii="Times New Roman" w:hAnsi="Times New Roman" w:cs="Times New Roman"/>
          <w:color w:val="000000"/>
          <w:sz w:val="28"/>
        </w:rPr>
        <w:t>ательству Республики Казахстан.»;</w:t>
      </w:r>
    </w:p>
    <w:p w:rsid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дополнить пунктом 2 следующего содержания: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«2. Договор на туристское обслуживание должен содержать следующие разделы: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1) основные данные сторон;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2) план путешествия;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3) минимальная численность туристской группы;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4) условия трансферта, проживания и питания;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5) полный перечень и время посещения объектов туристской деятельности, входящих в программу тура;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6) свободное время туристов;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lastRenderedPageBreak/>
        <w:t>7) перечень платежей за туристские обслуживание, а также сроки и формы их оплаты;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8) ответственность за нарушение договора и способы разрешения споров;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9) другие положения, предусмотренные законами, подзаконными актами или определенные сторонами.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 xml:space="preserve">Туроператоры и </w:t>
      </w:r>
      <w:proofErr w:type="spellStart"/>
      <w:r w:rsidRPr="00E13BD5">
        <w:rPr>
          <w:rFonts w:ascii="Times New Roman" w:hAnsi="Times New Roman" w:cs="Times New Roman"/>
          <w:color w:val="000000"/>
          <w:sz w:val="28"/>
        </w:rPr>
        <w:t>турагенства</w:t>
      </w:r>
      <w:proofErr w:type="spellEnd"/>
      <w:r w:rsidRPr="00E13BD5">
        <w:rPr>
          <w:rFonts w:ascii="Times New Roman" w:hAnsi="Times New Roman" w:cs="Times New Roman"/>
          <w:color w:val="000000"/>
          <w:sz w:val="28"/>
        </w:rPr>
        <w:t xml:space="preserve"> обязуются сохранять конфиденциальность личных данных туристов, полученных ими при подписании договора на туристское обслуживание, а также не передавать такую информацию третьим лицам без письменного согласия туриста.»;</w:t>
      </w:r>
    </w:p>
    <w:p w:rsid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пункт 6 изложить в следующей редакции:</w:t>
      </w:r>
    </w:p>
    <w:p w:rsid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E13BD5">
        <w:rPr>
          <w:rFonts w:ascii="Times New Roman" w:hAnsi="Times New Roman" w:cs="Times New Roman"/>
          <w:color w:val="000000"/>
          <w:sz w:val="28"/>
        </w:rPr>
        <w:t xml:space="preserve">6. </w:t>
      </w:r>
      <w:r w:rsidRPr="00E13BD5">
        <w:rPr>
          <w:rFonts w:ascii="Times New Roman" w:hAnsi="Times New Roman" w:cs="Times New Roman"/>
          <w:sz w:val="28"/>
          <w:szCs w:val="28"/>
        </w:rPr>
        <w:t xml:space="preserve">Турист вправе расторгнуть договор до начала путешествия, в случае болезни самого туриста или члена его семьи, смерти туриста или члена его семьи при условии оплаты лицу, осуществляющему туристскую деятельность, фактически понесенных им расходов за услуги, оказанные до момента </w:t>
      </w:r>
      <w:r w:rsidRPr="00E13BD5">
        <w:rPr>
          <w:rFonts w:ascii="Times New Roman" w:hAnsi="Times New Roman" w:cs="Times New Roman"/>
          <w:color w:val="000000"/>
          <w:sz w:val="28"/>
        </w:rPr>
        <w:t xml:space="preserve">уведомления </w:t>
      </w:r>
      <w:r w:rsidRPr="00E13BD5">
        <w:rPr>
          <w:rFonts w:ascii="Times New Roman" w:hAnsi="Times New Roman" w:cs="Times New Roman"/>
          <w:sz w:val="28"/>
          <w:szCs w:val="28"/>
        </w:rPr>
        <w:t>о болезни самого туриста или члена его семьи, смерти туриста или члена его семьи.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9-1 следующего содержания:</w:t>
      </w:r>
    </w:p>
    <w:p w:rsid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3BD5">
        <w:rPr>
          <w:rFonts w:ascii="Times New Roman" w:hAnsi="Times New Roman" w:cs="Times New Roman"/>
          <w:sz w:val="28"/>
          <w:szCs w:val="28"/>
        </w:rPr>
        <w:t>9-1. В случае невозможности исполнения договора на туристское обслуживание, возникшей по вине туроператора или его контрагентов, туроператор обязан способствовать организации проезда туристу, находящемуся за пределами Республики Казахстан, в пункт отправления в Республике Казахстан или в пункт назначения, находящийся на разумном расстоянии от пункта отправления, выбранный туристом. Расходы по возвращению туриста в Республику Казахстан являются обязанностью туроператора.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3BD5" w:rsidRDefault="001D26E7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9)</w:t>
      </w:r>
      <w:r w:rsidR="00E13BD5">
        <w:rPr>
          <w:rFonts w:ascii="Times New Roman" w:hAnsi="Times New Roman" w:cs="Times New Roman"/>
          <w:color w:val="000000"/>
          <w:sz w:val="28"/>
        </w:rPr>
        <w:t xml:space="preserve"> пункт 2 статьи 19 изложить в следующей редакции:</w:t>
      </w:r>
    </w:p>
    <w:p w:rsidR="00E13BD5" w:rsidRPr="00E13BD5" w:rsidRDefault="00E13BD5" w:rsidP="00E13B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E13BD5">
        <w:rPr>
          <w:rFonts w:ascii="Times New Roman" w:hAnsi="Times New Roman" w:cs="Times New Roman"/>
          <w:color w:val="000000"/>
          <w:sz w:val="28"/>
        </w:rPr>
        <w:t>2. Лица, осуществляющие туристскую деятельность, не могут использовать наименования других лиц, в том числе путем включения новых слов или имен в наименование других лиц, осуществляющих туристскую деятельность, зарегистрированных в органах юстиции.»;</w:t>
      </w:r>
    </w:p>
    <w:p w:rsidR="00E13BD5" w:rsidRDefault="00E13BD5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</w:t>
      </w:r>
      <w:r w:rsidR="001D26E7">
        <w:rPr>
          <w:rFonts w:ascii="Times New Roman" w:hAnsi="Times New Roman" w:cs="Times New Roman"/>
          <w:color w:val="000000"/>
          <w:sz w:val="28"/>
        </w:rPr>
        <w:t>0</w:t>
      </w:r>
      <w:r>
        <w:rPr>
          <w:rFonts w:ascii="Times New Roman" w:hAnsi="Times New Roman" w:cs="Times New Roman"/>
          <w:color w:val="000000"/>
          <w:sz w:val="28"/>
        </w:rPr>
        <w:t>) статью 24 дополнить частями пятой, шестой, седьмой, восьмой, девятой, десятой следующего содержания:</w:t>
      </w:r>
    </w:p>
    <w:p w:rsidR="00E13BD5" w:rsidRPr="00E13BD5" w:rsidRDefault="00E13BD5" w:rsidP="00E13BD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E13BD5">
        <w:rPr>
          <w:rFonts w:ascii="Times New Roman" w:hAnsi="Times New Roman" w:cs="Times New Roman"/>
          <w:color w:val="000000"/>
          <w:sz w:val="28"/>
        </w:rPr>
        <w:t>3-1) получение достоверной информации о туристических продуктах и услугах, которые они покупают;</w:t>
      </w:r>
    </w:p>
    <w:p w:rsidR="00E13BD5" w:rsidRPr="00E13BD5" w:rsidRDefault="00E13BD5" w:rsidP="00E13BD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 xml:space="preserve">3-2) на свободный выбор туристических продуктов и услуг самостоятельно, на отказ от принуждения к приобретению услуг, товаров со стороны туроператоров или </w:t>
      </w:r>
      <w:proofErr w:type="spellStart"/>
      <w:r w:rsidRPr="00E13BD5">
        <w:rPr>
          <w:rFonts w:ascii="Times New Roman" w:hAnsi="Times New Roman" w:cs="Times New Roman"/>
          <w:color w:val="000000"/>
          <w:sz w:val="28"/>
        </w:rPr>
        <w:t>турагентов</w:t>
      </w:r>
      <w:proofErr w:type="spellEnd"/>
      <w:r w:rsidRPr="00E13BD5">
        <w:rPr>
          <w:rFonts w:ascii="Times New Roman" w:hAnsi="Times New Roman" w:cs="Times New Roman"/>
          <w:color w:val="000000"/>
          <w:sz w:val="28"/>
        </w:rPr>
        <w:t>;</w:t>
      </w:r>
    </w:p>
    <w:p w:rsidR="00E13BD5" w:rsidRPr="00E13BD5" w:rsidRDefault="00E13BD5" w:rsidP="00E13BD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3-3) требовать, чтобы туроператоры предоставляли продукты и услуги, указанные в договоре туристского обслуживания;</w:t>
      </w:r>
    </w:p>
    <w:p w:rsidR="00E13BD5" w:rsidRPr="00E13BD5" w:rsidRDefault="00E13BD5" w:rsidP="00E13BD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t>3-4) на уважение человеческого достоинства, национальных обычаев и религиозных убеждений;</w:t>
      </w:r>
    </w:p>
    <w:p w:rsidR="00E13BD5" w:rsidRPr="00E13BD5" w:rsidRDefault="00E13BD5" w:rsidP="00E13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BD5">
        <w:rPr>
          <w:rFonts w:ascii="Times New Roman" w:hAnsi="Times New Roman" w:cs="Times New Roman"/>
          <w:color w:val="000000"/>
          <w:sz w:val="28"/>
        </w:rPr>
        <w:lastRenderedPageBreak/>
        <w:t xml:space="preserve">3-5) </w:t>
      </w:r>
      <w:r w:rsidRPr="00E13BD5">
        <w:rPr>
          <w:rFonts w:ascii="Times New Roman" w:hAnsi="Times New Roman"/>
          <w:sz w:val="28"/>
          <w:szCs w:val="28"/>
        </w:rPr>
        <w:t>требовать оказания помощи в случае наличия угрозы личной безопасности и/или угрозы принадлежащему имуществу;</w:t>
      </w:r>
    </w:p>
    <w:p w:rsidR="00E13BD5" w:rsidRDefault="00E13BD5" w:rsidP="00E13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BD5">
        <w:rPr>
          <w:rFonts w:ascii="Times New Roman" w:hAnsi="Times New Roman"/>
          <w:sz w:val="28"/>
          <w:szCs w:val="28"/>
        </w:rPr>
        <w:t>3-6) на возмещение ущерба, причиненного вследствие угрозы личной безопасности, и/или ущерба принадлежащему имуществу;</w:t>
      </w:r>
      <w:r>
        <w:rPr>
          <w:rFonts w:ascii="Times New Roman" w:hAnsi="Times New Roman"/>
          <w:sz w:val="28"/>
          <w:szCs w:val="28"/>
        </w:rPr>
        <w:t>»;</w:t>
      </w:r>
    </w:p>
    <w:p w:rsidR="00E13BD5" w:rsidRDefault="00E13BD5" w:rsidP="00E13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6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статье 25:</w:t>
      </w:r>
    </w:p>
    <w:p w:rsidR="00E13BD5" w:rsidRDefault="00E74065" w:rsidP="00E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часть</w:t>
      </w:r>
      <w:r w:rsidR="00E13BD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третью </w:t>
      </w:r>
      <w:r w:rsidR="00E13BD5">
        <w:rPr>
          <w:rFonts w:ascii="Times New Roman" w:hAnsi="Times New Roman" w:cs="Times New Roman"/>
          <w:color w:val="000000"/>
          <w:sz w:val="28"/>
        </w:rPr>
        <w:t>изложить в следующей редакции:</w:t>
      </w:r>
    </w:p>
    <w:p w:rsidR="00E13BD5" w:rsidRDefault="00E13BD5" w:rsidP="00E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974A97">
        <w:rPr>
          <w:rFonts w:ascii="Times New Roman" w:hAnsi="Times New Roman" w:cs="Times New Roman"/>
          <w:color w:val="000000"/>
          <w:sz w:val="28"/>
        </w:rPr>
        <w:t>2) сохранять окружающую среду, бережно относиться к памятникам природы, истории и культуры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974A97">
        <w:rPr>
          <w:rFonts w:ascii="Times New Roman" w:hAnsi="Times New Roman" w:cs="Times New Roman"/>
          <w:color w:val="000000"/>
          <w:sz w:val="28"/>
        </w:rPr>
        <w:t xml:space="preserve"> </w:t>
      </w:r>
      <w:r w:rsidRPr="00E13BD5">
        <w:rPr>
          <w:rFonts w:ascii="Times New Roman" w:hAnsi="Times New Roman" w:cs="Times New Roman"/>
          <w:color w:val="000000"/>
          <w:sz w:val="28"/>
        </w:rPr>
        <w:t>соблюдать общественный порядок, нормы общественной морали, уважать обычаи, культурные традиции и религиозные убеждения, соблюдать другие нормы цивилизованного поведения в стране (месте) временного пребывания;</w:t>
      </w:r>
      <w:r>
        <w:rPr>
          <w:rFonts w:ascii="Times New Roman" w:hAnsi="Times New Roman" w:cs="Times New Roman"/>
          <w:color w:val="000000"/>
          <w:sz w:val="28"/>
        </w:rPr>
        <w:t>»;</w:t>
      </w:r>
    </w:p>
    <w:p w:rsidR="00E13BD5" w:rsidRDefault="00E74065" w:rsidP="00E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частями</w:t>
      </w:r>
      <w:r w:rsidRPr="00E74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шестой, седьмой следующего содержания:</w:t>
      </w:r>
    </w:p>
    <w:p w:rsidR="00E74065" w:rsidRPr="00E74065" w:rsidRDefault="00E74065" w:rsidP="00E74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4065">
        <w:rPr>
          <w:rFonts w:ascii="Times New Roman" w:hAnsi="Times New Roman"/>
          <w:sz w:val="28"/>
          <w:szCs w:val="28"/>
        </w:rPr>
        <w:t>5) при покупке туристских продуктов правдиво предоставлять туроператорам информацию о состоянии здоровья, которая может повлиять на оказание туристских услуг, неукоснительно следовать предупреждениям и требованиям безопасности при получении туристских услуг;</w:t>
      </w:r>
    </w:p>
    <w:p w:rsidR="00E13BD5" w:rsidRPr="005D78F9" w:rsidRDefault="00E74065" w:rsidP="0065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74065">
        <w:rPr>
          <w:rFonts w:ascii="Times New Roman" w:hAnsi="Times New Roman"/>
          <w:sz w:val="28"/>
          <w:szCs w:val="28"/>
        </w:rPr>
        <w:t>6) покидать состав или отделяться от туристской группы в случае путешествия в составе туристской группы без разрешения.</w:t>
      </w:r>
      <w:r>
        <w:rPr>
          <w:rFonts w:ascii="Times New Roman" w:hAnsi="Times New Roman"/>
          <w:sz w:val="28"/>
          <w:szCs w:val="28"/>
        </w:rPr>
        <w:t>».</w:t>
      </w:r>
    </w:p>
    <w:p w:rsidR="008C7109" w:rsidRDefault="008C7109" w:rsidP="008C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2. Настоящий Закон вводится в действие по истечении десяти календарных дней после его первого официального </w:t>
      </w:r>
      <w:r w:rsidRPr="008C7109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C7109" w:rsidRDefault="008C7109" w:rsidP="002F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7109" w:rsidRDefault="008C7109" w:rsidP="008C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Президент</w:t>
      </w:r>
    </w:p>
    <w:p w:rsidR="008C7109" w:rsidRDefault="008C7109" w:rsidP="008C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bookmarkStart w:id="1" w:name="SUB5010100"/>
      <w:bookmarkStart w:id="2" w:name="SUB260202"/>
      <w:bookmarkStart w:id="3" w:name="SUB260203"/>
      <w:bookmarkStart w:id="4" w:name="SUB260204"/>
      <w:bookmarkStart w:id="5" w:name="SUB260205"/>
      <w:bookmarkStart w:id="6" w:name="SUB260206"/>
      <w:bookmarkStart w:id="7" w:name="SUB260207"/>
      <w:bookmarkStart w:id="8" w:name="SUB260208"/>
      <w:bookmarkStart w:id="9" w:name="SUB260209"/>
      <w:bookmarkStart w:id="10" w:name="SUB260210"/>
      <w:bookmarkStart w:id="11" w:name="SUB260211"/>
      <w:bookmarkStart w:id="12" w:name="SUB26020100"/>
      <w:bookmarkStart w:id="13" w:name="SUB260300"/>
      <w:bookmarkStart w:id="14" w:name="SUB2800"/>
      <w:bookmarkStart w:id="15" w:name="SUB270600"/>
      <w:bookmarkStart w:id="16" w:name="SUB490400"/>
      <w:bookmarkStart w:id="17" w:name="SUB490500"/>
      <w:bookmarkStart w:id="18" w:name="SUB490600"/>
      <w:bookmarkStart w:id="19" w:name="SUB54020100"/>
      <w:bookmarkStart w:id="20" w:name="SUB530101"/>
      <w:bookmarkStart w:id="21" w:name="SUB530102"/>
      <w:bookmarkStart w:id="22" w:name="SUB530103"/>
      <w:bookmarkStart w:id="23" w:name="SUB530104"/>
      <w:bookmarkStart w:id="24" w:name="SUB530105"/>
      <w:bookmarkStart w:id="25" w:name="SUB550301"/>
      <w:bookmarkStart w:id="26" w:name="SUB550302"/>
      <w:bookmarkStart w:id="27" w:name="SUB550303"/>
      <w:bookmarkStart w:id="28" w:name="SUB550400"/>
      <w:bookmarkStart w:id="29" w:name="SUB550500"/>
      <w:bookmarkStart w:id="30" w:name="SUB550600"/>
      <w:bookmarkStart w:id="31" w:name="598"/>
      <w:bookmarkStart w:id="32" w:name="602"/>
      <w:bookmarkStart w:id="33" w:name="603"/>
      <w:bookmarkStart w:id="34" w:name="6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934EAE" w:rsidRPr="00A848FE" w:rsidRDefault="00934EAE" w:rsidP="001624C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34EAE" w:rsidRPr="00A848FE" w:rsidSect="002F245D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FE"/>
    <w:rsid w:val="000F4A06"/>
    <w:rsid w:val="00122501"/>
    <w:rsid w:val="001624C7"/>
    <w:rsid w:val="001C6970"/>
    <w:rsid w:val="001D26E7"/>
    <w:rsid w:val="002D4454"/>
    <w:rsid w:val="002F245D"/>
    <w:rsid w:val="003A487C"/>
    <w:rsid w:val="004E3925"/>
    <w:rsid w:val="004E7FF0"/>
    <w:rsid w:val="005D78F9"/>
    <w:rsid w:val="00647B39"/>
    <w:rsid w:val="00657C27"/>
    <w:rsid w:val="006C0356"/>
    <w:rsid w:val="006E77F3"/>
    <w:rsid w:val="007109A2"/>
    <w:rsid w:val="00730872"/>
    <w:rsid w:val="00760583"/>
    <w:rsid w:val="008C7109"/>
    <w:rsid w:val="00930EF8"/>
    <w:rsid w:val="00934EAE"/>
    <w:rsid w:val="00A16594"/>
    <w:rsid w:val="00A23DF9"/>
    <w:rsid w:val="00A43E79"/>
    <w:rsid w:val="00A848FE"/>
    <w:rsid w:val="00AA5A3F"/>
    <w:rsid w:val="00B66A96"/>
    <w:rsid w:val="00C00C1D"/>
    <w:rsid w:val="00C14290"/>
    <w:rsid w:val="00D360B1"/>
    <w:rsid w:val="00DE49B5"/>
    <w:rsid w:val="00E13BD5"/>
    <w:rsid w:val="00E160C1"/>
    <w:rsid w:val="00E34157"/>
    <w:rsid w:val="00E74065"/>
    <w:rsid w:val="00E82BEA"/>
    <w:rsid w:val="00ED2095"/>
    <w:rsid w:val="00F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8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7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109"/>
  </w:style>
  <w:style w:type="character" w:customStyle="1" w:styleId="s1">
    <w:name w:val="s1"/>
    <w:rsid w:val="008C71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657C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E1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BD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8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7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109"/>
  </w:style>
  <w:style w:type="character" w:customStyle="1" w:styleId="s1">
    <w:name w:val="s1"/>
    <w:rsid w:val="008C71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657C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E1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BD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</dc:creator>
  <cp:lastModifiedBy>Владелец</cp:lastModifiedBy>
  <cp:revision>2</cp:revision>
  <dcterms:created xsi:type="dcterms:W3CDTF">2015-12-23T05:35:00Z</dcterms:created>
  <dcterms:modified xsi:type="dcterms:W3CDTF">2015-12-23T05:35:00Z</dcterms:modified>
</cp:coreProperties>
</file>