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3"/>
      </w:tblGrid>
      <w:tr w:rsidR="00BF57F4" w:rsidTr="00BF57F4">
        <w:tc>
          <w:tcPr>
            <w:tcW w:w="9853" w:type="dxa"/>
            <w:shd w:val="clear" w:color="auto" w:fill="auto"/>
          </w:tcPr>
          <w:p w:rsidR="00BF57F4" w:rsidRPr="00BF57F4" w:rsidRDefault="00BF57F4" w:rsidP="001435D6">
            <w:pPr>
              <w:contextualSpacing/>
              <w:jc w:val="center"/>
              <w:rPr>
                <w:color w:val="0C0000"/>
                <w:szCs w:val="28"/>
              </w:rPr>
            </w:pPr>
            <w:r>
              <w:rPr>
                <w:color w:val="0C0000"/>
                <w:szCs w:val="28"/>
              </w:rPr>
              <w:t>№ исх: 3-4-8/13683   от: 24.03.2016</w:t>
            </w:r>
          </w:p>
        </w:tc>
      </w:tr>
    </w:tbl>
    <w:p w:rsidR="00A510AE" w:rsidRPr="008752B3" w:rsidRDefault="00A510AE" w:rsidP="001435D6">
      <w:pPr>
        <w:contextualSpacing/>
        <w:jc w:val="center"/>
        <w:rPr>
          <w:b/>
          <w:sz w:val="28"/>
          <w:szCs w:val="28"/>
        </w:rPr>
      </w:pPr>
      <w:r w:rsidRPr="008752B3">
        <w:rPr>
          <w:b/>
          <w:sz w:val="28"/>
          <w:szCs w:val="28"/>
        </w:rPr>
        <w:t>КОНЦЕПЦИЯ</w:t>
      </w:r>
    </w:p>
    <w:p w:rsidR="00A510AE" w:rsidRPr="008752B3" w:rsidRDefault="00A510AE" w:rsidP="001435D6">
      <w:pPr>
        <w:contextualSpacing/>
        <w:jc w:val="center"/>
        <w:rPr>
          <w:b/>
          <w:sz w:val="28"/>
          <w:szCs w:val="28"/>
          <w:lang w:val="kk-KZ"/>
        </w:rPr>
      </w:pPr>
      <w:r w:rsidRPr="008752B3">
        <w:rPr>
          <w:b/>
          <w:sz w:val="28"/>
          <w:szCs w:val="28"/>
        </w:rPr>
        <w:t xml:space="preserve">проекта </w:t>
      </w:r>
      <w:r w:rsidR="005B7487" w:rsidRPr="008752B3">
        <w:rPr>
          <w:b/>
          <w:sz w:val="28"/>
          <w:szCs w:val="28"/>
          <w:lang w:val="kk-KZ"/>
        </w:rPr>
        <w:t>Кодекса</w:t>
      </w:r>
      <w:r w:rsidRPr="008752B3">
        <w:rPr>
          <w:b/>
          <w:sz w:val="28"/>
          <w:szCs w:val="28"/>
        </w:rPr>
        <w:t xml:space="preserve"> Республики Казахстан «</w:t>
      </w:r>
      <w:r w:rsidR="005B7487" w:rsidRPr="008752B3">
        <w:rPr>
          <w:b/>
          <w:bCs/>
          <w:sz w:val="28"/>
          <w:szCs w:val="28"/>
        </w:rPr>
        <w:t xml:space="preserve">О налогах и других обязательных платежах в бюджет и таможенном </w:t>
      </w:r>
      <w:r w:rsidR="005B7487" w:rsidRPr="008752B3">
        <w:rPr>
          <w:b/>
          <w:bCs/>
          <w:sz w:val="28"/>
          <w:szCs w:val="28"/>
          <w:lang w:val="kk-KZ"/>
        </w:rPr>
        <w:t>регулировании»</w:t>
      </w:r>
      <w:r w:rsidR="005B7487" w:rsidRPr="008752B3">
        <w:rPr>
          <w:b/>
          <w:bCs/>
          <w:sz w:val="28"/>
          <w:szCs w:val="28"/>
        </w:rPr>
        <w:t xml:space="preserve"> </w:t>
      </w:r>
      <w:r w:rsidR="005B7487" w:rsidRPr="008752B3">
        <w:rPr>
          <w:b/>
          <w:bCs/>
          <w:sz w:val="28"/>
          <w:szCs w:val="28"/>
          <w:lang w:val="kk-KZ"/>
        </w:rPr>
        <w:br/>
      </w:r>
      <w:r w:rsidR="005B7487" w:rsidRPr="008752B3">
        <w:rPr>
          <w:b/>
          <w:bCs/>
          <w:sz w:val="28"/>
          <w:szCs w:val="28"/>
        </w:rPr>
        <w:t>(Налогово-таможенный кодекс)</w:t>
      </w:r>
    </w:p>
    <w:p w:rsidR="00A510AE" w:rsidRPr="008752B3" w:rsidRDefault="00A510AE" w:rsidP="001435D6">
      <w:pPr>
        <w:ind w:firstLine="709"/>
        <w:contextualSpacing/>
        <w:jc w:val="both"/>
        <w:rPr>
          <w:b/>
          <w:sz w:val="28"/>
          <w:szCs w:val="28"/>
        </w:rPr>
      </w:pPr>
    </w:p>
    <w:p w:rsidR="00077729" w:rsidRPr="008752B3" w:rsidRDefault="00077729" w:rsidP="001435D6">
      <w:pPr>
        <w:ind w:firstLine="709"/>
        <w:contextualSpacing/>
        <w:jc w:val="both"/>
        <w:rPr>
          <w:b/>
          <w:sz w:val="28"/>
          <w:szCs w:val="28"/>
        </w:rPr>
      </w:pPr>
    </w:p>
    <w:p w:rsidR="00A510AE" w:rsidRPr="008752B3" w:rsidRDefault="00A510AE" w:rsidP="001435D6">
      <w:pPr>
        <w:contextualSpacing/>
        <w:jc w:val="center"/>
        <w:rPr>
          <w:b/>
          <w:sz w:val="28"/>
          <w:szCs w:val="28"/>
        </w:rPr>
      </w:pPr>
      <w:r w:rsidRPr="008752B3">
        <w:rPr>
          <w:b/>
          <w:sz w:val="28"/>
          <w:szCs w:val="28"/>
        </w:rPr>
        <w:t>1. Название законопроекта</w:t>
      </w:r>
    </w:p>
    <w:p w:rsidR="00A510AE" w:rsidRPr="008752B3" w:rsidRDefault="00A510AE" w:rsidP="001435D6">
      <w:pPr>
        <w:ind w:firstLine="709"/>
        <w:contextualSpacing/>
        <w:jc w:val="both"/>
        <w:rPr>
          <w:b/>
          <w:sz w:val="28"/>
          <w:szCs w:val="28"/>
        </w:rPr>
      </w:pPr>
    </w:p>
    <w:p w:rsidR="00A510AE" w:rsidRPr="008752B3" w:rsidRDefault="005B7487" w:rsidP="001435D6">
      <w:pPr>
        <w:ind w:firstLine="709"/>
        <w:contextualSpacing/>
        <w:jc w:val="both"/>
        <w:rPr>
          <w:sz w:val="28"/>
          <w:szCs w:val="28"/>
        </w:rPr>
      </w:pPr>
      <w:r w:rsidRPr="008752B3">
        <w:rPr>
          <w:sz w:val="28"/>
          <w:szCs w:val="28"/>
          <w:lang w:val="kk-KZ"/>
        </w:rPr>
        <w:t>Кодекс</w:t>
      </w:r>
      <w:r w:rsidRPr="008752B3">
        <w:rPr>
          <w:sz w:val="28"/>
          <w:szCs w:val="28"/>
        </w:rPr>
        <w:t xml:space="preserve"> Республики Казахстан «</w:t>
      </w:r>
      <w:r w:rsidRPr="008752B3">
        <w:rPr>
          <w:bCs/>
          <w:sz w:val="28"/>
          <w:szCs w:val="28"/>
        </w:rPr>
        <w:t xml:space="preserve">О налогах и других обязательных платежах в бюджет и таможенном </w:t>
      </w:r>
      <w:r w:rsidRPr="008752B3">
        <w:rPr>
          <w:bCs/>
          <w:sz w:val="28"/>
          <w:szCs w:val="28"/>
          <w:lang w:val="kk-KZ"/>
        </w:rPr>
        <w:t>регулировании»</w:t>
      </w:r>
      <w:r w:rsidRPr="008752B3">
        <w:rPr>
          <w:bCs/>
          <w:sz w:val="28"/>
          <w:szCs w:val="28"/>
        </w:rPr>
        <w:t xml:space="preserve"> (</w:t>
      </w:r>
      <w:r w:rsidR="00C56DC2" w:rsidRPr="008752B3">
        <w:rPr>
          <w:bCs/>
          <w:sz w:val="28"/>
          <w:szCs w:val="28"/>
        </w:rPr>
        <w:t>Налогово-таможенный кодекс</w:t>
      </w:r>
      <w:r w:rsidRPr="008752B3">
        <w:rPr>
          <w:bCs/>
          <w:sz w:val="28"/>
          <w:szCs w:val="28"/>
        </w:rPr>
        <w:t>)</w:t>
      </w:r>
      <w:r w:rsidR="00A510AE" w:rsidRPr="008752B3">
        <w:rPr>
          <w:sz w:val="28"/>
          <w:szCs w:val="28"/>
        </w:rPr>
        <w:t xml:space="preserve"> (далее – </w:t>
      </w:r>
      <w:r w:rsidR="00614D93" w:rsidRPr="008752B3">
        <w:rPr>
          <w:sz w:val="28"/>
          <w:szCs w:val="28"/>
          <w:lang w:val="kk-KZ"/>
        </w:rPr>
        <w:t xml:space="preserve">проект </w:t>
      </w:r>
      <w:r w:rsidRPr="008752B3">
        <w:rPr>
          <w:sz w:val="28"/>
          <w:szCs w:val="28"/>
          <w:lang w:val="kk-KZ"/>
        </w:rPr>
        <w:t>Кодекс</w:t>
      </w:r>
      <w:r w:rsidR="00C728B7" w:rsidRPr="008752B3">
        <w:rPr>
          <w:sz w:val="28"/>
          <w:szCs w:val="28"/>
          <w:lang w:val="kk-KZ"/>
        </w:rPr>
        <w:t>а</w:t>
      </w:r>
      <w:r w:rsidR="00A510AE" w:rsidRPr="008752B3">
        <w:rPr>
          <w:sz w:val="28"/>
          <w:szCs w:val="28"/>
        </w:rPr>
        <w:t>).</w:t>
      </w:r>
    </w:p>
    <w:p w:rsidR="00077729" w:rsidRPr="008752B3" w:rsidRDefault="00077729" w:rsidP="001435D6">
      <w:pPr>
        <w:ind w:firstLine="709"/>
        <w:contextualSpacing/>
        <w:jc w:val="both"/>
        <w:rPr>
          <w:b/>
          <w:sz w:val="28"/>
          <w:szCs w:val="28"/>
          <w:lang w:val="kk-KZ"/>
        </w:rPr>
      </w:pPr>
    </w:p>
    <w:p w:rsidR="00601EF1" w:rsidRPr="008752B3" w:rsidRDefault="00601EF1" w:rsidP="001435D6">
      <w:pPr>
        <w:ind w:firstLine="709"/>
        <w:contextualSpacing/>
        <w:jc w:val="both"/>
        <w:rPr>
          <w:b/>
          <w:sz w:val="28"/>
          <w:szCs w:val="28"/>
          <w:lang w:val="kk-KZ"/>
        </w:rPr>
      </w:pPr>
    </w:p>
    <w:p w:rsidR="00A510AE" w:rsidRPr="008752B3" w:rsidRDefault="00F84B26" w:rsidP="001435D6">
      <w:pPr>
        <w:contextualSpacing/>
        <w:jc w:val="center"/>
        <w:rPr>
          <w:b/>
          <w:sz w:val="28"/>
          <w:szCs w:val="28"/>
        </w:rPr>
      </w:pPr>
      <w:r w:rsidRPr="008752B3">
        <w:rPr>
          <w:b/>
          <w:sz w:val="28"/>
          <w:szCs w:val="28"/>
        </w:rPr>
        <w:t>2</w:t>
      </w:r>
      <w:r w:rsidR="00A510AE" w:rsidRPr="008752B3">
        <w:rPr>
          <w:b/>
          <w:sz w:val="28"/>
          <w:szCs w:val="28"/>
        </w:rPr>
        <w:t>. Обоснование необходимости разработки законопроекта</w:t>
      </w:r>
    </w:p>
    <w:p w:rsidR="00A510AE" w:rsidRPr="008752B3" w:rsidRDefault="00A510AE" w:rsidP="001435D6">
      <w:pPr>
        <w:ind w:firstLine="709"/>
        <w:contextualSpacing/>
        <w:jc w:val="both"/>
        <w:rPr>
          <w:b/>
          <w:sz w:val="28"/>
          <w:szCs w:val="28"/>
          <w:lang w:val="kk-KZ"/>
        </w:rPr>
      </w:pPr>
    </w:p>
    <w:p w:rsidR="002C3A0A" w:rsidRPr="008752B3" w:rsidRDefault="002C3A0A" w:rsidP="002C3A0A">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Второй задачей по оптимизации бюджетной политики, определенное пятью направлениями антикризисных и структурных преобразований Послания Президента Республики Казахстан Назарбаева Н.А. народу Казахстана</w:t>
      </w:r>
      <w:r w:rsidRPr="008752B3">
        <w:rPr>
          <w:rFonts w:ascii="Times New Roman" w:hAnsi="Times New Roman" w:cs="Times New Roman"/>
          <w:bCs/>
          <w:sz w:val="28"/>
          <w:szCs w:val="28"/>
        </w:rPr>
        <w:br/>
        <w:t>от 30 ноября 2015 года «Казахстан в новой глобальной реальности: рост, реформы, развитие» обозначены следующие задачи:</w:t>
      </w:r>
    </w:p>
    <w:p w:rsidR="002C3A0A" w:rsidRPr="008752B3" w:rsidRDefault="002C3A0A" w:rsidP="002C3A0A">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введение «Налога с продаж» вместо НДС;</w:t>
      </w:r>
    </w:p>
    <w:p w:rsidR="002C3A0A" w:rsidRPr="008752B3" w:rsidRDefault="002C3A0A" w:rsidP="002C3A0A">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 отмена всех неэффективных налоговых льгот; </w:t>
      </w:r>
    </w:p>
    <w:p w:rsidR="002C3A0A" w:rsidRPr="008752B3" w:rsidRDefault="002C3A0A" w:rsidP="002C3A0A">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 оптимизация налоговых режимов до трех уровней (общий, патент для индивидуальных предпринимателей и специальный налоговый режим для малого и среднего бизнеса, а также аграрного сектора). </w:t>
      </w:r>
    </w:p>
    <w:p w:rsidR="002C3A0A" w:rsidRPr="008752B3" w:rsidRDefault="002C3A0A" w:rsidP="002C3A0A">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Разделом  1.2. «Оптимизация бюджетной политики» I-го направления  «Формирование новой структурной экономики» Антикризисного плана действий Правительства Республики Казахстан и Национального Банка Республики Казахстан по обеспечению экономической и социальной стабильности на 2016-2018 годы предусмотрено реформирование налоговой системы путем:</w:t>
      </w:r>
    </w:p>
    <w:p w:rsidR="002C3A0A" w:rsidRPr="008752B3" w:rsidRDefault="002C3A0A" w:rsidP="002C3A0A">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объединения Налогового и Таможенного кодексов с учетом принципов налогообложения стран ОЭСР и норм не противоречащим правилам ВТО, в том числе:</w:t>
      </w:r>
    </w:p>
    <w:p w:rsidR="002C3A0A" w:rsidRPr="008752B3" w:rsidRDefault="002C3A0A" w:rsidP="002C3A0A">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введения налога с продаж вместо НДС;</w:t>
      </w:r>
    </w:p>
    <w:p w:rsidR="002C3A0A" w:rsidRPr="008752B3" w:rsidRDefault="002C3A0A" w:rsidP="002C3A0A">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оптимизации налоговых режимов до трех уровней (общий, патент для индивидуальных предпринимателей и специальный налоговый режим для малого и среднего бизнеса, а также аграрного сектора);</w:t>
      </w:r>
    </w:p>
    <w:p w:rsidR="002C3A0A" w:rsidRPr="008752B3" w:rsidRDefault="002C3A0A" w:rsidP="002C3A0A">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отмены неэффективных налоговых льгот;</w:t>
      </w:r>
    </w:p>
    <w:p w:rsidR="002C3A0A" w:rsidRPr="008752B3" w:rsidRDefault="002C3A0A" w:rsidP="002C3A0A">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повышения прозрачности налоговой сферы и эффективности налогового администрирования.</w:t>
      </w:r>
    </w:p>
    <w:p w:rsidR="002C3A0A" w:rsidRPr="008752B3" w:rsidRDefault="002C3A0A" w:rsidP="002C3A0A">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ab/>
      </w:r>
      <w:r w:rsidRPr="008752B3">
        <w:rPr>
          <w:rFonts w:ascii="Times New Roman" w:hAnsi="Times New Roman" w:cs="Times New Roman"/>
          <w:bCs/>
          <w:sz w:val="28"/>
          <w:szCs w:val="28"/>
        </w:rPr>
        <w:tab/>
        <w:t xml:space="preserve">Пунктом 11 раздела 2 «Оптимизация бюджетной политики» Общенационального плана мероприятий по реализации послания Главы </w:t>
      </w:r>
      <w:r w:rsidRPr="008752B3">
        <w:rPr>
          <w:rFonts w:ascii="Times New Roman" w:hAnsi="Times New Roman" w:cs="Times New Roman"/>
          <w:bCs/>
          <w:sz w:val="28"/>
          <w:szCs w:val="28"/>
        </w:rPr>
        <w:lastRenderedPageBreak/>
        <w:t>Государства к народу Казахстана от 30 ноября 2015 года «Казахстан в новой глобальной реальности: рост, реформы, развитие», предусмотрено кардинальное реформирование налоговой системы с 2017 года, в том числе:</w:t>
      </w:r>
    </w:p>
    <w:p w:rsidR="002C3A0A" w:rsidRPr="008752B3" w:rsidRDefault="002C3A0A" w:rsidP="002C3A0A">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введение налога с продаж вместо НДС;</w:t>
      </w:r>
    </w:p>
    <w:p w:rsidR="002C3A0A" w:rsidRPr="008752B3" w:rsidRDefault="002C3A0A" w:rsidP="002C3A0A">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оптимизация налоговых режимов до трех уровней (общий, патент для индивидуальных предпринимателей и специальный налоговый режим для малого и среднего бизнеса, а также аграрного сектора);</w:t>
      </w:r>
    </w:p>
    <w:p w:rsidR="002C3A0A" w:rsidRPr="008752B3" w:rsidRDefault="002C3A0A" w:rsidP="002C3A0A">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отмена неэффективных налоговых льгот;</w:t>
      </w:r>
    </w:p>
    <w:p w:rsidR="002C3A0A" w:rsidRPr="008752B3" w:rsidRDefault="002C3A0A" w:rsidP="002C3A0A">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 повышение прозрачности налоговой сферы и эффективности налогового администрирования. </w:t>
      </w:r>
    </w:p>
    <w:p w:rsidR="002C3A0A" w:rsidRPr="008752B3" w:rsidRDefault="002C3A0A" w:rsidP="002C3A0A">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Также Планом Нации «100 конкретных шагов» по реализации пяти институциональных реформ предусмотрено:</w:t>
      </w:r>
    </w:p>
    <w:p w:rsidR="002C3A0A" w:rsidRPr="008752B3" w:rsidRDefault="002C3A0A" w:rsidP="002C3A0A">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Шаг 44 «Совершенствование механизмов взимания косвенных налогов. Детальное рассмотрение вопроса введения налога с продаж вместо налога на добавленную стоимость»;</w:t>
      </w:r>
    </w:p>
    <w:p w:rsidR="002C3A0A" w:rsidRPr="008752B3" w:rsidRDefault="002C3A0A" w:rsidP="002C3A0A">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 Шаг 45 «Оптимизация действующих налоговых режимов с обязательным ведением налогового учета доходов и расходов» предусмотрено кардинальное реформирование системы налогообложения. </w:t>
      </w:r>
    </w:p>
    <w:p w:rsidR="005B7487" w:rsidRPr="008752B3" w:rsidRDefault="005B7487" w:rsidP="001435D6">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lang w:val="kk-KZ"/>
        </w:rPr>
      </w:pPr>
      <w:r w:rsidRPr="008752B3">
        <w:rPr>
          <w:rFonts w:ascii="Times New Roman" w:hAnsi="Times New Roman" w:cs="Times New Roman"/>
          <w:bCs/>
          <w:sz w:val="28"/>
          <w:szCs w:val="28"/>
        </w:rPr>
        <w:t>Основн</w:t>
      </w:r>
      <w:r w:rsidR="007F34F0" w:rsidRPr="008752B3">
        <w:rPr>
          <w:rFonts w:ascii="Times New Roman" w:hAnsi="Times New Roman" w:cs="Times New Roman"/>
          <w:bCs/>
          <w:sz w:val="28"/>
          <w:szCs w:val="28"/>
        </w:rPr>
        <w:t>ая цель</w:t>
      </w:r>
      <w:r w:rsidRPr="008752B3">
        <w:rPr>
          <w:rFonts w:ascii="Times New Roman" w:hAnsi="Times New Roman" w:cs="Times New Roman"/>
          <w:bCs/>
          <w:sz w:val="28"/>
          <w:szCs w:val="28"/>
        </w:rPr>
        <w:t xml:space="preserve"> объединения налогов</w:t>
      </w:r>
      <w:r w:rsidR="00F178C1" w:rsidRPr="008752B3">
        <w:rPr>
          <w:rFonts w:ascii="Times New Roman" w:hAnsi="Times New Roman" w:cs="Times New Roman"/>
          <w:bCs/>
          <w:sz w:val="28"/>
          <w:szCs w:val="28"/>
        </w:rPr>
        <w:t>ых</w:t>
      </w:r>
      <w:r w:rsidRPr="008752B3">
        <w:rPr>
          <w:rFonts w:ascii="Times New Roman" w:hAnsi="Times New Roman" w:cs="Times New Roman"/>
          <w:bCs/>
          <w:sz w:val="28"/>
          <w:szCs w:val="28"/>
        </w:rPr>
        <w:t xml:space="preserve"> и таможенн</w:t>
      </w:r>
      <w:r w:rsidR="00F178C1" w:rsidRPr="008752B3">
        <w:rPr>
          <w:rFonts w:ascii="Times New Roman" w:hAnsi="Times New Roman" w:cs="Times New Roman"/>
          <w:bCs/>
          <w:sz w:val="28"/>
          <w:szCs w:val="28"/>
        </w:rPr>
        <w:t>ых</w:t>
      </w:r>
      <w:r w:rsidRPr="008752B3">
        <w:rPr>
          <w:rFonts w:ascii="Times New Roman" w:hAnsi="Times New Roman" w:cs="Times New Roman"/>
          <w:bCs/>
          <w:sz w:val="28"/>
          <w:szCs w:val="28"/>
        </w:rPr>
        <w:t xml:space="preserve"> органов в Казахстане </w:t>
      </w:r>
      <w:r w:rsidR="007F34F0" w:rsidRPr="008752B3">
        <w:rPr>
          <w:rFonts w:ascii="Times New Roman" w:hAnsi="Times New Roman" w:cs="Times New Roman"/>
          <w:bCs/>
          <w:sz w:val="28"/>
          <w:szCs w:val="28"/>
        </w:rPr>
        <w:t xml:space="preserve">- </w:t>
      </w:r>
      <w:r w:rsidRPr="008752B3">
        <w:rPr>
          <w:rFonts w:ascii="Times New Roman" w:hAnsi="Times New Roman" w:cs="Times New Roman"/>
          <w:bCs/>
          <w:sz w:val="28"/>
          <w:szCs w:val="28"/>
        </w:rPr>
        <w:t xml:space="preserve">улучшение администрирования государственных доходов через достижение эффекта «синергии» и </w:t>
      </w:r>
      <w:r w:rsidR="00040E8D" w:rsidRPr="008752B3">
        <w:rPr>
          <w:rFonts w:ascii="Times New Roman" w:hAnsi="Times New Roman" w:cs="Times New Roman"/>
          <w:bCs/>
          <w:sz w:val="28"/>
          <w:szCs w:val="28"/>
          <w:lang w:val="kk-KZ"/>
        </w:rPr>
        <w:t xml:space="preserve">путем внедрения </w:t>
      </w:r>
      <w:r w:rsidRPr="008752B3">
        <w:rPr>
          <w:rFonts w:ascii="Times New Roman" w:hAnsi="Times New Roman" w:cs="Times New Roman"/>
          <w:bCs/>
          <w:sz w:val="28"/>
          <w:szCs w:val="28"/>
        </w:rPr>
        <w:t>«сквозного контроля</w:t>
      </w:r>
      <w:r w:rsidR="00040E8D" w:rsidRPr="008752B3">
        <w:rPr>
          <w:rFonts w:ascii="Times New Roman" w:hAnsi="Times New Roman" w:cs="Times New Roman"/>
          <w:bCs/>
          <w:sz w:val="28"/>
          <w:szCs w:val="28"/>
        </w:rPr>
        <w:t>»</w:t>
      </w:r>
      <w:r w:rsidRPr="008752B3">
        <w:rPr>
          <w:rFonts w:ascii="Times New Roman" w:hAnsi="Times New Roman" w:cs="Times New Roman"/>
          <w:bCs/>
          <w:sz w:val="28"/>
          <w:szCs w:val="28"/>
        </w:rPr>
        <w:t xml:space="preserve"> </w:t>
      </w:r>
      <w:r w:rsidR="001F5E04" w:rsidRPr="008752B3">
        <w:rPr>
          <w:rFonts w:ascii="Times New Roman" w:hAnsi="Times New Roman" w:cs="Times New Roman"/>
          <w:bCs/>
          <w:sz w:val="28"/>
          <w:szCs w:val="28"/>
        </w:rPr>
        <w:br/>
      </w:r>
      <w:r w:rsidR="00AD55B7" w:rsidRPr="008752B3">
        <w:rPr>
          <w:rFonts w:ascii="Times New Roman" w:hAnsi="Times New Roman" w:cs="Times New Roman"/>
          <w:bCs/>
          <w:sz w:val="28"/>
          <w:szCs w:val="28"/>
        </w:rPr>
        <w:t>с</w:t>
      </w:r>
      <w:r w:rsidRPr="008752B3">
        <w:rPr>
          <w:rFonts w:ascii="Times New Roman" w:hAnsi="Times New Roman" w:cs="Times New Roman"/>
          <w:bCs/>
          <w:sz w:val="28"/>
          <w:szCs w:val="28"/>
        </w:rPr>
        <w:t xml:space="preserve"> момента </w:t>
      </w:r>
      <w:r w:rsidR="00AD55B7" w:rsidRPr="008752B3">
        <w:rPr>
          <w:rFonts w:ascii="Times New Roman" w:hAnsi="Times New Roman" w:cs="Times New Roman"/>
          <w:bCs/>
          <w:sz w:val="28"/>
          <w:szCs w:val="28"/>
        </w:rPr>
        <w:t xml:space="preserve">ввоза </w:t>
      </w:r>
      <w:r w:rsidRPr="008752B3">
        <w:rPr>
          <w:rFonts w:ascii="Times New Roman" w:hAnsi="Times New Roman" w:cs="Times New Roman"/>
          <w:bCs/>
          <w:sz w:val="28"/>
          <w:szCs w:val="28"/>
        </w:rPr>
        <w:t xml:space="preserve">товаров </w:t>
      </w:r>
      <w:r w:rsidR="00AD55B7" w:rsidRPr="008752B3">
        <w:rPr>
          <w:rFonts w:ascii="Times New Roman" w:hAnsi="Times New Roman" w:cs="Times New Roman"/>
          <w:bCs/>
          <w:sz w:val="28"/>
          <w:szCs w:val="28"/>
        </w:rPr>
        <w:t xml:space="preserve">на территорию Республики Казахстан </w:t>
      </w:r>
      <w:r w:rsidRPr="008752B3">
        <w:rPr>
          <w:rFonts w:ascii="Times New Roman" w:hAnsi="Times New Roman" w:cs="Times New Roman"/>
          <w:bCs/>
          <w:sz w:val="28"/>
          <w:szCs w:val="28"/>
        </w:rPr>
        <w:t xml:space="preserve">до момента реализации конечному потребителю, снижение нагрузки на </w:t>
      </w:r>
      <w:r w:rsidR="00AD55B7" w:rsidRPr="008752B3">
        <w:rPr>
          <w:rFonts w:ascii="Times New Roman" w:hAnsi="Times New Roman" w:cs="Times New Roman"/>
          <w:bCs/>
          <w:sz w:val="28"/>
          <w:szCs w:val="28"/>
        </w:rPr>
        <w:t>процедур</w:t>
      </w:r>
      <w:r w:rsidR="002A1391" w:rsidRPr="008752B3">
        <w:rPr>
          <w:rFonts w:ascii="Times New Roman" w:hAnsi="Times New Roman" w:cs="Times New Roman"/>
          <w:bCs/>
          <w:sz w:val="28"/>
          <w:szCs w:val="28"/>
        </w:rPr>
        <w:t>ы</w:t>
      </w:r>
      <w:r w:rsidRPr="008752B3">
        <w:rPr>
          <w:rFonts w:ascii="Times New Roman" w:hAnsi="Times New Roman" w:cs="Times New Roman"/>
          <w:bCs/>
          <w:sz w:val="28"/>
          <w:szCs w:val="28"/>
        </w:rPr>
        <w:t xml:space="preserve"> и расход</w:t>
      </w:r>
      <w:r w:rsidR="002A1391" w:rsidRPr="008752B3">
        <w:rPr>
          <w:rFonts w:ascii="Times New Roman" w:hAnsi="Times New Roman" w:cs="Times New Roman"/>
          <w:bCs/>
          <w:sz w:val="28"/>
          <w:szCs w:val="28"/>
        </w:rPr>
        <w:t>ы</w:t>
      </w:r>
      <w:r w:rsidRPr="008752B3">
        <w:rPr>
          <w:rFonts w:ascii="Times New Roman" w:hAnsi="Times New Roman" w:cs="Times New Roman"/>
          <w:bCs/>
          <w:sz w:val="28"/>
          <w:szCs w:val="28"/>
        </w:rPr>
        <w:t xml:space="preserve"> государства путем оптимизации </w:t>
      </w:r>
      <w:r w:rsidR="00AD55B7" w:rsidRPr="008752B3">
        <w:rPr>
          <w:rFonts w:ascii="Times New Roman" w:hAnsi="Times New Roman" w:cs="Times New Roman"/>
          <w:bCs/>
          <w:sz w:val="28"/>
          <w:szCs w:val="28"/>
        </w:rPr>
        <w:t>бизнес-</w:t>
      </w:r>
      <w:r w:rsidR="002A1391" w:rsidRPr="008752B3">
        <w:rPr>
          <w:rFonts w:ascii="Times New Roman" w:hAnsi="Times New Roman" w:cs="Times New Roman"/>
          <w:bCs/>
          <w:sz w:val="28"/>
          <w:szCs w:val="28"/>
        </w:rPr>
        <w:t>процессов</w:t>
      </w:r>
      <w:r w:rsidRPr="008752B3">
        <w:rPr>
          <w:rFonts w:ascii="Times New Roman" w:hAnsi="Times New Roman" w:cs="Times New Roman"/>
          <w:bCs/>
          <w:sz w:val="28"/>
          <w:szCs w:val="28"/>
        </w:rPr>
        <w:t xml:space="preserve">, </w:t>
      </w:r>
      <w:r w:rsidR="00C728B7" w:rsidRPr="008752B3">
        <w:rPr>
          <w:rFonts w:ascii="Times New Roman" w:hAnsi="Times New Roman" w:cs="Times New Roman"/>
          <w:bCs/>
          <w:sz w:val="28"/>
          <w:szCs w:val="28"/>
        </w:rPr>
        <w:t xml:space="preserve">а также </w:t>
      </w:r>
      <w:r w:rsidRPr="008752B3">
        <w:rPr>
          <w:rFonts w:ascii="Times New Roman" w:hAnsi="Times New Roman" w:cs="Times New Roman"/>
          <w:bCs/>
          <w:sz w:val="28"/>
          <w:szCs w:val="28"/>
        </w:rPr>
        <w:t>повышение эффективности государственных услуг</w:t>
      </w:r>
      <w:r w:rsidR="006F782F" w:rsidRPr="008752B3">
        <w:rPr>
          <w:rFonts w:ascii="Times New Roman" w:hAnsi="Times New Roman" w:cs="Times New Roman"/>
          <w:bCs/>
          <w:sz w:val="28"/>
          <w:szCs w:val="28"/>
        </w:rPr>
        <w:t xml:space="preserve"> в сфер</w:t>
      </w:r>
      <w:r w:rsidR="005036FB" w:rsidRPr="008752B3">
        <w:rPr>
          <w:rFonts w:ascii="Times New Roman" w:hAnsi="Times New Roman" w:cs="Times New Roman"/>
          <w:bCs/>
          <w:sz w:val="28"/>
          <w:szCs w:val="28"/>
        </w:rPr>
        <w:t>е</w:t>
      </w:r>
      <w:r w:rsidR="006F782F" w:rsidRPr="008752B3">
        <w:rPr>
          <w:rFonts w:ascii="Times New Roman" w:hAnsi="Times New Roman" w:cs="Times New Roman"/>
          <w:bCs/>
          <w:sz w:val="28"/>
          <w:szCs w:val="28"/>
        </w:rPr>
        <w:t xml:space="preserve"> налогообложения и таможенного регулирования. </w:t>
      </w:r>
    </w:p>
    <w:p w:rsidR="007555F5" w:rsidRPr="008752B3" w:rsidRDefault="007555F5" w:rsidP="007555F5">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color w:val="000000"/>
          <w:sz w:val="28"/>
          <w:szCs w:val="28"/>
        </w:rPr>
        <w:t>На сегодняшний день объедин</w:t>
      </w:r>
      <w:r w:rsidR="004F0E68" w:rsidRPr="008752B3">
        <w:rPr>
          <w:rFonts w:ascii="Times New Roman" w:hAnsi="Times New Roman" w:cs="Times New Roman"/>
          <w:bCs/>
          <w:color w:val="000000"/>
          <w:sz w:val="28"/>
          <w:szCs w:val="28"/>
        </w:rPr>
        <w:t>енная</w:t>
      </w:r>
      <w:r w:rsidRPr="008752B3">
        <w:rPr>
          <w:rFonts w:ascii="Times New Roman" w:hAnsi="Times New Roman" w:cs="Times New Roman"/>
          <w:bCs/>
          <w:color w:val="000000"/>
          <w:sz w:val="28"/>
          <w:szCs w:val="28"/>
        </w:rPr>
        <w:t xml:space="preserve"> налоговая и таможенная система  </w:t>
      </w:r>
      <w:r w:rsidR="004F0E68" w:rsidRPr="008752B3">
        <w:rPr>
          <w:rFonts w:ascii="Times New Roman" w:hAnsi="Times New Roman" w:cs="Times New Roman"/>
          <w:bCs/>
          <w:color w:val="000000"/>
          <w:sz w:val="28"/>
          <w:szCs w:val="28"/>
        </w:rPr>
        <w:br/>
      </w:r>
      <w:r w:rsidRPr="008752B3">
        <w:rPr>
          <w:rFonts w:ascii="Times New Roman" w:hAnsi="Times New Roman" w:cs="Times New Roman"/>
          <w:bCs/>
          <w:sz w:val="28"/>
          <w:szCs w:val="28"/>
        </w:rPr>
        <w:t>из-за разной нормативной базы процедур налогового и таможенного администрирования (порядок учета, взимания, проведения контроля над поступлением налоговых и таможенных платежей, оказания государственных услуг и т.д.) не позволяют в полной мере достичь поставленной задачи. Налоговым и таможенным законодательством дублиру</w:t>
      </w:r>
      <w:r w:rsidR="00DC3D5A" w:rsidRPr="008752B3">
        <w:rPr>
          <w:rFonts w:ascii="Times New Roman" w:hAnsi="Times New Roman" w:cs="Times New Roman"/>
          <w:bCs/>
          <w:sz w:val="28"/>
          <w:szCs w:val="28"/>
        </w:rPr>
        <w:t>ю</w:t>
      </w:r>
      <w:r w:rsidR="004B1C05" w:rsidRPr="008752B3">
        <w:rPr>
          <w:rFonts w:ascii="Times New Roman" w:hAnsi="Times New Roman" w:cs="Times New Roman"/>
          <w:bCs/>
          <w:sz w:val="28"/>
          <w:szCs w:val="28"/>
        </w:rPr>
        <w:t>тся одни и те</w:t>
      </w:r>
      <w:r w:rsidRPr="008752B3">
        <w:rPr>
          <w:rFonts w:ascii="Times New Roman" w:hAnsi="Times New Roman" w:cs="Times New Roman"/>
          <w:bCs/>
          <w:sz w:val="28"/>
          <w:szCs w:val="28"/>
        </w:rPr>
        <w:t xml:space="preserve"> же процедуры налогового и таможенного администрирования</w:t>
      </w:r>
      <w:r w:rsidR="00DC3D5A" w:rsidRPr="008752B3">
        <w:rPr>
          <w:rFonts w:ascii="Times New Roman" w:hAnsi="Times New Roman" w:cs="Times New Roman"/>
          <w:bCs/>
          <w:sz w:val="28"/>
          <w:szCs w:val="28"/>
        </w:rPr>
        <w:t>, которые</w:t>
      </w:r>
      <w:r w:rsidRPr="008752B3">
        <w:rPr>
          <w:rFonts w:ascii="Times New Roman" w:hAnsi="Times New Roman" w:cs="Times New Roman"/>
          <w:bCs/>
          <w:sz w:val="28"/>
          <w:szCs w:val="28"/>
        </w:rPr>
        <w:t xml:space="preserve"> возложены на один государственный орган.</w:t>
      </w:r>
    </w:p>
    <w:p w:rsidR="00BC0F76" w:rsidRPr="008752B3" w:rsidRDefault="001B27AB" w:rsidP="00BC0F76">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olor w:val="000000"/>
          <w:sz w:val="28"/>
          <w:szCs w:val="28"/>
        </w:rPr>
      </w:pPr>
      <w:r w:rsidRPr="008752B3">
        <w:rPr>
          <w:rFonts w:ascii="Times New Roman" w:hAnsi="Times New Roman"/>
          <w:color w:val="000000"/>
          <w:sz w:val="28"/>
          <w:szCs w:val="28"/>
        </w:rPr>
        <w:t>Также</w:t>
      </w:r>
      <w:r w:rsidR="00BC0F76" w:rsidRPr="008752B3">
        <w:rPr>
          <w:rFonts w:ascii="Times New Roman" w:hAnsi="Times New Roman"/>
          <w:color w:val="000000"/>
          <w:sz w:val="28"/>
          <w:szCs w:val="28"/>
        </w:rPr>
        <w:t xml:space="preserve"> актуальным вопросом является совершенствование налоговой политики,</w:t>
      </w:r>
      <w:r w:rsidRPr="008752B3">
        <w:rPr>
          <w:rFonts w:ascii="Times New Roman" w:hAnsi="Times New Roman"/>
          <w:color w:val="000000"/>
          <w:sz w:val="28"/>
          <w:szCs w:val="28"/>
        </w:rPr>
        <w:t xml:space="preserve"> приближение к стандартам ОЭСР,</w:t>
      </w:r>
      <w:r w:rsidR="00BC0F76" w:rsidRPr="008752B3">
        <w:rPr>
          <w:rFonts w:ascii="Times New Roman" w:hAnsi="Times New Roman"/>
          <w:color w:val="000000"/>
          <w:sz w:val="28"/>
          <w:szCs w:val="28"/>
        </w:rPr>
        <w:t xml:space="preserve"> которое </w:t>
      </w:r>
      <w:r w:rsidRPr="008752B3">
        <w:rPr>
          <w:rFonts w:ascii="Times New Roman" w:hAnsi="Times New Roman"/>
          <w:color w:val="000000"/>
          <w:sz w:val="28"/>
          <w:szCs w:val="28"/>
        </w:rPr>
        <w:t>направлено на</w:t>
      </w:r>
      <w:r w:rsidR="00BC0F76" w:rsidRPr="008752B3">
        <w:rPr>
          <w:rFonts w:ascii="Times New Roman" w:hAnsi="Times New Roman"/>
          <w:color w:val="000000"/>
          <w:sz w:val="28"/>
          <w:szCs w:val="28"/>
        </w:rPr>
        <w:t xml:space="preserve"> </w:t>
      </w:r>
      <w:r w:rsidRPr="008752B3">
        <w:rPr>
          <w:rFonts w:ascii="Times New Roman" w:hAnsi="Times New Roman"/>
          <w:color w:val="000000"/>
          <w:sz w:val="28"/>
          <w:szCs w:val="28"/>
        </w:rPr>
        <w:t>снижение</w:t>
      </w:r>
      <w:r w:rsidR="00BC0F76" w:rsidRPr="008752B3">
        <w:rPr>
          <w:rFonts w:ascii="Times New Roman" w:hAnsi="Times New Roman"/>
          <w:color w:val="000000"/>
          <w:sz w:val="28"/>
          <w:szCs w:val="28"/>
        </w:rPr>
        <w:t xml:space="preserve"> уровня теневой экономики,</w:t>
      </w:r>
      <w:r w:rsidR="008C3578" w:rsidRPr="008752B3">
        <w:rPr>
          <w:rFonts w:ascii="Times New Roman" w:hAnsi="Times New Roman"/>
          <w:color w:val="000000"/>
          <w:sz w:val="28"/>
          <w:szCs w:val="28"/>
        </w:rPr>
        <w:t xml:space="preserve"> </w:t>
      </w:r>
      <w:r w:rsidR="00BC0F76" w:rsidRPr="008752B3">
        <w:rPr>
          <w:rFonts w:ascii="Times New Roman" w:hAnsi="Times New Roman"/>
          <w:color w:val="000000"/>
          <w:sz w:val="28"/>
          <w:szCs w:val="28"/>
        </w:rPr>
        <w:t>увеличени</w:t>
      </w:r>
      <w:r w:rsidRPr="008752B3">
        <w:rPr>
          <w:rFonts w:ascii="Times New Roman" w:hAnsi="Times New Roman"/>
          <w:color w:val="000000"/>
          <w:sz w:val="28"/>
          <w:szCs w:val="28"/>
        </w:rPr>
        <w:t>е</w:t>
      </w:r>
      <w:r w:rsidR="00BC0F76" w:rsidRPr="008752B3">
        <w:rPr>
          <w:rFonts w:ascii="Times New Roman" w:hAnsi="Times New Roman"/>
          <w:color w:val="000000"/>
          <w:sz w:val="28"/>
          <w:szCs w:val="28"/>
        </w:rPr>
        <w:t xml:space="preserve"> поступлени</w:t>
      </w:r>
      <w:r w:rsidRPr="008752B3">
        <w:rPr>
          <w:rFonts w:ascii="Times New Roman" w:hAnsi="Times New Roman"/>
          <w:color w:val="000000"/>
          <w:sz w:val="28"/>
          <w:szCs w:val="28"/>
        </w:rPr>
        <w:t>й</w:t>
      </w:r>
      <w:r w:rsidR="00BC0F76" w:rsidRPr="008752B3">
        <w:rPr>
          <w:rFonts w:ascii="Times New Roman" w:hAnsi="Times New Roman"/>
          <w:color w:val="000000"/>
          <w:sz w:val="28"/>
          <w:szCs w:val="28"/>
        </w:rPr>
        <w:t xml:space="preserve"> в бюджет</w:t>
      </w:r>
      <w:r w:rsidRPr="008752B3">
        <w:rPr>
          <w:rFonts w:ascii="Times New Roman" w:hAnsi="Times New Roman"/>
          <w:color w:val="000000"/>
          <w:sz w:val="28"/>
          <w:szCs w:val="28"/>
        </w:rPr>
        <w:t>, стимулирование бизнеса к добровольной уплате налогов</w:t>
      </w:r>
      <w:r w:rsidR="008C3578" w:rsidRPr="008752B3">
        <w:rPr>
          <w:rFonts w:ascii="Times New Roman" w:hAnsi="Times New Roman"/>
          <w:color w:val="000000"/>
          <w:sz w:val="28"/>
          <w:szCs w:val="28"/>
        </w:rPr>
        <w:t xml:space="preserve"> и сокращение административных барьеров</w:t>
      </w:r>
      <w:r w:rsidR="00BC0F76" w:rsidRPr="008752B3">
        <w:rPr>
          <w:rFonts w:ascii="Times New Roman" w:hAnsi="Times New Roman"/>
          <w:color w:val="000000"/>
          <w:sz w:val="28"/>
          <w:szCs w:val="28"/>
        </w:rPr>
        <w:t xml:space="preserve">, </w:t>
      </w:r>
      <w:r w:rsidRPr="008752B3">
        <w:rPr>
          <w:rFonts w:ascii="Times New Roman" w:hAnsi="Times New Roman"/>
          <w:color w:val="000000"/>
          <w:sz w:val="28"/>
          <w:szCs w:val="28"/>
        </w:rPr>
        <w:t xml:space="preserve">что </w:t>
      </w:r>
      <w:r w:rsidR="00BC0F76" w:rsidRPr="008752B3">
        <w:rPr>
          <w:rFonts w:ascii="Times New Roman" w:hAnsi="Times New Roman"/>
          <w:color w:val="000000"/>
          <w:sz w:val="28"/>
          <w:szCs w:val="28"/>
        </w:rPr>
        <w:t xml:space="preserve">является </w:t>
      </w:r>
      <w:r w:rsidRPr="008752B3">
        <w:rPr>
          <w:rFonts w:ascii="Times New Roman" w:hAnsi="Times New Roman"/>
          <w:color w:val="000000"/>
          <w:sz w:val="28"/>
          <w:szCs w:val="28"/>
        </w:rPr>
        <w:t>приоритетом</w:t>
      </w:r>
      <w:r w:rsidR="00BC0F76" w:rsidRPr="008752B3">
        <w:rPr>
          <w:rFonts w:ascii="Times New Roman" w:hAnsi="Times New Roman"/>
          <w:color w:val="000000"/>
          <w:sz w:val="28"/>
          <w:szCs w:val="28"/>
        </w:rPr>
        <w:t xml:space="preserve"> в нынешней конъюнктуре мирового рынка и рост</w:t>
      </w:r>
      <w:r w:rsidR="008C3578" w:rsidRPr="008752B3">
        <w:rPr>
          <w:rFonts w:ascii="Times New Roman" w:hAnsi="Times New Roman"/>
          <w:color w:val="000000"/>
          <w:sz w:val="28"/>
          <w:szCs w:val="28"/>
        </w:rPr>
        <w:t>е</w:t>
      </w:r>
      <w:r w:rsidR="00BC0F76" w:rsidRPr="008752B3">
        <w:rPr>
          <w:rFonts w:ascii="Times New Roman" w:hAnsi="Times New Roman"/>
          <w:color w:val="000000"/>
          <w:sz w:val="28"/>
          <w:szCs w:val="28"/>
        </w:rPr>
        <w:t xml:space="preserve"> социальных обязательств государства перед населением.</w:t>
      </w:r>
    </w:p>
    <w:p w:rsidR="008C3578" w:rsidRPr="008752B3" w:rsidRDefault="00CB4EE2" w:rsidP="00C17502">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olor w:val="000000"/>
          <w:sz w:val="28"/>
          <w:szCs w:val="28"/>
        </w:rPr>
      </w:pPr>
      <w:r w:rsidRPr="008752B3">
        <w:rPr>
          <w:rFonts w:ascii="Times New Roman" w:hAnsi="Times New Roman"/>
          <w:color w:val="000000"/>
          <w:sz w:val="28"/>
          <w:szCs w:val="28"/>
        </w:rPr>
        <w:t xml:space="preserve">Необходимость разработки законопроекта обусловлена также тем, что реализация указанных задач повлечет за собой изменение более половины </w:t>
      </w:r>
      <w:r w:rsidRPr="008752B3">
        <w:rPr>
          <w:rFonts w:ascii="Times New Roman" w:hAnsi="Times New Roman"/>
          <w:color w:val="000000"/>
          <w:sz w:val="28"/>
          <w:szCs w:val="28"/>
        </w:rPr>
        <w:lastRenderedPageBreak/>
        <w:t>действующих норм Налогового и Таможенного кодексов.</w:t>
      </w:r>
    </w:p>
    <w:p w:rsidR="00614D93" w:rsidRPr="008752B3" w:rsidRDefault="000B3F80" w:rsidP="001435D6">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
          <w:bCs/>
          <w:sz w:val="28"/>
          <w:szCs w:val="28"/>
        </w:rPr>
      </w:pPr>
      <w:r w:rsidRPr="008752B3">
        <w:rPr>
          <w:rFonts w:ascii="Times New Roman" w:hAnsi="Times New Roman" w:cs="Times New Roman"/>
          <w:b/>
          <w:bCs/>
          <w:sz w:val="28"/>
          <w:szCs w:val="28"/>
          <w:lang w:val="kk-KZ"/>
        </w:rPr>
        <w:t>Основными</w:t>
      </w:r>
      <w:r w:rsidR="00614D93" w:rsidRPr="008752B3">
        <w:rPr>
          <w:rFonts w:ascii="Times New Roman" w:hAnsi="Times New Roman" w:cs="Times New Roman"/>
          <w:b/>
          <w:bCs/>
          <w:sz w:val="28"/>
          <w:szCs w:val="28"/>
        </w:rPr>
        <w:t xml:space="preserve"> направлениями проекта Кодекса являются:</w:t>
      </w:r>
    </w:p>
    <w:p w:rsidR="00C728B7" w:rsidRPr="008752B3" w:rsidRDefault="00ED7280" w:rsidP="001435D6">
      <w:pPr>
        <w:pStyle w:val="2"/>
        <w:widowControl w:val="0"/>
        <w:numPr>
          <w:ilvl w:val="0"/>
          <w:numId w:val="2"/>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i/>
          <w:sz w:val="28"/>
          <w:szCs w:val="28"/>
        </w:rPr>
      </w:pPr>
      <w:r w:rsidRPr="008752B3">
        <w:rPr>
          <w:rFonts w:ascii="Times New Roman" w:hAnsi="Times New Roman" w:cs="Times New Roman"/>
          <w:bCs/>
          <w:i/>
          <w:sz w:val="28"/>
          <w:szCs w:val="28"/>
        </w:rPr>
        <w:t xml:space="preserve">В части совершенствования налоговой политики </w:t>
      </w:r>
      <w:r w:rsidR="00346AE2" w:rsidRPr="008752B3">
        <w:rPr>
          <w:rFonts w:ascii="Times New Roman" w:hAnsi="Times New Roman" w:cs="Times New Roman"/>
          <w:bCs/>
          <w:i/>
          <w:sz w:val="28"/>
          <w:szCs w:val="28"/>
        </w:rPr>
        <w:t>–</w:t>
      </w:r>
      <w:r w:rsidR="00486C7D" w:rsidRPr="008752B3">
        <w:rPr>
          <w:rFonts w:ascii="Times New Roman" w:hAnsi="Times New Roman" w:cs="Times New Roman"/>
          <w:bCs/>
          <w:i/>
          <w:sz w:val="28"/>
          <w:szCs w:val="28"/>
        </w:rPr>
        <w:t xml:space="preserve"> </w:t>
      </w:r>
      <w:r w:rsidR="00C728B7" w:rsidRPr="008752B3">
        <w:rPr>
          <w:rFonts w:ascii="Times New Roman" w:hAnsi="Times New Roman" w:cs="Times New Roman"/>
          <w:bCs/>
          <w:i/>
          <w:sz w:val="28"/>
          <w:szCs w:val="28"/>
        </w:rPr>
        <w:t>реформирование системы налогообложения с сохранением налоговой нагрузки на отраслевом уровне, предусматривающ</w:t>
      </w:r>
      <w:r w:rsidR="00346AE2" w:rsidRPr="008752B3">
        <w:rPr>
          <w:rFonts w:ascii="Times New Roman" w:hAnsi="Times New Roman" w:cs="Times New Roman"/>
          <w:bCs/>
          <w:i/>
          <w:sz w:val="28"/>
          <w:szCs w:val="28"/>
        </w:rPr>
        <w:t>ее</w:t>
      </w:r>
      <w:r w:rsidR="00C728B7" w:rsidRPr="008752B3">
        <w:rPr>
          <w:rFonts w:ascii="Times New Roman" w:hAnsi="Times New Roman" w:cs="Times New Roman"/>
          <w:bCs/>
          <w:i/>
          <w:sz w:val="28"/>
          <w:szCs w:val="28"/>
        </w:rPr>
        <w:t xml:space="preserve">: </w:t>
      </w:r>
    </w:p>
    <w:p w:rsidR="000B3F80" w:rsidRPr="008752B3" w:rsidRDefault="000B3F80" w:rsidP="001435D6">
      <w:pPr>
        <w:pStyle w:val="2"/>
        <w:widowControl w:val="0"/>
        <w:pBdr>
          <w:bottom w:val="single" w:sz="4" w:space="31" w:color="FFFFFF"/>
        </w:pBdr>
        <w:tabs>
          <w:tab w:val="left" w:pos="0"/>
          <w:tab w:val="left" w:pos="851"/>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lang w:val="kk-KZ"/>
        </w:rPr>
        <w:t xml:space="preserve">- </w:t>
      </w:r>
      <w:r w:rsidRPr="008752B3">
        <w:rPr>
          <w:rFonts w:ascii="Times New Roman" w:hAnsi="Times New Roman" w:cs="Times New Roman"/>
          <w:bCs/>
          <w:sz w:val="28"/>
          <w:szCs w:val="28"/>
        </w:rPr>
        <w:t>совершенствование механизмов взимания косвенных налогов, включая рассмотрение вопроса введения налога с продаж (НсП) вместо налога на добавленную стоимость (НДС) (Шаг 44);</w:t>
      </w:r>
    </w:p>
    <w:p w:rsidR="0075778F" w:rsidRPr="008752B3" w:rsidRDefault="0075778F" w:rsidP="001435D6">
      <w:pPr>
        <w:pStyle w:val="2"/>
        <w:widowControl w:val="0"/>
        <w:pBdr>
          <w:bottom w:val="single" w:sz="4" w:space="31" w:color="FFFFFF"/>
        </w:pBdr>
        <w:tabs>
          <w:tab w:val="left" w:pos="-142"/>
          <w:tab w:val="left" w:pos="851"/>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 </w:t>
      </w:r>
      <w:r w:rsidRPr="008752B3">
        <w:rPr>
          <w:rFonts w:ascii="Times New Roman" w:hAnsi="Times New Roman" w:cs="Times New Roman"/>
          <w:bCs/>
          <w:sz w:val="28"/>
          <w:szCs w:val="28"/>
          <w:lang w:val="kk-KZ"/>
        </w:rPr>
        <w:t xml:space="preserve">реформирование специальных налоговых режимов (СНР) </w:t>
      </w:r>
      <w:r w:rsidRPr="008752B3">
        <w:rPr>
          <w:rFonts w:ascii="Times New Roman" w:hAnsi="Times New Roman" w:cs="Times New Roman"/>
          <w:bCs/>
          <w:sz w:val="28"/>
          <w:szCs w:val="28"/>
          <w:lang w:val="kk-KZ"/>
        </w:rPr>
        <w:br/>
        <w:t>с обязательным ведением налогового</w:t>
      </w:r>
      <w:r w:rsidRPr="008752B3">
        <w:rPr>
          <w:rFonts w:ascii="Times New Roman" w:hAnsi="Times New Roman" w:cs="Times New Roman"/>
          <w:sz w:val="28"/>
          <w:szCs w:val="28"/>
        </w:rPr>
        <w:t xml:space="preserve"> учета доходов и расходов</w:t>
      </w:r>
      <w:r w:rsidRPr="008752B3">
        <w:rPr>
          <w:rFonts w:ascii="Times New Roman" w:hAnsi="Times New Roman" w:cs="Times New Roman"/>
          <w:bCs/>
          <w:sz w:val="28"/>
          <w:szCs w:val="28"/>
        </w:rPr>
        <w:t xml:space="preserve"> (Шаг 45);</w:t>
      </w:r>
    </w:p>
    <w:p w:rsidR="0075778F" w:rsidRPr="008752B3" w:rsidRDefault="000B3F80" w:rsidP="001435D6">
      <w:pPr>
        <w:pStyle w:val="2"/>
        <w:widowControl w:val="0"/>
        <w:numPr>
          <w:ilvl w:val="0"/>
          <w:numId w:val="17"/>
        </w:numPr>
        <w:pBdr>
          <w:bottom w:val="single" w:sz="4" w:space="31" w:color="FFFFFF"/>
        </w:pBdr>
        <w:tabs>
          <w:tab w:val="left" w:pos="0"/>
          <w:tab w:val="left" w:pos="851"/>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совершенствование </w:t>
      </w:r>
      <w:r w:rsidR="0075778F" w:rsidRPr="008752B3">
        <w:rPr>
          <w:rFonts w:ascii="Times New Roman" w:hAnsi="Times New Roman" w:cs="Times New Roman"/>
          <w:bCs/>
          <w:sz w:val="28"/>
          <w:szCs w:val="28"/>
        </w:rPr>
        <w:t>системы налогообложения недропользователей;</w:t>
      </w:r>
    </w:p>
    <w:p w:rsidR="0075778F" w:rsidRPr="008752B3" w:rsidRDefault="000B3F80" w:rsidP="001435D6">
      <w:pPr>
        <w:pStyle w:val="2"/>
        <w:widowControl w:val="0"/>
        <w:numPr>
          <w:ilvl w:val="0"/>
          <w:numId w:val="17"/>
        </w:numPr>
        <w:pBdr>
          <w:bottom w:val="single" w:sz="4" w:space="31" w:color="FFFFFF"/>
        </w:pBdr>
        <w:tabs>
          <w:tab w:val="left" w:pos="0"/>
          <w:tab w:val="left" w:pos="851"/>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совершенствование </w:t>
      </w:r>
      <w:r w:rsidR="0075778F" w:rsidRPr="008752B3">
        <w:rPr>
          <w:rFonts w:ascii="Times New Roman" w:hAnsi="Times New Roman" w:cs="Times New Roman"/>
          <w:bCs/>
          <w:sz w:val="28"/>
          <w:szCs w:val="28"/>
        </w:rPr>
        <w:t>системы налогообложения транспортных средств, а также имущества и земель физических лиц;</w:t>
      </w:r>
    </w:p>
    <w:p w:rsidR="00F07303" w:rsidRPr="008752B3" w:rsidRDefault="000B3F80" w:rsidP="001435D6">
      <w:pPr>
        <w:pStyle w:val="2"/>
        <w:widowControl w:val="0"/>
        <w:pBdr>
          <w:bottom w:val="single" w:sz="4" w:space="31" w:color="FFFFFF"/>
        </w:pBdr>
        <w:tabs>
          <w:tab w:val="left" w:pos="0"/>
          <w:tab w:val="left" w:pos="851"/>
        </w:tabs>
        <w:spacing w:after="0" w:line="240" w:lineRule="auto"/>
        <w:ind w:left="0" w:firstLine="709"/>
        <w:contextualSpacing/>
        <w:jc w:val="both"/>
        <w:rPr>
          <w:rFonts w:ascii="Times New Roman" w:hAnsi="Times New Roman" w:cs="Times New Roman"/>
          <w:bCs/>
          <w:sz w:val="28"/>
          <w:szCs w:val="28"/>
          <w:lang w:val="kk-KZ"/>
        </w:rPr>
      </w:pPr>
      <w:r w:rsidRPr="008752B3">
        <w:rPr>
          <w:rFonts w:ascii="Times New Roman" w:hAnsi="Times New Roman" w:cs="Times New Roman"/>
          <w:bCs/>
          <w:sz w:val="28"/>
          <w:szCs w:val="28"/>
          <w:lang w:val="kk-KZ"/>
        </w:rPr>
        <w:t xml:space="preserve">- </w:t>
      </w:r>
      <w:r w:rsidR="00F07303" w:rsidRPr="008752B3">
        <w:rPr>
          <w:rFonts w:ascii="Times New Roman" w:hAnsi="Times New Roman" w:cs="Times New Roman"/>
          <w:bCs/>
          <w:sz w:val="28"/>
          <w:szCs w:val="28"/>
          <w:lang w:val="kk-KZ"/>
        </w:rPr>
        <w:t>введение прогрессивной шкалы ИПН параллельно с введением обязательного декларирования доходов и имущества физических лиц;</w:t>
      </w:r>
    </w:p>
    <w:p w:rsidR="00F07303" w:rsidRPr="008752B3" w:rsidRDefault="00F07303" w:rsidP="001435D6">
      <w:pPr>
        <w:pStyle w:val="2"/>
        <w:widowControl w:val="0"/>
        <w:pBdr>
          <w:bottom w:val="single" w:sz="4" w:space="31" w:color="FFFFFF"/>
        </w:pBdr>
        <w:tabs>
          <w:tab w:val="left" w:pos="0"/>
          <w:tab w:val="left" w:pos="851"/>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lang w:val="kk-KZ"/>
        </w:rPr>
        <w:t xml:space="preserve">- </w:t>
      </w:r>
      <w:r w:rsidR="000B3F80" w:rsidRPr="008752B3">
        <w:rPr>
          <w:rFonts w:ascii="Times New Roman" w:hAnsi="Times New Roman" w:cs="Times New Roman"/>
          <w:bCs/>
          <w:sz w:val="28"/>
          <w:szCs w:val="28"/>
          <w:lang w:val="kk-KZ"/>
        </w:rPr>
        <w:t xml:space="preserve">пересмотр </w:t>
      </w:r>
      <w:r w:rsidR="00486C7D" w:rsidRPr="008752B3">
        <w:rPr>
          <w:rFonts w:ascii="Times New Roman" w:hAnsi="Times New Roman" w:cs="Times New Roman"/>
          <w:bCs/>
          <w:sz w:val="28"/>
          <w:szCs w:val="28"/>
          <w:lang w:val="kk-KZ"/>
        </w:rPr>
        <w:t xml:space="preserve">порядка налогообложения </w:t>
      </w:r>
      <w:r w:rsidR="0075778F" w:rsidRPr="008752B3">
        <w:rPr>
          <w:rFonts w:ascii="Times New Roman" w:hAnsi="Times New Roman" w:cs="Times New Roman"/>
          <w:bCs/>
          <w:sz w:val="28"/>
          <w:szCs w:val="28"/>
        </w:rPr>
        <w:t>социального налога;</w:t>
      </w:r>
    </w:p>
    <w:p w:rsidR="00666FA8" w:rsidRPr="008752B3" w:rsidRDefault="00C728B7" w:rsidP="001435D6">
      <w:pPr>
        <w:pStyle w:val="2"/>
        <w:widowControl w:val="0"/>
        <w:pBdr>
          <w:bottom w:val="single" w:sz="4" w:space="31" w:color="FFFFFF"/>
        </w:pBdr>
        <w:tabs>
          <w:tab w:val="left" w:pos="0"/>
          <w:tab w:val="left" w:pos="851"/>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 </w:t>
      </w:r>
      <w:r w:rsidR="00ED7280" w:rsidRPr="008752B3">
        <w:rPr>
          <w:rFonts w:ascii="Times New Roman" w:hAnsi="Times New Roman" w:cs="Times New Roman"/>
          <w:sz w:val="28"/>
          <w:szCs w:val="28"/>
        </w:rPr>
        <w:t>отмену неэффективных налоговых льгот и норм, противоречащих правилам ВТО;</w:t>
      </w:r>
    </w:p>
    <w:p w:rsidR="00C056CD" w:rsidRPr="008752B3" w:rsidRDefault="00873A77" w:rsidP="001435D6">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 </w:t>
      </w:r>
      <w:r w:rsidR="00C056CD" w:rsidRPr="008752B3">
        <w:rPr>
          <w:rFonts w:ascii="Times New Roman" w:hAnsi="Times New Roman" w:cs="Times New Roman"/>
          <w:bCs/>
          <w:sz w:val="28"/>
          <w:szCs w:val="28"/>
        </w:rPr>
        <w:t>решение отдельных вопросов по плат</w:t>
      </w:r>
      <w:r w:rsidR="00002655" w:rsidRPr="008752B3">
        <w:rPr>
          <w:rFonts w:ascii="Times New Roman" w:hAnsi="Times New Roman" w:cs="Times New Roman"/>
          <w:bCs/>
          <w:sz w:val="28"/>
          <w:szCs w:val="28"/>
        </w:rPr>
        <w:t>е</w:t>
      </w:r>
      <w:r w:rsidR="00C056CD" w:rsidRPr="008752B3">
        <w:rPr>
          <w:rFonts w:ascii="Times New Roman" w:hAnsi="Times New Roman" w:cs="Times New Roman"/>
          <w:bCs/>
          <w:sz w:val="28"/>
          <w:szCs w:val="28"/>
        </w:rPr>
        <w:t xml:space="preserve"> за эмиссии в окружающую среду;</w:t>
      </w:r>
    </w:p>
    <w:p w:rsidR="00873A77" w:rsidRPr="008752B3" w:rsidRDefault="00873A77" w:rsidP="001435D6">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 </w:t>
      </w:r>
      <w:r w:rsidR="00777F13" w:rsidRPr="008752B3">
        <w:rPr>
          <w:rFonts w:ascii="Times New Roman" w:hAnsi="Times New Roman" w:cs="Times New Roman"/>
          <w:bCs/>
          <w:sz w:val="28"/>
          <w:szCs w:val="28"/>
        </w:rPr>
        <w:t>иные</w:t>
      </w:r>
      <w:r w:rsidR="00486C7D" w:rsidRPr="008752B3">
        <w:rPr>
          <w:rFonts w:ascii="Times New Roman" w:hAnsi="Times New Roman" w:cs="Times New Roman"/>
          <w:bCs/>
          <w:sz w:val="28"/>
          <w:szCs w:val="28"/>
        </w:rPr>
        <w:t xml:space="preserve"> вопросы </w:t>
      </w:r>
      <w:r w:rsidRPr="008752B3">
        <w:rPr>
          <w:rFonts w:ascii="Times New Roman" w:hAnsi="Times New Roman" w:cs="Times New Roman"/>
          <w:bCs/>
          <w:sz w:val="28"/>
          <w:szCs w:val="28"/>
        </w:rPr>
        <w:t>в рамках совершенствования налоговой политики.</w:t>
      </w:r>
    </w:p>
    <w:p w:rsidR="00614D93" w:rsidRPr="008752B3" w:rsidRDefault="00ED7280" w:rsidP="001435D6">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i/>
          <w:sz w:val="28"/>
          <w:szCs w:val="28"/>
        </w:rPr>
      </w:pPr>
      <w:r w:rsidRPr="008752B3">
        <w:rPr>
          <w:rFonts w:ascii="Times New Roman" w:hAnsi="Times New Roman" w:cs="Times New Roman"/>
          <w:bCs/>
          <w:i/>
          <w:sz w:val="28"/>
          <w:szCs w:val="28"/>
        </w:rPr>
        <w:t xml:space="preserve">2. </w:t>
      </w:r>
      <w:r w:rsidR="0062592F" w:rsidRPr="008752B3">
        <w:rPr>
          <w:rFonts w:ascii="Times New Roman" w:hAnsi="Times New Roman" w:cs="Times New Roman"/>
          <w:bCs/>
          <w:i/>
          <w:sz w:val="28"/>
          <w:szCs w:val="28"/>
        </w:rPr>
        <w:t>У</w:t>
      </w:r>
      <w:r w:rsidR="00614D93" w:rsidRPr="008752B3">
        <w:rPr>
          <w:rFonts w:ascii="Times New Roman" w:hAnsi="Times New Roman" w:cs="Times New Roman"/>
          <w:bCs/>
          <w:i/>
          <w:sz w:val="28"/>
          <w:szCs w:val="28"/>
        </w:rPr>
        <w:t>лучшени</w:t>
      </w:r>
      <w:r w:rsidRPr="008752B3">
        <w:rPr>
          <w:rFonts w:ascii="Times New Roman" w:hAnsi="Times New Roman" w:cs="Times New Roman"/>
          <w:bCs/>
          <w:i/>
          <w:sz w:val="28"/>
          <w:szCs w:val="28"/>
        </w:rPr>
        <w:t>е</w:t>
      </w:r>
      <w:r w:rsidR="00614D93" w:rsidRPr="008752B3">
        <w:rPr>
          <w:rFonts w:ascii="Times New Roman" w:hAnsi="Times New Roman" w:cs="Times New Roman"/>
          <w:bCs/>
          <w:i/>
          <w:sz w:val="28"/>
          <w:szCs w:val="28"/>
        </w:rPr>
        <w:t xml:space="preserve"> администрирования </w:t>
      </w:r>
      <w:r w:rsidR="00040E8D" w:rsidRPr="008752B3">
        <w:rPr>
          <w:rFonts w:ascii="Times New Roman" w:hAnsi="Times New Roman" w:cs="Times New Roman"/>
          <w:bCs/>
          <w:i/>
          <w:sz w:val="28"/>
          <w:szCs w:val="28"/>
          <w:lang w:val="kk-KZ"/>
        </w:rPr>
        <w:t xml:space="preserve">по </w:t>
      </w:r>
      <w:r w:rsidR="0062592F" w:rsidRPr="008752B3">
        <w:rPr>
          <w:rFonts w:ascii="Times New Roman" w:hAnsi="Times New Roman" w:cs="Times New Roman"/>
          <w:bCs/>
          <w:i/>
          <w:sz w:val="28"/>
          <w:szCs w:val="28"/>
        </w:rPr>
        <w:t>налог</w:t>
      </w:r>
      <w:r w:rsidR="00040E8D" w:rsidRPr="008752B3">
        <w:rPr>
          <w:rFonts w:ascii="Times New Roman" w:hAnsi="Times New Roman" w:cs="Times New Roman"/>
          <w:bCs/>
          <w:i/>
          <w:sz w:val="28"/>
          <w:szCs w:val="28"/>
          <w:lang w:val="kk-KZ"/>
        </w:rPr>
        <w:t>ам</w:t>
      </w:r>
      <w:r w:rsidR="0062592F" w:rsidRPr="008752B3">
        <w:rPr>
          <w:rFonts w:ascii="Times New Roman" w:hAnsi="Times New Roman" w:cs="Times New Roman"/>
          <w:bCs/>
          <w:i/>
          <w:sz w:val="28"/>
          <w:szCs w:val="28"/>
        </w:rPr>
        <w:t xml:space="preserve"> и </w:t>
      </w:r>
      <w:r w:rsidR="00F07303" w:rsidRPr="008752B3">
        <w:rPr>
          <w:rFonts w:ascii="Times New Roman" w:hAnsi="Times New Roman" w:cs="Times New Roman"/>
          <w:bCs/>
          <w:i/>
          <w:sz w:val="28"/>
          <w:szCs w:val="28"/>
        </w:rPr>
        <w:t>таможенным</w:t>
      </w:r>
      <w:r w:rsidR="0062592F" w:rsidRPr="008752B3">
        <w:rPr>
          <w:rFonts w:ascii="Times New Roman" w:hAnsi="Times New Roman" w:cs="Times New Roman"/>
          <w:bCs/>
          <w:i/>
          <w:sz w:val="28"/>
          <w:szCs w:val="28"/>
        </w:rPr>
        <w:t xml:space="preserve"> платеж</w:t>
      </w:r>
      <w:r w:rsidR="00040E8D" w:rsidRPr="008752B3">
        <w:rPr>
          <w:rFonts w:ascii="Times New Roman" w:hAnsi="Times New Roman" w:cs="Times New Roman"/>
          <w:bCs/>
          <w:i/>
          <w:sz w:val="28"/>
          <w:szCs w:val="28"/>
          <w:lang w:val="kk-KZ"/>
        </w:rPr>
        <w:t>ам</w:t>
      </w:r>
      <w:r w:rsidR="0062592F" w:rsidRPr="008752B3">
        <w:rPr>
          <w:rFonts w:ascii="Times New Roman" w:hAnsi="Times New Roman" w:cs="Times New Roman"/>
          <w:bCs/>
          <w:i/>
          <w:sz w:val="28"/>
          <w:szCs w:val="28"/>
        </w:rPr>
        <w:t xml:space="preserve"> и повышение его прозрачности </w:t>
      </w:r>
      <w:r w:rsidR="00722844" w:rsidRPr="008752B3">
        <w:rPr>
          <w:rFonts w:ascii="Times New Roman" w:hAnsi="Times New Roman" w:cs="Times New Roman"/>
          <w:bCs/>
          <w:i/>
          <w:sz w:val="28"/>
          <w:szCs w:val="28"/>
        </w:rPr>
        <w:t>путем</w:t>
      </w:r>
      <w:r w:rsidR="00614D93" w:rsidRPr="008752B3">
        <w:rPr>
          <w:rFonts w:ascii="Times New Roman" w:hAnsi="Times New Roman" w:cs="Times New Roman"/>
          <w:bCs/>
          <w:i/>
          <w:sz w:val="28"/>
          <w:szCs w:val="28"/>
        </w:rPr>
        <w:t>:</w:t>
      </w:r>
    </w:p>
    <w:p w:rsidR="0082332A" w:rsidRPr="008752B3" w:rsidRDefault="0082332A" w:rsidP="001435D6">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совершенствования мониторинга крупных налогоплательщиков;</w:t>
      </w:r>
    </w:p>
    <w:p w:rsidR="00040E8D" w:rsidRPr="008752B3" w:rsidRDefault="00040E8D" w:rsidP="001435D6">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lang w:val="kk-KZ"/>
        </w:rPr>
      </w:pPr>
      <w:r w:rsidRPr="008752B3">
        <w:rPr>
          <w:rFonts w:ascii="Times New Roman" w:hAnsi="Times New Roman" w:cs="Times New Roman"/>
          <w:bCs/>
          <w:sz w:val="28"/>
          <w:szCs w:val="28"/>
        </w:rPr>
        <w:t xml:space="preserve">- внедрения «сквозного контроля» от момента </w:t>
      </w:r>
      <w:r w:rsidR="00486C7D" w:rsidRPr="008752B3">
        <w:rPr>
          <w:rFonts w:ascii="Times New Roman" w:hAnsi="Times New Roman" w:cs="Times New Roman"/>
          <w:bCs/>
          <w:sz w:val="28"/>
          <w:szCs w:val="28"/>
        </w:rPr>
        <w:t>ввоза</w:t>
      </w:r>
      <w:r w:rsidRPr="008752B3">
        <w:rPr>
          <w:rFonts w:ascii="Times New Roman" w:hAnsi="Times New Roman" w:cs="Times New Roman"/>
          <w:bCs/>
          <w:sz w:val="28"/>
          <w:szCs w:val="28"/>
        </w:rPr>
        <w:t xml:space="preserve"> товаров в </w:t>
      </w:r>
      <w:r w:rsidR="0090657D" w:rsidRPr="008752B3">
        <w:rPr>
          <w:rFonts w:ascii="Times New Roman" w:hAnsi="Times New Roman" w:cs="Times New Roman"/>
          <w:bCs/>
          <w:sz w:val="28"/>
          <w:szCs w:val="28"/>
        </w:rPr>
        <w:t>Республику Казахстан</w:t>
      </w:r>
      <w:r w:rsidRPr="008752B3">
        <w:rPr>
          <w:rFonts w:ascii="Times New Roman" w:hAnsi="Times New Roman" w:cs="Times New Roman"/>
          <w:bCs/>
          <w:sz w:val="28"/>
          <w:szCs w:val="28"/>
        </w:rPr>
        <w:t xml:space="preserve"> до момента реализации конечному покупателю</w:t>
      </w:r>
      <w:r w:rsidR="004672F5" w:rsidRPr="008752B3">
        <w:rPr>
          <w:rFonts w:ascii="Times New Roman" w:hAnsi="Times New Roman" w:cs="Times New Roman"/>
          <w:bCs/>
          <w:sz w:val="28"/>
          <w:szCs w:val="28"/>
        </w:rPr>
        <w:t xml:space="preserve"> (потребителю)</w:t>
      </w:r>
      <w:r w:rsidRPr="008752B3">
        <w:rPr>
          <w:rFonts w:ascii="Times New Roman" w:hAnsi="Times New Roman" w:cs="Times New Roman"/>
          <w:bCs/>
          <w:sz w:val="28"/>
          <w:szCs w:val="28"/>
        </w:rPr>
        <w:t>;</w:t>
      </w:r>
    </w:p>
    <w:p w:rsidR="00614D93" w:rsidRPr="008752B3" w:rsidRDefault="00614D93" w:rsidP="001435D6">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внедрения единого порядка применения способов и мер принудительного взыскания налоговой задолженности и задолженности п</w:t>
      </w:r>
      <w:r w:rsidR="00486C7D" w:rsidRPr="008752B3">
        <w:rPr>
          <w:rFonts w:ascii="Times New Roman" w:hAnsi="Times New Roman" w:cs="Times New Roman"/>
          <w:bCs/>
          <w:sz w:val="28"/>
          <w:szCs w:val="28"/>
        </w:rPr>
        <w:t>о таможенным платежам и налогам</w:t>
      </w:r>
      <w:r w:rsidRPr="008752B3">
        <w:rPr>
          <w:rFonts w:ascii="Times New Roman" w:hAnsi="Times New Roman" w:cs="Times New Roman"/>
          <w:bCs/>
          <w:sz w:val="28"/>
          <w:szCs w:val="28"/>
        </w:rPr>
        <w:t>;</w:t>
      </w:r>
    </w:p>
    <w:p w:rsidR="00AF0840" w:rsidRPr="008752B3" w:rsidRDefault="00614D93" w:rsidP="001435D6">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внедрения единой системы учета исполнения обязательств по налогам и таможенным платежам</w:t>
      </w:r>
      <w:r w:rsidR="00AF0840" w:rsidRPr="008752B3">
        <w:rPr>
          <w:rFonts w:ascii="Times New Roman" w:hAnsi="Times New Roman" w:cs="Times New Roman"/>
          <w:bCs/>
          <w:sz w:val="28"/>
          <w:szCs w:val="28"/>
        </w:rPr>
        <w:t>:</w:t>
      </w:r>
    </w:p>
    <w:p w:rsidR="00AF0840" w:rsidRPr="008752B3" w:rsidRDefault="00AF0840" w:rsidP="001435D6">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реализации иных мер, направленных на совершенствование администрирования.</w:t>
      </w:r>
    </w:p>
    <w:p w:rsidR="00614D93" w:rsidRPr="008752B3" w:rsidRDefault="00E05ECA" w:rsidP="001435D6">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i/>
          <w:sz w:val="28"/>
          <w:szCs w:val="28"/>
        </w:rPr>
      </w:pPr>
      <w:r w:rsidRPr="008752B3">
        <w:rPr>
          <w:rFonts w:ascii="Times New Roman" w:hAnsi="Times New Roman" w:cs="Times New Roman"/>
          <w:bCs/>
          <w:sz w:val="28"/>
          <w:szCs w:val="28"/>
        </w:rPr>
        <w:t>3</w:t>
      </w:r>
      <w:r w:rsidR="00614D93" w:rsidRPr="008752B3">
        <w:rPr>
          <w:rFonts w:ascii="Times New Roman" w:hAnsi="Times New Roman" w:cs="Times New Roman"/>
          <w:bCs/>
          <w:i/>
          <w:sz w:val="28"/>
          <w:szCs w:val="28"/>
        </w:rPr>
        <w:t xml:space="preserve">. </w:t>
      </w:r>
      <w:r w:rsidR="00040E8D" w:rsidRPr="008752B3">
        <w:rPr>
          <w:rFonts w:ascii="Times New Roman" w:hAnsi="Times New Roman" w:cs="Times New Roman"/>
          <w:bCs/>
          <w:i/>
          <w:sz w:val="28"/>
          <w:szCs w:val="28"/>
          <w:lang w:val="kk-KZ"/>
        </w:rPr>
        <w:t xml:space="preserve">Оптимизация </w:t>
      </w:r>
      <w:r w:rsidR="00614D93" w:rsidRPr="008752B3">
        <w:rPr>
          <w:rFonts w:ascii="Times New Roman" w:hAnsi="Times New Roman" w:cs="Times New Roman"/>
          <w:bCs/>
          <w:i/>
          <w:sz w:val="28"/>
          <w:szCs w:val="28"/>
        </w:rPr>
        <w:t>налоговых и таможенных процедур (</w:t>
      </w:r>
      <w:r w:rsidR="00040E8D" w:rsidRPr="008752B3">
        <w:rPr>
          <w:rFonts w:ascii="Times New Roman" w:hAnsi="Times New Roman" w:cs="Times New Roman"/>
          <w:bCs/>
          <w:i/>
          <w:sz w:val="28"/>
          <w:szCs w:val="28"/>
        </w:rPr>
        <w:t>оптимизация таможенных процедур, упрощение системы ведения учета поступлений, оптимизация процедур</w:t>
      </w:r>
      <w:r w:rsidR="00614D93" w:rsidRPr="008752B3">
        <w:rPr>
          <w:rFonts w:ascii="Times New Roman" w:hAnsi="Times New Roman" w:cs="Times New Roman"/>
          <w:bCs/>
          <w:i/>
          <w:sz w:val="28"/>
          <w:szCs w:val="28"/>
        </w:rPr>
        <w:t xml:space="preserve"> проверок, обжалование результатов контроля и т.д.)</w:t>
      </w:r>
      <w:r w:rsidR="00795E2B" w:rsidRPr="008752B3">
        <w:rPr>
          <w:rFonts w:ascii="Times New Roman" w:hAnsi="Times New Roman" w:cs="Times New Roman"/>
          <w:bCs/>
          <w:i/>
          <w:sz w:val="28"/>
          <w:szCs w:val="28"/>
        </w:rPr>
        <w:t>.</w:t>
      </w:r>
      <w:r w:rsidR="00614D93" w:rsidRPr="008752B3">
        <w:rPr>
          <w:rFonts w:ascii="Times New Roman" w:hAnsi="Times New Roman" w:cs="Times New Roman"/>
          <w:bCs/>
          <w:i/>
          <w:sz w:val="28"/>
          <w:szCs w:val="28"/>
        </w:rPr>
        <w:t xml:space="preserve"> </w:t>
      </w:r>
    </w:p>
    <w:p w:rsidR="00614D93" w:rsidRPr="008752B3" w:rsidRDefault="00E05ECA" w:rsidP="001435D6">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i/>
          <w:sz w:val="28"/>
          <w:szCs w:val="28"/>
          <w:lang w:val="kk-KZ"/>
        </w:rPr>
      </w:pPr>
      <w:r w:rsidRPr="008752B3">
        <w:rPr>
          <w:rFonts w:ascii="Times New Roman" w:hAnsi="Times New Roman" w:cs="Times New Roman"/>
          <w:bCs/>
          <w:i/>
          <w:sz w:val="28"/>
          <w:szCs w:val="28"/>
        </w:rPr>
        <w:t>4</w:t>
      </w:r>
      <w:r w:rsidR="00614D93" w:rsidRPr="008752B3">
        <w:rPr>
          <w:rFonts w:ascii="Times New Roman" w:hAnsi="Times New Roman" w:cs="Times New Roman"/>
          <w:bCs/>
          <w:i/>
          <w:sz w:val="28"/>
          <w:szCs w:val="28"/>
        </w:rPr>
        <w:t>. Оптимизация процессов (отмена отдельных видов регистрационного учета налогоплательщиков и объектов налогообложения,</w:t>
      </w:r>
      <w:r w:rsidR="00777F13" w:rsidRPr="008752B3">
        <w:rPr>
          <w:rFonts w:ascii="Times New Roman" w:hAnsi="Times New Roman" w:cs="Times New Roman"/>
          <w:bCs/>
          <w:i/>
          <w:sz w:val="28"/>
          <w:szCs w:val="28"/>
        </w:rPr>
        <w:t xml:space="preserve"> </w:t>
      </w:r>
      <w:r w:rsidR="00614D93" w:rsidRPr="008752B3">
        <w:rPr>
          <w:rFonts w:ascii="Times New Roman" w:hAnsi="Times New Roman" w:cs="Times New Roman"/>
          <w:bCs/>
          <w:i/>
          <w:sz w:val="28"/>
          <w:szCs w:val="28"/>
        </w:rPr>
        <w:t>дифференцированный подход к применению способов и мер принудительного взыскания задолженности и т.д.)</w:t>
      </w:r>
      <w:r w:rsidR="002458FD" w:rsidRPr="008752B3">
        <w:rPr>
          <w:rFonts w:ascii="Times New Roman" w:hAnsi="Times New Roman" w:cs="Times New Roman"/>
          <w:bCs/>
          <w:i/>
          <w:sz w:val="28"/>
          <w:szCs w:val="28"/>
          <w:lang w:val="kk-KZ"/>
        </w:rPr>
        <w:t>.</w:t>
      </w:r>
    </w:p>
    <w:p w:rsidR="000A6CE5" w:rsidRPr="008752B3" w:rsidRDefault="000A6CE5" w:rsidP="000A6CE5">
      <w:pPr>
        <w:pStyle w:val="2"/>
        <w:spacing w:after="0" w:line="240" w:lineRule="auto"/>
        <w:ind w:left="0" w:firstLine="720"/>
        <w:contextualSpacing/>
        <w:jc w:val="both"/>
        <w:rPr>
          <w:rFonts w:ascii="Times New Roman" w:hAnsi="Times New Roman" w:cs="Times New Roman"/>
          <w:bCs/>
          <w:sz w:val="28"/>
          <w:szCs w:val="28"/>
          <w:lang w:val="kk-KZ"/>
        </w:rPr>
      </w:pPr>
      <w:r w:rsidRPr="008752B3">
        <w:rPr>
          <w:rFonts w:ascii="Times New Roman" w:hAnsi="Times New Roman" w:cs="Times New Roman"/>
          <w:bCs/>
          <w:sz w:val="28"/>
          <w:szCs w:val="28"/>
          <w:lang w:val="kk-KZ"/>
        </w:rPr>
        <w:t>Также, по результатам проведенного анализа на практике существуют ряд проблемных вопросов, основные из которых:</w:t>
      </w:r>
    </w:p>
    <w:p w:rsidR="000A6CE5" w:rsidRPr="008752B3" w:rsidRDefault="000A6CE5" w:rsidP="000A6CE5">
      <w:pPr>
        <w:pStyle w:val="2"/>
        <w:numPr>
          <w:ilvl w:val="0"/>
          <w:numId w:val="17"/>
        </w:numPr>
        <w:spacing w:after="0" w:line="240" w:lineRule="auto"/>
        <w:ind w:left="0" w:firstLine="720"/>
        <w:contextualSpacing/>
        <w:jc w:val="both"/>
        <w:rPr>
          <w:rFonts w:ascii="Times New Roman" w:hAnsi="Times New Roman" w:cs="Times New Roman"/>
          <w:bCs/>
          <w:sz w:val="28"/>
          <w:szCs w:val="28"/>
        </w:rPr>
      </w:pPr>
      <w:r w:rsidRPr="008752B3">
        <w:rPr>
          <w:rFonts w:ascii="Times New Roman" w:hAnsi="Times New Roman" w:cs="Times New Roman"/>
          <w:bCs/>
          <w:sz w:val="28"/>
          <w:szCs w:val="28"/>
          <w:lang w:val="kk-KZ"/>
        </w:rPr>
        <w:lastRenderedPageBreak/>
        <w:t>значительные потери бюджета по НДС в связи с применением мошеннических схем, создаваемых, в основном, с целью незаконного возврата НДС из бюджета;</w:t>
      </w:r>
    </w:p>
    <w:p w:rsidR="000A6CE5" w:rsidRPr="008752B3" w:rsidRDefault="000A6CE5" w:rsidP="000A6CE5">
      <w:pPr>
        <w:pStyle w:val="2"/>
        <w:numPr>
          <w:ilvl w:val="0"/>
          <w:numId w:val="17"/>
        </w:numPr>
        <w:spacing w:after="0" w:line="240" w:lineRule="auto"/>
        <w:ind w:left="0" w:firstLine="720"/>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дробление бизнеса с целью минимизации налогов, создание условий для занижения налогов контрагентами;</w:t>
      </w:r>
    </w:p>
    <w:p w:rsidR="000A6CE5" w:rsidRPr="008752B3" w:rsidRDefault="000A6CE5" w:rsidP="000A6CE5">
      <w:pPr>
        <w:pStyle w:val="2"/>
        <w:numPr>
          <w:ilvl w:val="0"/>
          <w:numId w:val="17"/>
        </w:numPr>
        <w:spacing w:after="0" w:line="240" w:lineRule="auto"/>
        <w:ind w:left="0" w:firstLine="720"/>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отсутствие учета расходов (патент, упрощенная декларация, единый земельный налог) делает неполноценным налоговый контроль за доходами и расходами налогоплательщиков;</w:t>
      </w:r>
    </w:p>
    <w:p w:rsidR="000A6CE5" w:rsidRPr="008752B3" w:rsidRDefault="000A6CE5" w:rsidP="000A6CE5">
      <w:pPr>
        <w:pStyle w:val="2"/>
        <w:numPr>
          <w:ilvl w:val="0"/>
          <w:numId w:val="17"/>
        </w:numPr>
        <w:spacing w:after="0" w:line="240" w:lineRule="auto"/>
        <w:ind w:left="0" w:firstLine="720"/>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низкий уровень легальной зарплаты и неформализованные трудовые отношения, соответственно, низкие пенсионные накопления, что в результате в будущем приведет к социальным проблемам данной категории граждан; </w:t>
      </w:r>
    </w:p>
    <w:p w:rsidR="000A6CE5" w:rsidRPr="008752B3" w:rsidRDefault="000A6CE5" w:rsidP="000A6CE5">
      <w:pPr>
        <w:pStyle w:val="2"/>
        <w:numPr>
          <w:ilvl w:val="0"/>
          <w:numId w:val="17"/>
        </w:numPr>
        <w:spacing w:after="0" w:line="240" w:lineRule="auto"/>
        <w:ind w:left="0" w:firstLine="720"/>
        <w:contextualSpacing/>
        <w:jc w:val="both"/>
        <w:rPr>
          <w:rFonts w:ascii="Times New Roman" w:hAnsi="Times New Roman" w:cs="Times New Roman"/>
          <w:bCs/>
          <w:sz w:val="28"/>
          <w:szCs w:val="28"/>
        </w:rPr>
      </w:pPr>
      <w:r w:rsidRPr="008752B3">
        <w:rPr>
          <w:rFonts w:ascii="Times New Roman" w:hAnsi="Times New Roman" w:cs="Times New Roman"/>
          <w:bCs/>
          <w:sz w:val="28"/>
          <w:szCs w:val="28"/>
          <w:lang w:val="kk-KZ"/>
        </w:rPr>
        <w:t>наличие коррупционных аспектов;</w:t>
      </w:r>
    </w:p>
    <w:p w:rsidR="000A6CE5" w:rsidRPr="008752B3" w:rsidRDefault="000A6CE5" w:rsidP="000A6CE5">
      <w:pPr>
        <w:pStyle w:val="2"/>
        <w:numPr>
          <w:ilvl w:val="0"/>
          <w:numId w:val="17"/>
        </w:numPr>
        <w:spacing w:after="0" w:line="240" w:lineRule="auto"/>
        <w:ind w:left="0" w:firstLine="720"/>
        <w:contextualSpacing/>
        <w:jc w:val="both"/>
        <w:rPr>
          <w:rFonts w:ascii="Times New Roman" w:hAnsi="Times New Roman" w:cs="Times New Roman"/>
          <w:bCs/>
          <w:sz w:val="28"/>
          <w:szCs w:val="28"/>
        </w:rPr>
      </w:pPr>
      <w:r w:rsidRPr="008752B3">
        <w:rPr>
          <w:rFonts w:ascii="Times New Roman" w:hAnsi="Times New Roman" w:cs="Times New Roman"/>
          <w:bCs/>
          <w:sz w:val="28"/>
          <w:szCs w:val="28"/>
          <w:lang w:val="kk-KZ"/>
        </w:rPr>
        <w:t xml:space="preserve">частые внесения изменений и дополнений в Налоговый кодекс </w:t>
      </w:r>
      <w:r w:rsidRPr="008752B3">
        <w:rPr>
          <w:rFonts w:ascii="Times New Roman" w:hAnsi="Times New Roman" w:cs="Times New Roman"/>
          <w:bCs/>
          <w:sz w:val="28"/>
          <w:szCs w:val="28"/>
        </w:rPr>
        <w:t xml:space="preserve">(с 2009 года 111 законами внесено 2 314 поправок в Налоговый кодекс, из них </w:t>
      </w:r>
      <w:r w:rsidRPr="008752B3">
        <w:rPr>
          <w:rFonts w:ascii="Times New Roman" w:hAnsi="Times New Roman" w:cs="Times New Roman"/>
          <w:bCs/>
          <w:sz w:val="28"/>
          <w:szCs w:val="28"/>
        </w:rPr>
        <w:br/>
        <w:t>430 п</w:t>
      </w:r>
      <w:r w:rsidR="009100A7" w:rsidRPr="008752B3">
        <w:rPr>
          <w:rFonts w:ascii="Times New Roman" w:hAnsi="Times New Roman" w:cs="Times New Roman"/>
          <w:bCs/>
          <w:sz w:val="28"/>
          <w:szCs w:val="28"/>
        </w:rPr>
        <w:t>оправок внесено ретроспективно);</w:t>
      </w:r>
    </w:p>
    <w:p w:rsidR="009100A7" w:rsidRPr="008752B3" w:rsidRDefault="009100A7" w:rsidP="009100A7">
      <w:pPr>
        <w:pStyle w:val="2"/>
        <w:numPr>
          <w:ilvl w:val="0"/>
          <w:numId w:val="17"/>
        </w:numPr>
        <w:spacing w:after="0" w:line="240" w:lineRule="auto"/>
        <w:ind w:left="0" w:firstLine="720"/>
        <w:contextualSpacing/>
        <w:jc w:val="both"/>
        <w:rPr>
          <w:rFonts w:ascii="Times New Roman" w:hAnsi="Times New Roman" w:cs="Times New Roman"/>
          <w:bCs/>
          <w:sz w:val="28"/>
          <w:szCs w:val="28"/>
          <w:lang w:val="kk-KZ"/>
        </w:rPr>
      </w:pPr>
      <w:r w:rsidRPr="008752B3">
        <w:rPr>
          <w:rFonts w:ascii="Times New Roman" w:hAnsi="Times New Roman" w:cs="Times New Roman"/>
          <w:bCs/>
          <w:sz w:val="28"/>
          <w:szCs w:val="28"/>
          <w:lang w:val="kk-KZ"/>
        </w:rPr>
        <w:t>затрата значительного времени на выпуск товаров, связанного с:</w:t>
      </w:r>
    </w:p>
    <w:p w:rsidR="009100A7" w:rsidRPr="008752B3" w:rsidRDefault="009100A7" w:rsidP="009100A7">
      <w:pPr>
        <w:pStyle w:val="2"/>
        <w:numPr>
          <w:ilvl w:val="0"/>
          <w:numId w:val="17"/>
        </w:numPr>
        <w:spacing w:after="0" w:line="240" w:lineRule="auto"/>
        <w:ind w:left="0" w:firstLine="720"/>
        <w:contextualSpacing/>
        <w:jc w:val="both"/>
        <w:rPr>
          <w:rFonts w:ascii="Times New Roman" w:hAnsi="Times New Roman" w:cs="Times New Roman"/>
          <w:bCs/>
          <w:sz w:val="28"/>
          <w:szCs w:val="28"/>
          <w:lang w:val="kk-KZ"/>
        </w:rPr>
      </w:pPr>
      <w:r w:rsidRPr="008752B3">
        <w:rPr>
          <w:rFonts w:ascii="Times New Roman" w:hAnsi="Times New Roman" w:cs="Times New Roman"/>
          <w:bCs/>
          <w:sz w:val="28"/>
          <w:szCs w:val="28"/>
          <w:lang w:val="kk-KZ"/>
        </w:rPr>
        <w:t>с дублированием форм таможенного контроля как до, так и после выпуска товаров (контроль таможенной стоимости, правильности классификации товаров, проверка правомерности предоставления льгот по уплате ТПиН);</w:t>
      </w:r>
    </w:p>
    <w:p w:rsidR="009100A7" w:rsidRPr="008752B3" w:rsidRDefault="009100A7" w:rsidP="009100A7">
      <w:pPr>
        <w:pStyle w:val="2"/>
        <w:numPr>
          <w:ilvl w:val="0"/>
          <w:numId w:val="17"/>
        </w:numPr>
        <w:spacing w:after="0" w:line="240" w:lineRule="auto"/>
        <w:ind w:left="0" w:firstLine="720"/>
        <w:contextualSpacing/>
        <w:jc w:val="both"/>
        <w:rPr>
          <w:rFonts w:ascii="Times New Roman" w:hAnsi="Times New Roman" w:cs="Times New Roman"/>
          <w:bCs/>
          <w:sz w:val="28"/>
          <w:szCs w:val="28"/>
          <w:lang w:val="kk-KZ"/>
        </w:rPr>
      </w:pPr>
      <w:r w:rsidRPr="008752B3">
        <w:rPr>
          <w:rFonts w:ascii="Times New Roman" w:hAnsi="Times New Roman" w:cs="Times New Roman"/>
          <w:bCs/>
          <w:sz w:val="28"/>
          <w:szCs w:val="28"/>
          <w:lang w:val="kk-KZ"/>
        </w:rPr>
        <w:t>большим количеством документов и сведений, необходимых для предъявления и неоднократностью представления одних и тех же документов и сведений, начиная с момента пересечения границы, в пункте назначения, а также при осуществлении таможенного контроля после выпуска товаров;</w:t>
      </w:r>
    </w:p>
    <w:p w:rsidR="009100A7" w:rsidRPr="008752B3" w:rsidRDefault="009100A7" w:rsidP="009100A7">
      <w:pPr>
        <w:pStyle w:val="2"/>
        <w:numPr>
          <w:ilvl w:val="0"/>
          <w:numId w:val="17"/>
        </w:numPr>
        <w:spacing w:after="0" w:line="240" w:lineRule="auto"/>
        <w:ind w:left="0" w:firstLine="720"/>
        <w:contextualSpacing/>
        <w:jc w:val="both"/>
        <w:rPr>
          <w:rFonts w:ascii="Times New Roman" w:hAnsi="Times New Roman" w:cs="Times New Roman"/>
          <w:bCs/>
          <w:sz w:val="28"/>
          <w:szCs w:val="28"/>
          <w:lang w:val="kk-KZ"/>
        </w:rPr>
      </w:pPr>
      <w:r w:rsidRPr="008752B3">
        <w:rPr>
          <w:rFonts w:ascii="Times New Roman" w:hAnsi="Times New Roman" w:cs="Times New Roman"/>
          <w:bCs/>
          <w:sz w:val="28"/>
          <w:szCs w:val="28"/>
          <w:lang w:val="kk-KZ"/>
        </w:rPr>
        <w:t>отсутствие стимулирующих норм, препятствующие развитию различных инструментов, направленных на упрощение таможенных операций, связанных с декларированием товаров, таких как институт предварительного информирования, предварительного таможенного декларирования;</w:t>
      </w:r>
    </w:p>
    <w:p w:rsidR="009100A7" w:rsidRPr="008752B3" w:rsidRDefault="009100A7" w:rsidP="009100A7">
      <w:pPr>
        <w:pStyle w:val="2"/>
        <w:numPr>
          <w:ilvl w:val="0"/>
          <w:numId w:val="17"/>
        </w:numPr>
        <w:spacing w:after="0" w:line="240" w:lineRule="auto"/>
        <w:ind w:left="0" w:firstLine="720"/>
        <w:contextualSpacing/>
        <w:jc w:val="both"/>
        <w:rPr>
          <w:rFonts w:ascii="Times New Roman" w:hAnsi="Times New Roman" w:cs="Times New Roman"/>
          <w:bCs/>
          <w:sz w:val="28"/>
          <w:szCs w:val="28"/>
          <w:lang w:val="kk-KZ"/>
        </w:rPr>
      </w:pPr>
      <w:r w:rsidRPr="008752B3">
        <w:rPr>
          <w:rFonts w:ascii="Times New Roman" w:hAnsi="Times New Roman" w:cs="Times New Roman"/>
          <w:bCs/>
          <w:sz w:val="28"/>
          <w:szCs w:val="28"/>
          <w:lang w:val="kk-KZ"/>
        </w:rPr>
        <w:t>отсутствие возможности у участника ВЭД внесения изменений в декларацию на товары до выпуска, сведений, влияющих на исчисление ТПиН и применения запретов и ограничений без привлечения к административной ответственности (добровольное признание ошибки декларантом).</w:t>
      </w:r>
    </w:p>
    <w:p w:rsidR="000A6CE5" w:rsidRPr="008752B3" w:rsidRDefault="000A6CE5" w:rsidP="009100A7">
      <w:pPr>
        <w:pStyle w:val="2"/>
        <w:spacing w:after="0" w:line="240" w:lineRule="auto"/>
        <w:contextualSpacing/>
        <w:jc w:val="both"/>
        <w:rPr>
          <w:rFonts w:ascii="Times New Roman" w:hAnsi="Times New Roman" w:cs="Times New Roman"/>
          <w:bCs/>
          <w:sz w:val="28"/>
          <w:szCs w:val="28"/>
          <w:lang w:val="kk-KZ"/>
        </w:rPr>
      </w:pPr>
      <w:r w:rsidRPr="008752B3">
        <w:rPr>
          <w:rFonts w:ascii="Times New Roman" w:hAnsi="Times New Roman" w:cs="Times New Roman"/>
          <w:bCs/>
          <w:sz w:val="28"/>
          <w:szCs w:val="28"/>
          <w:lang w:val="kk-KZ"/>
        </w:rPr>
        <w:t>В этой связи, проектом Кодекса предлагается:</w:t>
      </w:r>
    </w:p>
    <w:p w:rsidR="00043918" w:rsidRPr="008752B3" w:rsidRDefault="00A1737D" w:rsidP="001435D6">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
          <w:bCs/>
          <w:sz w:val="28"/>
          <w:szCs w:val="28"/>
          <w:lang w:val="kk-KZ"/>
        </w:rPr>
      </w:pPr>
      <w:r w:rsidRPr="008752B3">
        <w:rPr>
          <w:rFonts w:ascii="Times New Roman" w:hAnsi="Times New Roman" w:cs="Times New Roman"/>
          <w:b/>
          <w:bCs/>
          <w:sz w:val="28"/>
          <w:szCs w:val="28"/>
          <w:lang w:val="en-US"/>
        </w:rPr>
        <w:t>I</w:t>
      </w:r>
      <w:r w:rsidRPr="008752B3">
        <w:rPr>
          <w:rFonts w:ascii="Times New Roman" w:hAnsi="Times New Roman" w:cs="Times New Roman"/>
          <w:b/>
          <w:bCs/>
          <w:sz w:val="28"/>
          <w:szCs w:val="28"/>
        </w:rPr>
        <w:t xml:space="preserve">. </w:t>
      </w:r>
      <w:r w:rsidR="00043918" w:rsidRPr="008752B3">
        <w:rPr>
          <w:rFonts w:ascii="Times New Roman" w:hAnsi="Times New Roman" w:cs="Times New Roman"/>
          <w:b/>
          <w:bCs/>
          <w:sz w:val="28"/>
          <w:szCs w:val="28"/>
          <w:lang w:val="kk-KZ"/>
        </w:rPr>
        <w:t>Налоговая политика</w:t>
      </w:r>
    </w:p>
    <w:p w:rsidR="00A06759" w:rsidRPr="008752B3" w:rsidRDefault="00A06759" w:rsidP="001435D6">
      <w:pPr>
        <w:pStyle w:val="2"/>
        <w:widowControl w:val="0"/>
        <w:numPr>
          <w:ilvl w:val="0"/>
          <w:numId w:val="1"/>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Совершенствование взимания косвенных налогов путем пересмотра действующих льгот и улучшения мер администрирования, включая модернизацию информационно-технических систем органов государственных доходов.</w:t>
      </w:r>
    </w:p>
    <w:p w:rsidR="00A06759" w:rsidRPr="008752B3" w:rsidRDefault="00A06759" w:rsidP="001435D6">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При этом, в случае замены НДС на НсП предлагаются следующие основные принципы и условия:</w:t>
      </w:r>
    </w:p>
    <w:p w:rsidR="00A06759" w:rsidRPr="008752B3" w:rsidRDefault="00A06759" w:rsidP="001435D6">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взимание НсП на каждой стадии реализации товаров, работ, услуг, без предоставления зачета по входному НсП (каскадный метод);</w:t>
      </w:r>
    </w:p>
    <w:p w:rsidR="00A06759" w:rsidRPr="008752B3" w:rsidRDefault="00A06759" w:rsidP="001435D6">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lastRenderedPageBreak/>
        <w:t>- входной НсП подлежит включению в себестоимость товара, работы, услуги;</w:t>
      </w:r>
    </w:p>
    <w:p w:rsidR="00A06759" w:rsidRPr="008752B3" w:rsidRDefault="00A06759" w:rsidP="001435D6">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при реализации товаров, работ, услуг размер облагаемого оборота определяется по стоимости товаров, работ, услуг (за исключением реализации на экспорт);</w:t>
      </w:r>
    </w:p>
    <w:p w:rsidR="00A06759" w:rsidRPr="008752B3" w:rsidRDefault="00A06759" w:rsidP="001435D6">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при импорте размер облагаемого оборота определяется по стоимости ввозимых на территорию РК товаров;</w:t>
      </w:r>
    </w:p>
    <w:p w:rsidR="00A06759" w:rsidRPr="008752B3" w:rsidRDefault="00A06759" w:rsidP="001435D6">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ставка НсП – не более 5%.</w:t>
      </w:r>
    </w:p>
    <w:p w:rsidR="00B70D02" w:rsidRPr="008752B3" w:rsidRDefault="00B70D02" w:rsidP="001435D6">
      <w:pPr>
        <w:pStyle w:val="2"/>
        <w:widowControl w:val="0"/>
        <w:numPr>
          <w:ilvl w:val="0"/>
          <w:numId w:val="1"/>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Отмена действующих СНР с установлением </w:t>
      </w:r>
      <w:r w:rsidR="00C51D65" w:rsidRPr="008752B3">
        <w:rPr>
          <w:rFonts w:ascii="Times New Roman" w:hAnsi="Times New Roman" w:cs="Times New Roman"/>
          <w:bCs/>
          <w:sz w:val="28"/>
          <w:szCs w:val="28"/>
        </w:rPr>
        <w:t>особенностей налогообложения, предусматривающих обязательное ведение налогового учета доходов и расходов, для следующих категории налогоплательщиков:</w:t>
      </w:r>
    </w:p>
    <w:p w:rsidR="00B70D02" w:rsidRPr="008752B3" w:rsidRDefault="00B70D02" w:rsidP="00C51D65">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i/>
          <w:sz w:val="28"/>
          <w:szCs w:val="28"/>
        </w:rPr>
      </w:pPr>
      <w:r w:rsidRPr="008752B3">
        <w:rPr>
          <w:rFonts w:ascii="Times New Roman" w:hAnsi="Times New Roman" w:cs="Times New Roman"/>
          <w:bCs/>
          <w:i/>
          <w:iCs/>
          <w:sz w:val="28"/>
          <w:szCs w:val="28"/>
        </w:rPr>
        <w:t>Для ИП без наемных работников</w:t>
      </w:r>
      <w:r w:rsidR="00C51D65" w:rsidRPr="008752B3">
        <w:rPr>
          <w:rFonts w:ascii="Times New Roman" w:hAnsi="Times New Roman" w:cs="Times New Roman"/>
          <w:bCs/>
          <w:i/>
          <w:iCs/>
          <w:sz w:val="28"/>
          <w:szCs w:val="28"/>
        </w:rPr>
        <w:t>,</w:t>
      </w:r>
      <w:r w:rsidR="00C51D65" w:rsidRPr="008752B3">
        <w:rPr>
          <w:rFonts w:ascii="Times New Roman" w:hAnsi="Times New Roman" w:cs="Times New Roman"/>
          <w:bCs/>
          <w:iCs/>
          <w:sz w:val="28"/>
          <w:szCs w:val="28"/>
        </w:rPr>
        <w:t xml:space="preserve"> осуществляющих определенные виды деятельности, с исчислением налога от дохода без учета расходов и установлением </w:t>
      </w:r>
      <w:r w:rsidRPr="008752B3">
        <w:rPr>
          <w:rFonts w:ascii="Times New Roman" w:hAnsi="Times New Roman" w:cs="Times New Roman"/>
          <w:bCs/>
          <w:sz w:val="28"/>
          <w:szCs w:val="28"/>
        </w:rPr>
        <w:t>предельн</w:t>
      </w:r>
      <w:r w:rsidR="00C51D65" w:rsidRPr="008752B3">
        <w:rPr>
          <w:rFonts w:ascii="Times New Roman" w:hAnsi="Times New Roman" w:cs="Times New Roman"/>
          <w:bCs/>
          <w:sz w:val="28"/>
          <w:szCs w:val="28"/>
        </w:rPr>
        <w:t>ого</w:t>
      </w:r>
      <w:r w:rsidRPr="008752B3">
        <w:rPr>
          <w:rFonts w:ascii="Times New Roman" w:hAnsi="Times New Roman" w:cs="Times New Roman"/>
          <w:bCs/>
          <w:sz w:val="28"/>
          <w:szCs w:val="28"/>
        </w:rPr>
        <w:t xml:space="preserve"> </w:t>
      </w:r>
      <w:r w:rsidR="00C51D65" w:rsidRPr="008752B3">
        <w:rPr>
          <w:rFonts w:ascii="Times New Roman" w:hAnsi="Times New Roman" w:cs="Times New Roman"/>
          <w:bCs/>
          <w:sz w:val="28"/>
          <w:szCs w:val="28"/>
        </w:rPr>
        <w:t xml:space="preserve">размера </w:t>
      </w:r>
      <w:r w:rsidRPr="008752B3">
        <w:rPr>
          <w:rFonts w:ascii="Times New Roman" w:hAnsi="Times New Roman" w:cs="Times New Roman"/>
          <w:bCs/>
          <w:sz w:val="28"/>
          <w:szCs w:val="28"/>
        </w:rPr>
        <w:t>доход</w:t>
      </w:r>
      <w:r w:rsidR="00C51D65" w:rsidRPr="008752B3">
        <w:rPr>
          <w:rFonts w:ascii="Times New Roman" w:hAnsi="Times New Roman" w:cs="Times New Roman"/>
          <w:bCs/>
          <w:sz w:val="28"/>
          <w:szCs w:val="28"/>
        </w:rPr>
        <w:t>а</w:t>
      </w:r>
      <w:r w:rsidRPr="008752B3">
        <w:rPr>
          <w:rFonts w:ascii="Times New Roman" w:hAnsi="Times New Roman" w:cs="Times New Roman"/>
          <w:bCs/>
          <w:sz w:val="28"/>
          <w:szCs w:val="28"/>
        </w:rPr>
        <w:t>;</w:t>
      </w:r>
    </w:p>
    <w:p w:rsidR="00B70D02" w:rsidRPr="008752B3" w:rsidRDefault="00C51D65" w:rsidP="00C51D65">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i/>
          <w:iCs/>
          <w:sz w:val="28"/>
          <w:szCs w:val="28"/>
        </w:rPr>
        <w:t xml:space="preserve">Для субъектов </w:t>
      </w:r>
      <w:r w:rsidR="00B70D02" w:rsidRPr="008752B3">
        <w:rPr>
          <w:rFonts w:ascii="Times New Roman" w:hAnsi="Times New Roman" w:cs="Times New Roman"/>
          <w:bCs/>
          <w:i/>
          <w:iCs/>
          <w:sz w:val="28"/>
          <w:szCs w:val="28"/>
        </w:rPr>
        <w:t>малого</w:t>
      </w:r>
      <w:r w:rsidRPr="008752B3">
        <w:rPr>
          <w:rFonts w:ascii="Times New Roman" w:hAnsi="Times New Roman" w:cs="Times New Roman"/>
          <w:bCs/>
          <w:i/>
          <w:iCs/>
          <w:sz w:val="28"/>
          <w:szCs w:val="28"/>
        </w:rPr>
        <w:t xml:space="preserve"> и среднего</w:t>
      </w:r>
      <w:r w:rsidR="00B70D02" w:rsidRPr="008752B3">
        <w:rPr>
          <w:rFonts w:ascii="Times New Roman" w:hAnsi="Times New Roman" w:cs="Times New Roman"/>
          <w:bCs/>
          <w:i/>
          <w:iCs/>
          <w:sz w:val="28"/>
          <w:szCs w:val="28"/>
        </w:rPr>
        <w:t xml:space="preserve"> бизнеса</w:t>
      </w:r>
      <w:r w:rsidRPr="008752B3">
        <w:rPr>
          <w:rFonts w:ascii="Times New Roman" w:hAnsi="Times New Roman" w:cs="Times New Roman"/>
          <w:bCs/>
          <w:i/>
          <w:iCs/>
          <w:sz w:val="28"/>
          <w:szCs w:val="28"/>
        </w:rPr>
        <w:t xml:space="preserve">, </w:t>
      </w:r>
      <w:r w:rsidRPr="008752B3">
        <w:rPr>
          <w:rFonts w:ascii="Times New Roman" w:hAnsi="Times New Roman" w:cs="Times New Roman"/>
          <w:bCs/>
          <w:iCs/>
          <w:sz w:val="28"/>
          <w:szCs w:val="28"/>
        </w:rPr>
        <w:t>соответствующих определенным критериям по размеру дохода и численности работников, с исчислением налога от</w:t>
      </w:r>
      <w:r w:rsidRPr="008752B3">
        <w:rPr>
          <w:rFonts w:ascii="Times New Roman" w:hAnsi="Times New Roman" w:cs="Times New Roman"/>
          <w:bCs/>
          <w:sz w:val="28"/>
          <w:szCs w:val="28"/>
        </w:rPr>
        <w:t xml:space="preserve"> </w:t>
      </w:r>
      <w:r w:rsidR="00B70D02" w:rsidRPr="008752B3">
        <w:rPr>
          <w:rFonts w:ascii="Times New Roman" w:hAnsi="Times New Roman" w:cs="Times New Roman"/>
          <w:bCs/>
          <w:sz w:val="28"/>
          <w:szCs w:val="28"/>
        </w:rPr>
        <w:t>налогооблагаемого дохода (НОД)</w:t>
      </w:r>
      <w:r w:rsidR="00631932" w:rsidRPr="008752B3">
        <w:rPr>
          <w:rFonts w:ascii="Times New Roman" w:hAnsi="Times New Roman" w:cs="Times New Roman"/>
          <w:bCs/>
          <w:sz w:val="28"/>
          <w:szCs w:val="28"/>
        </w:rPr>
        <w:t>.</w:t>
      </w:r>
    </w:p>
    <w:p w:rsidR="00B70D02" w:rsidRPr="008752B3" w:rsidRDefault="00486C7D" w:rsidP="001435D6">
      <w:pPr>
        <w:pStyle w:val="2"/>
        <w:widowControl w:val="0"/>
        <w:numPr>
          <w:ilvl w:val="0"/>
          <w:numId w:val="1"/>
        </w:numPr>
        <w:pBdr>
          <w:bottom w:val="single" w:sz="4" w:space="31" w:color="FFFFFF"/>
        </w:pBdr>
        <w:tabs>
          <w:tab w:val="left" w:pos="-142"/>
          <w:tab w:val="left" w:pos="0"/>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Совершенствование</w:t>
      </w:r>
      <w:r w:rsidR="00B70D02" w:rsidRPr="008752B3">
        <w:rPr>
          <w:rFonts w:ascii="Times New Roman" w:hAnsi="Times New Roman" w:cs="Times New Roman"/>
          <w:bCs/>
          <w:sz w:val="28"/>
          <w:szCs w:val="28"/>
        </w:rPr>
        <w:t xml:space="preserve"> системы налогообложения недропользователей, в том числе</w:t>
      </w:r>
      <w:r w:rsidR="00631932" w:rsidRPr="008752B3">
        <w:rPr>
          <w:rFonts w:ascii="Times New Roman" w:hAnsi="Times New Roman" w:cs="Times New Roman"/>
          <w:bCs/>
          <w:sz w:val="28"/>
          <w:szCs w:val="28"/>
        </w:rPr>
        <w:t xml:space="preserve"> через</w:t>
      </w:r>
      <w:r w:rsidR="00B70D02" w:rsidRPr="008752B3">
        <w:rPr>
          <w:rFonts w:ascii="Times New Roman" w:hAnsi="Times New Roman" w:cs="Times New Roman"/>
          <w:bCs/>
          <w:sz w:val="28"/>
          <w:szCs w:val="28"/>
        </w:rPr>
        <w:t>:</w:t>
      </w:r>
    </w:p>
    <w:p w:rsidR="00B70D02" w:rsidRPr="008752B3" w:rsidRDefault="00B70D02" w:rsidP="001435D6">
      <w:pPr>
        <w:pStyle w:val="2"/>
        <w:widowControl w:val="0"/>
        <w:pBdr>
          <w:bottom w:val="single" w:sz="4" w:space="31" w:color="FFFFFF"/>
        </w:pBdr>
        <w:tabs>
          <w:tab w:val="left" w:pos="-142"/>
          <w:tab w:val="left" w:pos="709"/>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1) </w:t>
      </w:r>
      <w:r w:rsidR="00C56DC2" w:rsidRPr="008752B3">
        <w:rPr>
          <w:rFonts w:ascii="Times New Roman" w:hAnsi="Times New Roman" w:cs="Times New Roman"/>
          <w:bCs/>
          <w:sz w:val="28"/>
          <w:szCs w:val="28"/>
        </w:rPr>
        <w:t>м</w:t>
      </w:r>
      <w:r w:rsidR="00631932" w:rsidRPr="008752B3">
        <w:rPr>
          <w:rFonts w:ascii="Times New Roman" w:hAnsi="Times New Roman" w:cs="Times New Roman"/>
          <w:bCs/>
          <w:sz w:val="28"/>
          <w:szCs w:val="28"/>
        </w:rPr>
        <w:t>аксимальную</w:t>
      </w:r>
      <w:r w:rsidR="00486C7D" w:rsidRPr="008752B3">
        <w:rPr>
          <w:rFonts w:ascii="Times New Roman" w:hAnsi="Times New Roman" w:cs="Times New Roman"/>
          <w:bCs/>
          <w:sz w:val="28"/>
          <w:szCs w:val="28"/>
        </w:rPr>
        <w:t xml:space="preserve"> детализ</w:t>
      </w:r>
      <w:r w:rsidR="00631932" w:rsidRPr="008752B3">
        <w:rPr>
          <w:rFonts w:ascii="Times New Roman" w:hAnsi="Times New Roman" w:cs="Times New Roman"/>
          <w:bCs/>
          <w:sz w:val="28"/>
          <w:szCs w:val="28"/>
        </w:rPr>
        <w:t>ацию поряд</w:t>
      </w:r>
      <w:r w:rsidR="00486C7D" w:rsidRPr="008752B3">
        <w:rPr>
          <w:rFonts w:ascii="Times New Roman" w:hAnsi="Times New Roman" w:cs="Times New Roman"/>
          <w:bCs/>
          <w:sz w:val="28"/>
          <w:szCs w:val="28"/>
        </w:rPr>
        <w:t>к</w:t>
      </w:r>
      <w:r w:rsidR="00631932" w:rsidRPr="008752B3">
        <w:rPr>
          <w:rFonts w:ascii="Times New Roman" w:hAnsi="Times New Roman" w:cs="Times New Roman"/>
          <w:bCs/>
          <w:sz w:val="28"/>
          <w:szCs w:val="28"/>
        </w:rPr>
        <w:t>а</w:t>
      </w:r>
      <w:r w:rsidRPr="008752B3">
        <w:rPr>
          <w:rFonts w:ascii="Times New Roman" w:hAnsi="Times New Roman" w:cs="Times New Roman"/>
          <w:bCs/>
          <w:sz w:val="28"/>
          <w:szCs w:val="28"/>
        </w:rPr>
        <w:t xml:space="preserve"> ведения раздельного налогового учета для каждого вида деятельности (определение себестоимости, отнесения видов расходов и доходов к контрактной деятельности, определение уполномоченным органом границы добычи и первичной переработки)</w:t>
      </w:r>
      <w:r w:rsidRPr="008752B3">
        <w:rPr>
          <w:rFonts w:ascii="Times New Roman" w:hAnsi="Times New Roman" w:cs="Times New Roman"/>
          <w:bCs/>
          <w:sz w:val="28"/>
          <w:szCs w:val="28"/>
          <w:lang w:val="kk-KZ"/>
        </w:rPr>
        <w:t>;</w:t>
      </w:r>
    </w:p>
    <w:p w:rsidR="00B70D02" w:rsidRPr="008752B3" w:rsidRDefault="00486C7D" w:rsidP="001435D6">
      <w:pPr>
        <w:pStyle w:val="2"/>
        <w:widowControl w:val="0"/>
        <w:pBdr>
          <w:bottom w:val="single" w:sz="4" w:space="31" w:color="FFFFFF"/>
        </w:pBdr>
        <w:tabs>
          <w:tab w:val="left" w:pos="-142"/>
          <w:tab w:val="left" w:pos="851"/>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2</w:t>
      </w:r>
      <w:r w:rsidR="00B70D02" w:rsidRPr="008752B3">
        <w:rPr>
          <w:rFonts w:ascii="Times New Roman" w:hAnsi="Times New Roman" w:cs="Times New Roman"/>
          <w:bCs/>
          <w:sz w:val="28"/>
          <w:szCs w:val="28"/>
        </w:rPr>
        <w:t>) исключ</w:t>
      </w:r>
      <w:r w:rsidR="00631932" w:rsidRPr="008752B3">
        <w:rPr>
          <w:rFonts w:ascii="Times New Roman" w:hAnsi="Times New Roman" w:cs="Times New Roman"/>
          <w:bCs/>
          <w:sz w:val="28"/>
          <w:szCs w:val="28"/>
        </w:rPr>
        <w:t>ение</w:t>
      </w:r>
      <w:r w:rsidR="00B70D02" w:rsidRPr="008752B3">
        <w:rPr>
          <w:rFonts w:ascii="Times New Roman" w:hAnsi="Times New Roman" w:cs="Times New Roman"/>
          <w:bCs/>
          <w:sz w:val="28"/>
          <w:szCs w:val="28"/>
        </w:rPr>
        <w:t xml:space="preserve"> бонус</w:t>
      </w:r>
      <w:r w:rsidR="00631932" w:rsidRPr="008752B3">
        <w:rPr>
          <w:rFonts w:ascii="Times New Roman" w:hAnsi="Times New Roman" w:cs="Times New Roman"/>
          <w:bCs/>
          <w:sz w:val="28"/>
          <w:szCs w:val="28"/>
        </w:rPr>
        <w:t>а</w:t>
      </w:r>
      <w:r w:rsidR="00B70D02" w:rsidRPr="008752B3">
        <w:rPr>
          <w:rFonts w:ascii="Times New Roman" w:hAnsi="Times New Roman" w:cs="Times New Roman"/>
          <w:bCs/>
          <w:sz w:val="28"/>
          <w:szCs w:val="28"/>
        </w:rPr>
        <w:t xml:space="preserve"> коммерческого обнаружения с переносом нагрузки на НДПИ;</w:t>
      </w:r>
    </w:p>
    <w:p w:rsidR="00B70D02" w:rsidRPr="008752B3" w:rsidRDefault="00486C7D" w:rsidP="001435D6">
      <w:pPr>
        <w:pStyle w:val="2"/>
        <w:widowControl w:val="0"/>
        <w:pBdr>
          <w:bottom w:val="single" w:sz="4" w:space="31" w:color="FFFFFF"/>
        </w:pBdr>
        <w:tabs>
          <w:tab w:val="left" w:pos="-142"/>
          <w:tab w:val="left" w:pos="709"/>
          <w:tab w:val="left" w:pos="851"/>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3</w:t>
      </w:r>
      <w:r w:rsidR="00B70D02" w:rsidRPr="008752B3">
        <w:rPr>
          <w:rFonts w:ascii="Times New Roman" w:hAnsi="Times New Roman" w:cs="Times New Roman"/>
          <w:bCs/>
          <w:sz w:val="28"/>
          <w:szCs w:val="28"/>
        </w:rPr>
        <w:t>) вве</w:t>
      </w:r>
      <w:r w:rsidR="00631932" w:rsidRPr="008752B3">
        <w:rPr>
          <w:rFonts w:ascii="Times New Roman" w:hAnsi="Times New Roman" w:cs="Times New Roman"/>
          <w:bCs/>
          <w:sz w:val="28"/>
          <w:szCs w:val="28"/>
        </w:rPr>
        <w:t>дение</w:t>
      </w:r>
      <w:r w:rsidR="00B70D02" w:rsidRPr="008752B3">
        <w:rPr>
          <w:rFonts w:ascii="Times New Roman" w:hAnsi="Times New Roman" w:cs="Times New Roman"/>
          <w:bCs/>
          <w:sz w:val="28"/>
          <w:szCs w:val="28"/>
        </w:rPr>
        <w:t xml:space="preserve"> дифференцированн</w:t>
      </w:r>
      <w:r w:rsidR="00631932" w:rsidRPr="008752B3">
        <w:rPr>
          <w:rFonts w:ascii="Times New Roman" w:hAnsi="Times New Roman" w:cs="Times New Roman"/>
          <w:bCs/>
          <w:sz w:val="28"/>
          <w:szCs w:val="28"/>
        </w:rPr>
        <w:t>ого</w:t>
      </w:r>
      <w:r w:rsidR="00B70D02" w:rsidRPr="008752B3">
        <w:rPr>
          <w:rFonts w:ascii="Times New Roman" w:hAnsi="Times New Roman" w:cs="Times New Roman"/>
          <w:bCs/>
          <w:sz w:val="28"/>
          <w:szCs w:val="28"/>
        </w:rPr>
        <w:t xml:space="preserve"> подход</w:t>
      </w:r>
      <w:r w:rsidR="00631932" w:rsidRPr="008752B3">
        <w:rPr>
          <w:rFonts w:ascii="Times New Roman" w:hAnsi="Times New Roman" w:cs="Times New Roman"/>
          <w:bCs/>
          <w:sz w:val="28"/>
          <w:szCs w:val="28"/>
        </w:rPr>
        <w:t>а</w:t>
      </w:r>
      <w:r w:rsidR="00B70D02" w:rsidRPr="008752B3">
        <w:rPr>
          <w:rFonts w:ascii="Times New Roman" w:hAnsi="Times New Roman" w:cs="Times New Roman"/>
          <w:bCs/>
          <w:sz w:val="28"/>
          <w:szCs w:val="28"/>
        </w:rPr>
        <w:t xml:space="preserve"> к налогообложению углеводородного сырья (УВС) и </w:t>
      </w:r>
      <w:r w:rsidR="00B70D02" w:rsidRPr="008752B3">
        <w:rPr>
          <w:rFonts w:ascii="Times New Roman" w:hAnsi="Times New Roman" w:cs="Times New Roman"/>
          <w:bCs/>
          <w:sz w:val="28"/>
          <w:szCs w:val="28"/>
          <w:lang w:val="kk-KZ"/>
        </w:rPr>
        <w:t xml:space="preserve">твердых полезных ископаемых </w:t>
      </w:r>
      <w:r w:rsidR="00B70D02" w:rsidRPr="008752B3">
        <w:rPr>
          <w:rFonts w:ascii="Times New Roman" w:hAnsi="Times New Roman" w:cs="Times New Roman"/>
          <w:bCs/>
          <w:sz w:val="28"/>
          <w:szCs w:val="28"/>
        </w:rPr>
        <w:t>(ТПИ), в том числе урана</w:t>
      </w:r>
      <w:r w:rsidR="000720AF" w:rsidRPr="008752B3">
        <w:rPr>
          <w:rFonts w:ascii="Times New Roman" w:hAnsi="Times New Roman" w:cs="Times New Roman"/>
          <w:bCs/>
          <w:sz w:val="28"/>
          <w:szCs w:val="28"/>
        </w:rPr>
        <w:t>;</w:t>
      </w:r>
    </w:p>
    <w:p w:rsidR="00795E2B" w:rsidRPr="008752B3" w:rsidRDefault="00486C7D" w:rsidP="002D4228">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4</w:t>
      </w:r>
      <w:r w:rsidR="000720AF" w:rsidRPr="008752B3">
        <w:rPr>
          <w:rFonts w:ascii="Times New Roman" w:hAnsi="Times New Roman" w:cs="Times New Roman"/>
          <w:bCs/>
          <w:sz w:val="28"/>
          <w:szCs w:val="28"/>
        </w:rPr>
        <w:t>)</w:t>
      </w:r>
      <w:r w:rsidR="00B70D02" w:rsidRPr="008752B3">
        <w:rPr>
          <w:rFonts w:ascii="Times New Roman" w:hAnsi="Times New Roman" w:cs="Times New Roman"/>
          <w:bCs/>
          <w:sz w:val="28"/>
          <w:szCs w:val="28"/>
        </w:rPr>
        <w:t xml:space="preserve"> пересмотр </w:t>
      </w:r>
      <w:r w:rsidR="00631932" w:rsidRPr="008752B3">
        <w:rPr>
          <w:rFonts w:ascii="Times New Roman" w:hAnsi="Times New Roman" w:cs="Times New Roman"/>
          <w:bCs/>
          <w:sz w:val="28"/>
          <w:szCs w:val="28"/>
        </w:rPr>
        <w:t xml:space="preserve">перечня видов общераспространенных полезных ископаемых </w:t>
      </w:r>
      <w:r w:rsidR="00B70D02" w:rsidRPr="008752B3">
        <w:rPr>
          <w:rFonts w:ascii="Times New Roman" w:hAnsi="Times New Roman" w:cs="Times New Roman"/>
          <w:bCs/>
          <w:sz w:val="28"/>
          <w:szCs w:val="28"/>
        </w:rPr>
        <w:t xml:space="preserve">(ОПИ) </w:t>
      </w:r>
      <w:r w:rsidR="00631932" w:rsidRPr="008752B3">
        <w:rPr>
          <w:rFonts w:ascii="Times New Roman" w:hAnsi="Times New Roman" w:cs="Times New Roman"/>
          <w:bCs/>
          <w:sz w:val="28"/>
          <w:szCs w:val="28"/>
        </w:rPr>
        <w:t>с</w:t>
      </w:r>
      <w:r w:rsidR="00B70D02" w:rsidRPr="008752B3">
        <w:rPr>
          <w:rFonts w:ascii="Times New Roman" w:hAnsi="Times New Roman" w:cs="Times New Roman"/>
          <w:bCs/>
          <w:sz w:val="28"/>
          <w:szCs w:val="28"/>
        </w:rPr>
        <w:t xml:space="preserve"> </w:t>
      </w:r>
      <w:r w:rsidR="00631932" w:rsidRPr="008752B3">
        <w:rPr>
          <w:rFonts w:ascii="Times New Roman" w:hAnsi="Times New Roman" w:cs="Times New Roman"/>
          <w:bCs/>
          <w:sz w:val="28"/>
          <w:szCs w:val="28"/>
        </w:rPr>
        <w:t xml:space="preserve">установлением по ним </w:t>
      </w:r>
      <w:r w:rsidR="00B70D02" w:rsidRPr="008752B3">
        <w:rPr>
          <w:rFonts w:ascii="Times New Roman" w:hAnsi="Times New Roman" w:cs="Times New Roman"/>
          <w:bCs/>
          <w:sz w:val="28"/>
          <w:szCs w:val="28"/>
        </w:rPr>
        <w:t>ставки НДПИ в МРП.</w:t>
      </w:r>
    </w:p>
    <w:p w:rsidR="000720AF" w:rsidRPr="008752B3" w:rsidRDefault="00795E2B" w:rsidP="001435D6">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6) </w:t>
      </w:r>
      <w:r w:rsidR="00631932" w:rsidRPr="008752B3">
        <w:rPr>
          <w:rFonts w:ascii="Times New Roman" w:hAnsi="Times New Roman" w:cs="Times New Roman"/>
          <w:bCs/>
          <w:sz w:val="28"/>
          <w:szCs w:val="28"/>
        </w:rPr>
        <w:t>иные</w:t>
      </w:r>
      <w:r w:rsidR="0076235A" w:rsidRPr="008752B3">
        <w:rPr>
          <w:rFonts w:ascii="Times New Roman" w:hAnsi="Times New Roman" w:cs="Times New Roman"/>
          <w:bCs/>
          <w:sz w:val="28"/>
          <w:szCs w:val="28"/>
        </w:rPr>
        <w:t xml:space="preserve"> вопросы, связанные с налогообложение</w:t>
      </w:r>
      <w:r w:rsidR="00FE5134" w:rsidRPr="008752B3">
        <w:rPr>
          <w:rFonts w:ascii="Times New Roman" w:hAnsi="Times New Roman" w:cs="Times New Roman"/>
          <w:bCs/>
          <w:sz w:val="28"/>
          <w:szCs w:val="28"/>
        </w:rPr>
        <w:t>м</w:t>
      </w:r>
      <w:r w:rsidR="0076235A" w:rsidRPr="008752B3">
        <w:rPr>
          <w:rFonts w:ascii="Times New Roman" w:hAnsi="Times New Roman" w:cs="Times New Roman"/>
          <w:bCs/>
          <w:sz w:val="28"/>
          <w:szCs w:val="28"/>
        </w:rPr>
        <w:t xml:space="preserve"> недропользователей.</w:t>
      </w:r>
      <w:r w:rsidR="00B70D02" w:rsidRPr="008752B3">
        <w:rPr>
          <w:rFonts w:ascii="Times New Roman" w:hAnsi="Times New Roman" w:cs="Times New Roman"/>
          <w:bCs/>
          <w:sz w:val="28"/>
          <w:szCs w:val="28"/>
        </w:rPr>
        <w:t xml:space="preserve"> </w:t>
      </w:r>
    </w:p>
    <w:p w:rsidR="00B70D02" w:rsidRPr="008752B3" w:rsidRDefault="00B70D02" w:rsidP="00631932">
      <w:pPr>
        <w:pStyle w:val="2"/>
        <w:widowControl w:val="0"/>
        <w:numPr>
          <w:ilvl w:val="0"/>
          <w:numId w:val="1"/>
        </w:numPr>
        <w:pBdr>
          <w:bottom w:val="single" w:sz="4" w:space="31" w:color="FFFFFF"/>
        </w:pBdr>
        <w:tabs>
          <w:tab w:val="left" w:pos="-142"/>
          <w:tab w:val="left" w:pos="0"/>
          <w:tab w:val="left" w:pos="1134"/>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Совершенствование системы налогообложения транспортных средств, а также имущества и земли физических лиц.</w:t>
      </w:r>
    </w:p>
    <w:p w:rsidR="00F07303" w:rsidRPr="008752B3" w:rsidRDefault="00F07303" w:rsidP="00631932">
      <w:pPr>
        <w:pStyle w:val="2"/>
        <w:widowControl w:val="0"/>
        <w:numPr>
          <w:ilvl w:val="0"/>
          <w:numId w:val="1"/>
        </w:numPr>
        <w:pBdr>
          <w:bottom w:val="single" w:sz="4" w:space="31" w:color="FFFFFF"/>
        </w:pBdr>
        <w:tabs>
          <w:tab w:val="left" w:pos="-142"/>
          <w:tab w:val="left" w:pos="0"/>
          <w:tab w:val="left" w:pos="1134"/>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lang w:val="kk-KZ"/>
        </w:rPr>
        <w:t>Введение прогрессивной шкалы ИПН параллельно с введением обязательного декларирования доходов и имущества физических лиц</w:t>
      </w:r>
      <w:r w:rsidRPr="008752B3">
        <w:rPr>
          <w:rFonts w:ascii="Times New Roman" w:hAnsi="Times New Roman" w:cs="Times New Roman"/>
          <w:bCs/>
          <w:sz w:val="28"/>
          <w:szCs w:val="28"/>
        </w:rPr>
        <w:t>.</w:t>
      </w:r>
    </w:p>
    <w:p w:rsidR="00B70D02" w:rsidRPr="008752B3" w:rsidRDefault="00631932" w:rsidP="00631932">
      <w:pPr>
        <w:pStyle w:val="2"/>
        <w:widowControl w:val="0"/>
        <w:numPr>
          <w:ilvl w:val="0"/>
          <w:numId w:val="1"/>
        </w:numPr>
        <w:pBdr>
          <w:bottom w:val="single" w:sz="4" w:space="31" w:color="FFFFFF"/>
        </w:pBdr>
        <w:tabs>
          <w:tab w:val="left" w:pos="-142"/>
          <w:tab w:val="left" w:pos="0"/>
          <w:tab w:val="left" w:pos="1134"/>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Совершенствование</w:t>
      </w:r>
      <w:r w:rsidR="00B70D02" w:rsidRPr="008752B3">
        <w:rPr>
          <w:rFonts w:ascii="Times New Roman" w:hAnsi="Times New Roman" w:cs="Times New Roman"/>
          <w:bCs/>
          <w:sz w:val="28"/>
          <w:szCs w:val="28"/>
        </w:rPr>
        <w:t xml:space="preserve"> </w:t>
      </w:r>
      <w:r w:rsidR="00486C7D" w:rsidRPr="008752B3">
        <w:rPr>
          <w:rFonts w:ascii="Times New Roman" w:hAnsi="Times New Roman" w:cs="Times New Roman"/>
          <w:bCs/>
          <w:sz w:val="28"/>
          <w:szCs w:val="28"/>
        </w:rPr>
        <w:t xml:space="preserve">порядка исчисления </w:t>
      </w:r>
      <w:r w:rsidRPr="008752B3">
        <w:rPr>
          <w:rFonts w:ascii="Times New Roman" w:hAnsi="Times New Roman" w:cs="Times New Roman"/>
          <w:bCs/>
          <w:sz w:val="28"/>
          <w:szCs w:val="28"/>
        </w:rPr>
        <w:t>социального налога</w:t>
      </w:r>
      <w:r w:rsidR="00A95A20" w:rsidRPr="008752B3">
        <w:rPr>
          <w:rFonts w:ascii="Times New Roman" w:hAnsi="Times New Roman" w:cs="Times New Roman"/>
          <w:bCs/>
          <w:sz w:val="28"/>
          <w:szCs w:val="28"/>
        </w:rPr>
        <w:t xml:space="preserve"> во взаимоувязке с </w:t>
      </w:r>
      <w:r w:rsidRPr="008752B3">
        <w:rPr>
          <w:rFonts w:ascii="Times New Roman" w:hAnsi="Times New Roman" w:cs="Times New Roman"/>
          <w:bCs/>
          <w:sz w:val="28"/>
          <w:szCs w:val="28"/>
        </w:rPr>
        <w:t>социальными платежами (</w:t>
      </w:r>
      <w:r w:rsidR="00A95A20" w:rsidRPr="008752B3">
        <w:rPr>
          <w:rFonts w:ascii="Times New Roman" w:hAnsi="Times New Roman" w:cs="Times New Roman"/>
          <w:bCs/>
          <w:i/>
          <w:sz w:val="28"/>
          <w:szCs w:val="28"/>
        </w:rPr>
        <w:t xml:space="preserve">социальные отчисления, в ГФСС, обязательные профессиональные пенсионные взносы, </w:t>
      </w:r>
      <w:r w:rsidRPr="008752B3">
        <w:rPr>
          <w:rFonts w:ascii="Times New Roman" w:hAnsi="Times New Roman" w:cs="Times New Roman"/>
          <w:bCs/>
          <w:i/>
          <w:sz w:val="28"/>
          <w:szCs w:val="28"/>
        </w:rPr>
        <w:t>обязательные пенсионные в</w:t>
      </w:r>
      <w:r w:rsidR="00A95A20" w:rsidRPr="008752B3">
        <w:rPr>
          <w:rFonts w:ascii="Times New Roman" w:hAnsi="Times New Roman" w:cs="Times New Roman"/>
          <w:bCs/>
          <w:i/>
          <w:sz w:val="28"/>
          <w:szCs w:val="28"/>
        </w:rPr>
        <w:t>зносы</w:t>
      </w:r>
      <w:r w:rsidRPr="008752B3">
        <w:rPr>
          <w:rFonts w:ascii="Times New Roman" w:hAnsi="Times New Roman" w:cs="Times New Roman"/>
          <w:bCs/>
          <w:i/>
          <w:sz w:val="28"/>
          <w:szCs w:val="28"/>
        </w:rPr>
        <w:t xml:space="preserve"> работодателя, обязательное социальное медицинское страхование</w:t>
      </w:r>
      <w:r w:rsidRPr="008752B3">
        <w:rPr>
          <w:rFonts w:ascii="Times New Roman" w:hAnsi="Times New Roman" w:cs="Times New Roman"/>
          <w:bCs/>
          <w:sz w:val="28"/>
          <w:szCs w:val="28"/>
        </w:rPr>
        <w:t xml:space="preserve">), </w:t>
      </w:r>
      <w:r w:rsidR="00A95A20" w:rsidRPr="008752B3">
        <w:rPr>
          <w:rFonts w:ascii="Times New Roman" w:hAnsi="Times New Roman" w:cs="Times New Roman"/>
          <w:bCs/>
          <w:sz w:val="28"/>
          <w:szCs w:val="28"/>
        </w:rPr>
        <w:t xml:space="preserve">с унификацией базы исчисления, в том числе, по договорам гражданско-правового характера и видов необлагаемых доходов. </w:t>
      </w:r>
    </w:p>
    <w:p w:rsidR="0076235A" w:rsidRPr="008752B3" w:rsidRDefault="0076235A" w:rsidP="001435D6">
      <w:pPr>
        <w:pStyle w:val="2"/>
        <w:widowControl w:val="0"/>
        <w:numPr>
          <w:ilvl w:val="0"/>
          <w:numId w:val="1"/>
        </w:numPr>
        <w:pBdr>
          <w:bottom w:val="single" w:sz="4" w:space="31" w:color="FFFFFF"/>
        </w:pBdr>
        <w:tabs>
          <w:tab w:val="left" w:pos="-142"/>
          <w:tab w:val="left" w:pos="851"/>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Отмена неэффективных налоговых льгот и норм, в том числе противоречащих правилам ВТО:</w:t>
      </w:r>
    </w:p>
    <w:p w:rsidR="0076235A" w:rsidRPr="008752B3" w:rsidRDefault="0076235A" w:rsidP="001435D6">
      <w:pPr>
        <w:pStyle w:val="2"/>
        <w:widowControl w:val="0"/>
        <w:pBdr>
          <w:bottom w:val="single" w:sz="4" w:space="31" w:color="FFFFFF"/>
        </w:pBdr>
        <w:tabs>
          <w:tab w:val="left" w:pos="-142"/>
          <w:tab w:val="left" w:pos="851"/>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lastRenderedPageBreak/>
        <w:t>- норм</w:t>
      </w:r>
      <w:r w:rsidR="00CC2A02" w:rsidRPr="008752B3">
        <w:rPr>
          <w:rFonts w:ascii="Times New Roman" w:hAnsi="Times New Roman" w:cs="Times New Roman"/>
          <w:bCs/>
          <w:sz w:val="28"/>
          <w:szCs w:val="28"/>
        </w:rPr>
        <w:t>ы</w:t>
      </w:r>
      <w:r w:rsidRPr="008752B3">
        <w:rPr>
          <w:rFonts w:ascii="Times New Roman" w:hAnsi="Times New Roman" w:cs="Times New Roman"/>
          <w:bCs/>
          <w:sz w:val="28"/>
          <w:szCs w:val="28"/>
        </w:rPr>
        <w:t xml:space="preserve"> по уменьшению на 70 % суммы НДС, уплачиваемого в бюджет, юридическими лицами, осуществляющими переработку сельскохозяйственного сырья, предусмотренной статьей 267 Налогового кодекса (в связи с вступлением в ВТО);</w:t>
      </w:r>
    </w:p>
    <w:p w:rsidR="0076235A" w:rsidRPr="008752B3" w:rsidRDefault="0076235A" w:rsidP="001435D6">
      <w:pPr>
        <w:pStyle w:val="2"/>
        <w:widowControl w:val="0"/>
        <w:pBdr>
          <w:bottom w:val="single" w:sz="4" w:space="31" w:color="FFFFFF"/>
        </w:pBdr>
        <w:tabs>
          <w:tab w:val="left" w:pos="-142"/>
          <w:tab w:val="left" w:pos="851"/>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 </w:t>
      </w:r>
      <w:r w:rsidR="000B04C4" w:rsidRPr="008752B3">
        <w:rPr>
          <w:rFonts w:ascii="Times New Roman" w:hAnsi="Times New Roman" w:cs="Times New Roman"/>
          <w:bCs/>
          <w:sz w:val="28"/>
          <w:szCs w:val="28"/>
        </w:rPr>
        <w:t>специального налогового режима, предусматривающего у</w:t>
      </w:r>
      <w:r w:rsidRPr="008752B3">
        <w:rPr>
          <w:rFonts w:ascii="Times New Roman" w:hAnsi="Times New Roman" w:cs="Times New Roman"/>
          <w:bCs/>
          <w:sz w:val="28"/>
          <w:szCs w:val="28"/>
        </w:rPr>
        <w:t>меньшени</w:t>
      </w:r>
      <w:r w:rsidR="000B04C4" w:rsidRPr="008752B3">
        <w:rPr>
          <w:rFonts w:ascii="Times New Roman" w:hAnsi="Times New Roman" w:cs="Times New Roman"/>
          <w:bCs/>
          <w:sz w:val="28"/>
          <w:szCs w:val="28"/>
        </w:rPr>
        <w:t>е</w:t>
      </w:r>
      <w:r w:rsidRPr="008752B3">
        <w:rPr>
          <w:rFonts w:ascii="Times New Roman" w:hAnsi="Times New Roman" w:cs="Times New Roman"/>
          <w:bCs/>
          <w:sz w:val="28"/>
          <w:szCs w:val="28"/>
        </w:rPr>
        <w:t xml:space="preserve"> на 70 % </w:t>
      </w:r>
      <w:r w:rsidRPr="008752B3">
        <w:rPr>
          <w:rFonts w:ascii="Times New Roman" w:hAnsi="Times New Roman" w:cs="Times New Roman"/>
          <w:color w:val="000000"/>
          <w:sz w:val="28"/>
          <w:szCs w:val="28"/>
          <w:shd w:val="clear" w:color="auto" w:fill="FFFFFF"/>
        </w:rPr>
        <w:t xml:space="preserve">суммы НДС, исчисленного </w:t>
      </w:r>
      <w:r w:rsidRPr="008752B3">
        <w:rPr>
          <w:rFonts w:ascii="Times New Roman" w:hAnsi="Times New Roman" w:cs="Times New Roman"/>
          <w:bCs/>
          <w:sz w:val="28"/>
          <w:szCs w:val="28"/>
        </w:rPr>
        <w:t>производителями сельскохозяйственной продукции, продукции аквакультуры и сельскохозяйственных кооперативов, предусмотренной статьей 415 Налогового кодекса (в связи с вступлением в ВТО и в рамках реформирования</w:t>
      </w:r>
      <w:r w:rsidR="00A10FC4" w:rsidRPr="008752B3">
        <w:rPr>
          <w:rFonts w:ascii="Times New Roman" w:hAnsi="Times New Roman" w:cs="Times New Roman"/>
          <w:bCs/>
          <w:sz w:val="28"/>
          <w:szCs w:val="28"/>
        </w:rPr>
        <w:t xml:space="preserve"> специальных налоговых режимов).</w:t>
      </w:r>
    </w:p>
    <w:p w:rsidR="0076235A" w:rsidRPr="008752B3" w:rsidRDefault="0076235A" w:rsidP="001435D6">
      <w:pPr>
        <w:pStyle w:val="2"/>
        <w:widowControl w:val="0"/>
        <w:pBdr>
          <w:bottom w:val="single" w:sz="4" w:space="31" w:color="FFFFFF"/>
        </w:pBdr>
        <w:tabs>
          <w:tab w:val="left" w:pos="-142"/>
          <w:tab w:val="left" w:pos="851"/>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ab/>
      </w:r>
      <w:r w:rsidR="000B04C4" w:rsidRPr="008752B3">
        <w:rPr>
          <w:rFonts w:ascii="Times New Roman" w:hAnsi="Times New Roman" w:cs="Times New Roman"/>
          <w:sz w:val="28"/>
          <w:szCs w:val="28"/>
        </w:rPr>
        <w:t>Наряду с этим</w:t>
      </w:r>
      <w:r w:rsidRPr="008752B3">
        <w:rPr>
          <w:rFonts w:ascii="Times New Roman" w:hAnsi="Times New Roman" w:cs="Times New Roman"/>
          <w:sz w:val="28"/>
          <w:szCs w:val="28"/>
        </w:rPr>
        <w:t>, предусматривается пересмотр действующих налоговых льгот по принципу экономической эффективности с учетом опыта стран ОЭСР и рекомендаци</w:t>
      </w:r>
      <w:r w:rsidR="00A10FC4" w:rsidRPr="008752B3">
        <w:rPr>
          <w:rFonts w:ascii="Times New Roman" w:hAnsi="Times New Roman" w:cs="Times New Roman"/>
          <w:sz w:val="28"/>
          <w:szCs w:val="28"/>
        </w:rPr>
        <w:t>й</w:t>
      </w:r>
      <w:r w:rsidRPr="008752B3">
        <w:rPr>
          <w:rFonts w:ascii="Times New Roman" w:hAnsi="Times New Roman" w:cs="Times New Roman"/>
          <w:sz w:val="28"/>
          <w:szCs w:val="28"/>
        </w:rPr>
        <w:t xml:space="preserve"> (отчетов) Всемирного банка.</w:t>
      </w:r>
    </w:p>
    <w:p w:rsidR="00873A77" w:rsidRPr="008752B3" w:rsidRDefault="00935729" w:rsidP="001435D6">
      <w:pPr>
        <w:pStyle w:val="2"/>
        <w:widowControl w:val="0"/>
        <w:numPr>
          <w:ilvl w:val="0"/>
          <w:numId w:val="1"/>
        </w:numPr>
        <w:pBdr>
          <w:bottom w:val="single" w:sz="4" w:space="31" w:color="FFFFFF"/>
        </w:pBdr>
        <w:tabs>
          <w:tab w:val="left" w:pos="-142"/>
          <w:tab w:val="left" w:pos="0"/>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Э</w:t>
      </w:r>
      <w:r w:rsidR="00873A77" w:rsidRPr="008752B3">
        <w:rPr>
          <w:rFonts w:ascii="Times New Roman" w:hAnsi="Times New Roman" w:cs="Times New Roman"/>
          <w:sz w:val="28"/>
          <w:szCs w:val="28"/>
        </w:rPr>
        <w:t>кологические вопросы, предлагаемые к пересмотру:</w:t>
      </w:r>
    </w:p>
    <w:p w:rsidR="00873A77" w:rsidRPr="008752B3" w:rsidRDefault="00873A77" w:rsidP="00CC2A02">
      <w:pPr>
        <w:pStyle w:val="2"/>
        <w:widowControl w:val="0"/>
        <w:pBdr>
          <w:bottom w:val="single" w:sz="4" w:space="31" w:color="FFFFFF"/>
        </w:pBdr>
        <w:tabs>
          <w:tab w:val="left" w:pos="-142"/>
          <w:tab w:val="left" w:pos="709"/>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 xml:space="preserve">- </w:t>
      </w:r>
      <w:r w:rsidR="00A607BC" w:rsidRPr="008752B3">
        <w:rPr>
          <w:rFonts w:ascii="Times New Roman" w:hAnsi="Times New Roman" w:cs="Times New Roman"/>
          <w:sz w:val="28"/>
          <w:szCs w:val="28"/>
        </w:rPr>
        <w:t>пересмотр</w:t>
      </w:r>
      <w:r w:rsidRPr="008752B3">
        <w:rPr>
          <w:rFonts w:ascii="Times New Roman" w:hAnsi="Times New Roman" w:cs="Times New Roman"/>
          <w:sz w:val="28"/>
          <w:szCs w:val="28"/>
        </w:rPr>
        <w:t xml:space="preserve"> перечня загрязняющих веществ и пересмотр ставок платежей</w:t>
      </w:r>
      <w:r w:rsidR="00A607BC" w:rsidRPr="008752B3">
        <w:rPr>
          <w:rFonts w:ascii="Times New Roman" w:hAnsi="Times New Roman" w:cs="Times New Roman"/>
          <w:sz w:val="28"/>
          <w:szCs w:val="28"/>
        </w:rPr>
        <w:t>, предусмотренных статьей 495 Налогового кодекса, в соответствии со стандартами ОЭСР</w:t>
      </w:r>
      <w:r w:rsidRPr="008752B3">
        <w:rPr>
          <w:rFonts w:ascii="Times New Roman" w:hAnsi="Times New Roman" w:cs="Times New Roman"/>
          <w:sz w:val="28"/>
          <w:szCs w:val="28"/>
        </w:rPr>
        <w:t>;</w:t>
      </w:r>
    </w:p>
    <w:p w:rsidR="00CC2A02" w:rsidRPr="008752B3" w:rsidRDefault="00CC2A02" w:rsidP="00CC2A02">
      <w:pPr>
        <w:pStyle w:val="2"/>
        <w:widowControl w:val="0"/>
        <w:pBdr>
          <w:bottom w:val="single" w:sz="4" w:space="31" w:color="FFFFFF"/>
        </w:pBdr>
        <w:tabs>
          <w:tab w:val="left" w:pos="-142"/>
          <w:tab w:val="left" w:pos="709"/>
        </w:tabs>
        <w:spacing w:after="0" w:line="240" w:lineRule="auto"/>
        <w:ind w:left="0" w:firstLine="709"/>
        <w:contextualSpacing/>
        <w:jc w:val="both"/>
        <w:rPr>
          <w:rFonts w:ascii="Times New Roman" w:hAnsi="Times New Roman" w:cs="Times New Roman"/>
          <w:sz w:val="28"/>
          <w:szCs w:val="28"/>
          <w:lang w:val="kk-KZ"/>
        </w:rPr>
      </w:pPr>
      <w:r w:rsidRPr="008752B3">
        <w:rPr>
          <w:rFonts w:ascii="Times New Roman" w:hAnsi="Times New Roman" w:cs="Times New Roman"/>
          <w:sz w:val="28"/>
          <w:szCs w:val="28"/>
        </w:rPr>
        <w:t xml:space="preserve">- установление компетенции уполномоченного органа </w:t>
      </w:r>
      <w:r w:rsidR="005439DC" w:rsidRPr="008752B3">
        <w:rPr>
          <w:rFonts w:ascii="Times New Roman" w:hAnsi="Times New Roman" w:cs="Times New Roman"/>
          <w:bCs/>
          <w:sz w:val="28"/>
          <w:szCs w:val="28"/>
        </w:rPr>
        <w:t xml:space="preserve">в области охраны окружающей среды </w:t>
      </w:r>
      <w:r w:rsidRPr="008752B3">
        <w:rPr>
          <w:rFonts w:ascii="Times New Roman" w:hAnsi="Times New Roman" w:cs="Times New Roman"/>
          <w:sz w:val="28"/>
          <w:szCs w:val="28"/>
        </w:rPr>
        <w:t>по установлению перечня загрязняющих веществ, ставок и методики их расчетов и администрированию.</w:t>
      </w:r>
    </w:p>
    <w:p w:rsidR="00DC3D5A" w:rsidRPr="008752B3" w:rsidRDefault="00800151" w:rsidP="00DC3D5A">
      <w:pPr>
        <w:pStyle w:val="2"/>
        <w:widowControl w:val="0"/>
        <w:numPr>
          <w:ilvl w:val="0"/>
          <w:numId w:val="1"/>
        </w:numPr>
        <w:pBdr>
          <w:bottom w:val="single" w:sz="4" w:space="31" w:color="FFFFFF"/>
        </w:pBdr>
        <w:tabs>
          <w:tab w:val="left" w:pos="-142"/>
          <w:tab w:val="left" w:pos="0"/>
          <w:tab w:val="left" w:pos="1134"/>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Установление </w:t>
      </w:r>
      <w:r w:rsidR="00DC3D5A" w:rsidRPr="008752B3">
        <w:rPr>
          <w:rFonts w:ascii="Times New Roman" w:hAnsi="Times New Roman" w:cs="Times New Roman"/>
          <w:bCs/>
          <w:sz w:val="28"/>
          <w:szCs w:val="28"/>
        </w:rPr>
        <w:t>ограничения по</w:t>
      </w:r>
      <w:r w:rsidR="00CC2A02" w:rsidRPr="008752B3">
        <w:rPr>
          <w:rFonts w:ascii="Times New Roman" w:hAnsi="Times New Roman" w:cs="Times New Roman"/>
          <w:bCs/>
          <w:sz w:val="28"/>
          <w:szCs w:val="28"/>
        </w:rPr>
        <w:t xml:space="preserve"> периодичности</w:t>
      </w:r>
      <w:r w:rsidR="00DC3D5A" w:rsidRPr="008752B3">
        <w:rPr>
          <w:rFonts w:ascii="Times New Roman" w:hAnsi="Times New Roman" w:cs="Times New Roman"/>
          <w:bCs/>
          <w:sz w:val="28"/>
          <w:szCs w:val="28"/>
        </w:rPr>
        <w:t xml:space="preserve"> внесени</w:t>
      </w:r>
      <w:r w:rsidR="00CC2A02" w:rsidRPr="008752B3">
        <w:rPr>
          <w:rFonts w:ascii="Times New Roman" w:hAnsi="Times New Roman" w:cs="Times New Roman"/>
          <w:bCs/>
          <w:sz w:val="28"/>
          <w:szCs w:val="28"/>
        </w:rPr>
        <w:t>я</w:t>
      </w:r>
      <w:r w:rsidRPr="008752B3">
        <w:rPr>
          <w:rFonts w:ascii="Times New Roman" w:hAnsi="Times New Roman" w:cs="Times New Roman"/>
          <w:bCs/>
          <w:sz w:val="28"/>
          <w:szCs w:val="28"/>
        </w:rPr>
        <w:t xml:space="preserve"> изменений и дополнений в </w:t>
      </w:r>
      <w:r w:rsidR="00DC3D5A" w:rsidRPr="008752B3">
        <w:rPr>
          <w:rFonts w:ascii="Times New Roman" w:hAnsi="Times New Roman" w:cs="Times New Roman"/>
          <w:bCs/>
          <w:sz w:val="28"/>
          <w:szCs w:val="28"/>
        </w:rPr>
        <w:t>Кодекс.</w:t>
      </w:r>
    </w:p>
    <w:p w:rsidR="00DC3D5A" w:rsidRPr="008752B3" w:rsidRDefault="00DC3D5A" w:rsidP="00DC3D5A">
      <w:pPr>
        <w:pStyle w:val="2"/>
        <w:widowControl w:val="0"/>
        <w:pBdr>
          <w:bottom w:val="single" w:sz="4" w:space="31" w:color="FFFFFF"/>
        </w:pBdr>
        <w:tabs>
          <w:tab w:val="left" w:pos="-142"/>
          <w:tab w:val="left" w:pos="0"/>
          <w:tab w:val="left" w:pos="709"/>
        </w:tabs>
        <w:spacing w:after="0" w:line="240" w:lineRule="auto"/>
        <w:ind w:left="0"/>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ab/>
        <w:t xml:space="preserve">В целях достижения стабильности налогового и таможенного законодательства предлагается норма, позволяющая внесение изменений и дополнений </w:t>
      </w:r>
      <w:r w:rsidR="00C511D7" w:rsidRPr="008752B3">
        <w:rPr>
          <w:rFonts w:ascii="Times New Roman" w:hAnsi="Times New Roman" w:cs="Times New Roman"/>
          <w:bCs/>
          <w:sz w:val="28"/>
          <w:szCs w:val="28"/>
        </w:rPr>
        <w:t xml:space="preserve">в Кодекс </w:t>
      </w:r>
      <w:r w:rsidRPr="008752B3">
        <w:rPr>
          <w:rFonts w:ascii="Times New Roman" w:hAnsi="Times New Roman" w:cs="Times New Roman"/>
          <w:bCs/>
          <w:sz w:val="28"/>
          <w:szCs w:val="28"/>
        </w:rPr>
        <w:t xml:space="preserve">только </w:t>
      </w:r>
      <w:r w:rsidR="00800151" w:rsidRPr="008752B3">
        <w:rPr>
          <w:rFonts w:ascii="Times New Roman" w:hAnsi="Times New Roman" w:cs="Times New Roman"/>
          <w:bCs/>
          <w:sz w:val="28"/>
          <w:szCs w:val="28"/>
        </w:rPr>
        <w:t>один раз</w:t>
      </w:r>
      <w:r w:rsidR="00555945" w:rsidRPr="008752B3">
        <w:rPr>
          <w:rFonts w:ascii="Times New Roman" w:hAnsi="Times New Roman" w:cs="Times New Roman"/>
          <w:bCs/>
          <w:sz w:val="28"/>
          <w:szCs w:val="28"/>
        </w:rPr>
        <w:t xml:space="preserve"> в год</w:t>
      </w:r>
      <w:r w:rsidR="00800151" w:rsidRPr="008752B3">
        <w:rPr>
          <w:rFonts w:ascii="Times New Roman" w:hAnsi="Times New Roman" w:cs="Times New Roman"/>
          <w:bCs/>
          <w:sz w:val="28"/>
          <w:szCs w:val="28"/>
        </w:rPr>
        <w:t xml:space="preserve"> без права введения норм ретроспективно.</w:t>
      </w:r>
      <w:r w:rsidR="00902781" w:rsidRPr="008752B3">
        <w:rPr>
          <w:rFonts w:ascii="Times New Roman" w:hAnsi="Times New Roman" w:cs="Times New Roman"/>
          <w:bCs/>
          <w:sz w:val="28"/>
          <w:szCs w:val="28"/>
        </w:rPr>
        <w:t xml:space="preserve"> </w:t>
      </w:r>
    </w:p>
    <w:p w:rsidR="000B04C4" w:rsidRPr="008752B3" w:rsidRDefault="00A607BC" w:rsidP="001435D6">
      <w:pPr>
        <w:pStyle w:val="2"/>
        <w:widowControl w:val="0"/>
        <w:numPr>
          <w:ilvl w:val="0"/>
          <w:numId w:val="1"/>
        </w:numPr>
        <w:pBdr>
          <w:bottom w:val="single" w:sz="4" w:space="31" w:color="FFFFFF"/>
        </w:pBdr>
        <w:tabs>
          <w:tab w:val="left" w:pos="-142"/>
          <w:tab w:val="left" w:pos="0"/>
        </w:tabs>
        <w:spacing w:after="0" w:line="240" w:lineRule="auto"/>
        <w:ind w:left="0" w:firstLine="709"/>
        <w:contextualSpacing/>
        <w:jc w:val="both"/>
        <w:rPr>
          <w:rFonts w:ascii="Times New Roman" w:hAnsi="Times New Roman" w:cs="Times New Roman"/>
          <w:b/>
          <w:bCs/>
          <w:sz w:val="28"/>
          <w:szCs w:val="28"/>
        </w:rPr>
      </w:pPr>
      <w:r w:rsidRPr="008752B3">
        <w:rPr>
          <w:rFonts w:ascii="Times New Roman" w:hAnsi="Times New Roman" w:cs="Times New Roman"/>
          <w:bCs/>
          <w:sz w:val="28"/>
          <w:szCs w:val="28"/>
        </w:rPr>
        <w:t>Другие вопросы, связанные с совершенствованием налоговой политики</w:t>
      </w:r>
      <w:r w:rsidR="000B04C4" w:rsidRPr="008752B3">
        <w:rPr>
          <w:rFonts w:ascii="Times New Roman" w:hAnsi="Times New Roman" w:cs="Times New Roman"/>
          <w:bCs/>
          <w:sz w:val="28"/>
          <w:szCs w:val="28"/>
        </w:rPr>
        <w:t>.</w:t>
      </w:r>
    </w:p>
    <w:p w:rsidR="00935729" w:rsidRPr="008752B3" w:rsidRDefault="00935729" w:rsidP="001435D6">
      <w:pPr>
        <w:pStyle w:val="2"/>
        <w:widowControl w:val="0"/>
        <w:pBdr>
          <w:bottom w:val="single" w:sz="4" w:space="31" w:color="FFFFFF"/>
        </w:pBdr>
        <w:tabs>
          <w:tab w:val="left" w:pos="-142"/>
          <w:tab w:val="left" w:pos="0"/>
        </w:tabs>
        <w:spacing w:after="0" w:line="240" w:lineRule="auto"/>
        <w:ind w:left="0" w:firstLine="709"/>
        <w:contextualSpacing/>
        <w:jc w:val="both"/>
        <w:rPr>
          <w:rFonts w:ascii="Times New Roman" w:hAnsi="Times New Roman" w:cs="Times New Roman"/>
          <w:b/>
          <w:bCs/>
          <w:sz w:val="28"/>
          <w:szCs w:val="28"/>
          <w:lang w:val="kk-KZ"/>
        </w:rPr>
      </w:pPr>
    </w:p>
    <w:p w:rsidR="003736D4" w:rsidRPr="008752B3" w:rsidRDefault="00A1737D" w:rsidP="001435D6">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
          <w:bCs/>
          <w:sz w:val="28"/>
          <w:szCs w:val="28"/>
        </w:rPr>
      </w:pPr>
      <w:r w:rsidRPr="008752B3">
        <w:rPr>
          <w:rFonts w:ascii="Times New Roman" w:hAnsi="Times New Roman" w:cs="Times New Roman"/>
          <w:b/>
          <w:bCs/>
          <w:sz w:val="28"/>
          <w:szCs w:val="28"/>
          <w:lang w:val="en-US"/>
        </w:rPr>
        <w:t>II</w:t>
      </w:r>
      <w:r w:rsidRPr="008752B3">
        <w:rPr>
          <w:rFonts w:ascii="Times New Roman" w:hAnsi="Times New Roman" w:cs="Times New Roman"/>
          <w:b/>
          <w:bCs/>
          <w:sz w:val="28"/>
          <w:szCs w:val="28"/>
        </w:rPr>
        <w:t xml:space="preserve">. Налоговое </w:t>
      </w:r>
      <w:r w:rsidR="00CF5729" w:rsidRPr="008752B3">
        <w:rPr>
          <w:rFonts w:ascii="Times New Roman" w:hAnsi="Times New Roman" w:cs="Times New Roman"/>
          <w:b/>
          <w:bCs/>
          <w:sz w:val="28"/>
          <w:szCs w:val="28"/>
        </w:rPr>
        <w:t xml:space="preserve">и таможенное </w:t>
      </w:r>
      <w:r w:rsidRPr="008752B3">
        <w:rPr>
          <w:rFonts w:ascii="Times New Roman" w:hAnsi="Times New Roman" w:cs="Times New Roman"/>
          <w:b/>
          <w:bCs/>
          <w:sz w:val="28"/>
          <w:szCs w:val="28"/>
        </w:rPr>
        <w:t>администрирование</w:t>
      </w:r>
    </w:p>
    <w:p w:rsidR="0014238A" w:rsidRPr="008752B3" w:rsidRDefault="0014238A" w:rsidP="001435D6">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В целях совершенствования налогового и таможенного администрирования предлагается:</w:t>
      </w:r>
    </w:p>
    <w:p w:rsidR="007A558C" w:rsidRPr="008752B3" w:rsidRDefault="0014238A" w:rsidP="001435D6">
      <w:pPr>
        <w:pStyle w:val="2"/>
        <w:widowControl w:val="0"/>
        <w:numPr>
          <w:ilvl w:val="0"/>
          <w:numId w:val="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Установить единый учет исполнения налогового обязательства и обязательства по уплате таможенных пошлин и налогов (ТПиН). </w:t>
      </w:r>
    </w:p>
    <w:p w:rsidR="0014238A" w:rsidRPr="008752B3" w:rsidRDefault="0014238A" w:rsidP="001435D6">
      <w:pPr>
        <w:pStyle w:val="2"/>
        <w:widowControl w:val="0"/>
        <w:numPr>
          <w:ilvl w:val="0"/>
          <w:numId w:val="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Уточнить срок исковой давности для проведения зачетов и возвратов излишне (ошибочно) уплаченных сумм налогов и </w:t>
      </w:r>
      <w:r w:rsidR="00F84B26" w:rsidRPr="008752B3">
        <w:rPr>
          <w:rFonts w:ascii="Times New Roman" w:hAnsi="Times New Roman" w:cs="Times New Roman"/>
          <w:bCs/>
          <w:sz w:val="28"/>
          <w:szCs w:val="28"/>
        </w:rPr>
        <w:t>ТПиН</w:t>
      </w:r>
      <w:r w:rsidRPr="008752B3">
        <w:rPr>
          <w:rFonts w:ascii="Times New Roman" w:hAnsi="Times New Roman" w:cs="Times New Roman"/>
          <w:bCs/>
          <w:sz w:val="28"/>
          <w:szCs w:val="28"/>
        </w:rPr>
        <w:t xml:space="preserve"> в бюджет с целью единообразного </w:t>
      </w:r>
      <w:r w:rsidR="00720912" w:rsidRPr="008752B3">
        <w:rPr>
          <w:rFonts w:ascii="Times New Roman" w:hAnsi="Times New Roman" w:cs="Times New Roman"/>
          <w:bCs/>
          <w:sz w:val="28"/>
          <w:szCs w:val="28"/>
        </w:rPr>
        <w:t>применения</w:t>
      </w:r>
      <w:r w:rsidRPr="008752B3">
        <w:rPr>
          <w:rFonts w:ascii="Times New Roman" w:hAnsi="Times New Roman" w:cs="Times New Roman"/>
          <w:bCs/>
          <w:sz w:val="28"/>
          <w:szCs w:val="28"/>
        </w:rPr>
        <w:t>.</w:t>
      </w:r>
    </w:p>
    <w:p w:rsidR="0014238A" w:rsidRPr="008752B3" w:rsidRDefault="0014238A" w:rsidP="001435D6">
      <w:pPr>
        <w:pStyle w:val="2"/>
        <w:widowControl w:val="0"/>
        <w:numPr>
          <w:ilvl w:val="0"/>
          <w:numId w:val="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Установить единый порядок применения способов и мер принудительного взыскания налоговой задолженности и задолженности по ТПиН.</w:t>
      </w:r>
    </w:p>
    <w:p w:rsidR="0014238A" w:rsidRPr="008752B3" w:rsidRDefault="0014238A" w:rsidP="001435D6">
      <w:pPr>
        <w:pStyle w:val="2"/>
        <w:widowControl w:val="0"/>
        <w:numPr>
          <w:ilvl w:val="0"/>
          <w:numId w:val="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Вве</w:t>
      </w:r>
      <w:r w:rsidR="00FE5134" w:rsidRPr="008752B3">
        <w:rPr>
          <w:rFonts w:ascii="Times New Roman" w:hAnsi="Times New Roman" w:cs="Times New Roman"/>
          <w:bCs/>
          <w:sz w:val="28"/>
          <w:szCs w:val="28"/>
        </w:rPr>
        <w:t>сти</w:t>
      </w:r>
      <w:r w:rsidRPr="008752B3">
        <w:rPr>
          <w:rFonts w:ascii="Times New Roman" w:hAnsi="Times New Roman" w:cs="Times New Roman"/>
          <w:bCs/>
          <w:sz w:val="28"/>
          <w:szCs w:val="28"/>
        </w:rPr>
        <w:t xml:space="preserve"> дифференцированн</w:t>
      </w:r>
      <w:r w:rsidR="00FE5134" w:rsidRPr="008752B3">
        <w:rPr>
          <w:rFonts w:ascii="Times New Roman" w:hAnsi="Times New Roman" w:cs="Times New Roman"/>
          <w:bCs/>
          <w:sz w:val="28"/>
          <w:szCs w:val="28"/>
        </w:rPr>
        <w:t>ый</w:t>
      </w:r>
      <w:r w:rsidRPr="008752B3">
        <w:rPr>
          <w:rFonts w:ascii="Times New Roman" w:hAnsi="Times New Roman" w:cs="Times New Roman"/>
          <w:bCs/>
          <w:sz w:val="28"/>
          <w:szCs w:val="28"/>
        </w:rPr>
        <w:t xml:space="preserve"> подход к применению способов и мер принудительного взыскания задолженности на основе градации налогоплательщика в зависимости от степени риска (высокий, средний, низкий).</w:t>
      </w:r>
    </w:p>
    <w:p w:rsidR="0014238A" w:rsidRPr="008752B3" w:rsidRDefault="0014238A" w:rsidP="001435D6">
      <w:pPr>
        <w:pStyle w:val="2"/>
        <w:widowControl w:val="0"/>
        <w:numPr>
          <w:ilvl w:val="0"/>
          <w:numId w:val="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lastRenderedPageBreak/>
        <w:t>Пересмотр поряд</w:t>
      </w:r>
      <w:r w:rsidR="00FE5134" w:rsidRPr="008752B3">
        <w:rPr>
          <w:rFonts w:ascii="Times New Roman" w:hAnsi="Times New Roman" w:cs="Times New Roman"/>
          <w:bCs/>
          <w:sz w:val="28"/>
          <w:szCs w:val="28"/>
        </w:rPr>
        <w:t>ка</w:t>
      </w:r>
      <w:r w:rsidRPr="008752B3">
        <w:rPr>
          <w:rFonts w:ascii="Times New Roman" w:hAnsi="Times New Roman" w:cs="Times New Roman"/>
          <w:bCs/>
          <w:sz w:val="28"/>
          <w:szCs w:val="28"/>
        </w:rPr>
        <w:t xml:space="preserve"> постановки на регистрационный учет налогоплательщиков в отдельных случаях. </w:t>
      </w:r>
    </w:p>
    <w:p w:rsidR="00871E67" w:rsidRPr="008752B3" w:rsidRDefault="00871E67" w:rsidP="00871E67">
      <w:pPr>
        <w:pStyle w:val="2"/>
        <w:widowControl w:val="0"/>
        <w:numPr>
          <w:ilvl w:val="0"/>
          <w:numId w:val="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Ввести дифференцированный подход к проведению таможенного контроля как до, так и после выпуска товаров на основе системы управления рисками, с установлением мер по завершению отдельных контрольных действий после выпуска товаров.</w:t>
      </w:r>
    </w:p>
    <w:p w:rsidR="00871E67" w:rsidRPr="008752B3" w:rsidRDefault="00871E67" w:rsidP="00871E67">
      <w:pPr>
        <w:pStyle w:val="2"/>
        <w:widowControl w:val="0"/>
        <w:numPr>
          <w:ilvl w:val="0"/>
          <w:numId w:val="3"/>
        </w:numPr>
        <w:pBdr>
          <w:bottom w:val="single" w:sz="4" w:space="31" w:color="FFFFFF"/>
        </w:pBdr>
        <w:tabs>
          <w:tab w:val="left" w:pos="-142"/>
          <w:tab w:val="left" w:pos="993"/>
          <w:tab w:val="left" w:pos="1134"/>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Обеспечить переход на электронное </w:t>
      </w:r>
      <w:r w:rsidR="00574D51" w:rsidRPr="008752B3">
        <w:rPr>
          <w:rFonts w:ascii="Times New Roman" w:hAnsi="Times New Roman" w:cs="Times New Roman"/>
          <w:bCs/>
          <w:sz w:val="28"/>
          <w:szCs w:val="28"/>
        </w:rPr>
        <w:t xml:space="preserve">таможенное </w:t>
      </w:r>
      <w:r w:rsidRPr="008752B3">
        <w:rPr>
          <w:rFonts w:ascii="Times New Roman" w:hAnsi="Times New Roman" w:cs="Times New Roman"/>
          <w:bCs/>
          <w:sz w:val="28"/>
          <w:szCs w:val="28"/>
        </w:rPr>
        <w:t>декларирование, в том числе с применением механизма автоматического выпуска товаров.</w:t>
      </w:r>
    </w:p>
    <w:p w:rsidR="00871E67" w:rsidRPr="008752B3" w:rsidRDefault="00871E67" w:rsidP="00871E67">
      <w:pPr>
        <w:pStyle w:val="2"/>
        <w:widowControl w:val="0"/>
        <w:numPr>
          <w:ilvl w:val="0"/>
          <w:numId w:val="3"/>
        </w:numPr>
        <w:pBdr>
          <w:bottom w:val="single" w:sz="4" w:space="31" w:color="FFFFFF"/>
        </w:pBdr>
        <w:tabs>
          <w:tab w:val="left" w:pos="-142"/>
          <w:tab w:val="left" w:pos="993"/>
          <w:tab w:val="left" w:pos="1134"/>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Совершенствовать таможенные операции, совершаемые при перемещении товаров через таможенную границу ЕАЭС, включая таможенное декларирование, а также установить возможность использования предварительной информации при подаче в электронной форме: уведомления </w:t>
      </w:r>
      <w:r w:rsidR="00574D51" w:rsidRPr="008752B3">
        <w:rPr>
          <w:rFonts w:ascii="Times New Roman" w:hAnsi="Times New Roman" w:cs="Times New Roman"/>
          <w:bCs/>
          <w:sz w:val="28"/>
          <w:szCs w:val="28"/>
        </w:rPr>
        <w:br/>
      </w:r>
      <w:r w:rsidRPr="008752B3">
        <w:rPr>
          <w:rFonts w:ascii="Times New Roman" w:hAnsi="Times New Roman" w:cs="Times New Roman"/>
          <w:bCs/>
          <w:sz w:val="28"/>
          <w:szCs w:val="28"/>
        </w:rPr>
        <w:t>о прибытии товаров, транзитной таможенной декларации, документов при помещении товаров на временное хранение.</w:t>
      </w:r>
    </w:p>
    <w:p w:rsidR="00871E67" w:rsidRPr="008752B3" w:rsidRDefault="00871E67" w:rsidP="00871E67">
      <w:pPr>
        <w:pStyle w:val="2"/>
        <w:widowControl w:val="0"/>
        <w:numPr>
          <w:ilvl w:val="0"/>
          <w:numId w:val="3"/>
        </w:numPr>
        <w:pBdr>
          <w:bottom w:val="single" w:sz="4" w:space="31" w:color="FFFFFF"/>
        </w:pBdr>
        <w:tabs>
          <w:tab w:val="left" w:pos="-142"/>
          <w:tab w:val="left" w:pos="993"/>
          <w:tab w:val="left" w:pos="1134"/>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Пред</w:t>
      </w:r>
      <w:r w:rsidR="00935007" w:rsidRPr="008752B3">
        <w:rPr>
          <w:rFonts w:ascii="Times New Roman" w:hAnsi="Times New Roman" w:cs="Times New Roman"/>
          <w:bCs/>
          <w:sz w:val="28"/>
          <w:szCs w:val="28"/>
        </w:rPr>
        <w:t>о</w:t>
      </w:r>
      <w:r w:rsidRPr="008752B3">
        <w:rPr>
          <w:rFonts w:ascii="Times New Roman" w:hAnsi="Times New Roman" w:cs="Times New Roman"/>
          <w:bCs/>
          <w:sz w:val="28"/>
          <w:szCs w:val="28"/>
        </w:rPr>
        <w:t>став</w:t>
      </w:r>
      <w:r w:rsidR="0047707A" w:rsidRPr="008752B3">
        <w:rPr>
          <w:rFonts w:ascii="Times New Roman" w:hAnsi="Times New Roman" w:cs="Times New Roman"/>
          <w:bCs/>
          <w:sz w:val="28"/>
          <w:szCs w:val="28"/>
        </w:rPr>
        <w:t>ить</w:t>
      </w:r>
      <w:r w:rsidRPr="008752B3">
        <w:rPr>
          <w:rFonts w:ascii="Times New Roman" w:hAnsi="Times New Roman" w:cs="Times New Roman"/>
          <w:bCs/>
          <w:sz w:val="28"/>
          <w:szCs w:val="28"/>
        </w:rPr>
        <w:t xml:space="preserve"> декларанту возможност</w:t>
      </w:r>
      <w:r w:rsidR="0047707A" w:rsidRPr="008752B3">
        <w:rPr>
          <w:rFonts w:ascii="Times New Roman" w:hAnsi="Times New Roman" w:cs="Times New Roman"/>
          <w:bCs/>
          <w:sz w:val="28"/>
          <w:szCs w:val="28"/>
        </w:rPr>
        <w:t>ь</w:t>
      </w:r>
      <w:r w:rsidRPr="008752B3">
        <w:rPr>
          <w:rFonts w:ascii="Times New Roman" w:hAnsi="Times New Roman" w:cs="Times New Roman"/>
          <w:bCs/>
          <w:sz w:val="28"/>
          <w:szCs w:val="28"/>
        </w:rPr>
        <w:t xml:space="preserve"> отсрочки (рассрочки) уплаты ввозных таможенных пошлин и налогов при помещении товаров под таможенную процедуру выпуска для внутреннего потребления до 1 месяца или  до 6 месяцев</w:t>
      </w:r>
      <w:r w:rsidR="0047707A" w:rsidRPr="008752B3">
        <w:rPr>
          <w:rFonts w:ascii="Times New Roman" w:hAnsi="Times New Roman" w:cs="Times New Roman"/>
          <w:bCs/>
          <w:sz w:val="28"/>
          <w:szCs w:val="28"/>
        </w:rPr>
        <w:t>.</w:t>
      </w:r>
    </w:p>
    <w:p w:rsidR="00871E67" w:rsidRPr="008752B3" w:rsidRDefault="00871E67" w:rsidP="00871E67">
      <w:pPr>
        <w:pStyle w:val="2"/>
        <w:widowControl w:val="0"/>
        <w:numPr>
          <w:ilvl w:val="0"/>
          <w:numId w:val="3"/>
        </w:numPr>
        <w:pBdr>
          <w:bottom w:val="single" w:sz="4" w:space="31" w:color="FFFFFF"/>
        </w:pBdr>
        <w:tabs>
          <w:tab w:val="left" w:pos="-142"/>
          <w:tab w:val="left" w:pos="993"/>
          <w:tab w:val="left" w:pos="1134"/>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Расширить перечень категорий товаров, в отношении которых может применяться выпуск товаров до подачи таможенной декларации для экономических процедур, в отношении инвестиционных контрактов, уполномоченных экономических операторов.</w:t>
      </w:r>
    </w:p>
    <w:p w:rsidR="00871E67" w:rsidRPr="008752B3" w:rsidRDefault="00871E67" w:rsidP="00871E67">
      <w:pPr>
        <w:pStyle w:val="2"/>
        <w:widowControl w:val="0"/>
        <w:numPr>
          <w:ilvl w:val="0"/>
          <w:numId w:val="3"/>
        </w:numPr>
        <w:pBdr>
          <w:bottom w:val="single" w:sz="4" w:space="31" w:color="FFFFFF"/>
        </w:pBdr>
        <w:tabs>
          <w:tab w:val="left" w:pos="-142"/>
          <w:tab w:val="left" w:pos="993"/>
          <w:tab w:val="left" w:pos="1134"/>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Развить институт предварительного таможенного декларирования. </w:t>
      </w:r>
    </w:p>
    <w:p w:rsidR="00871E67" w:rsidRPr="008752B3" w:rsidRDefault="00871E67" w:rsidP="00871E67">
      <w:pPr>
        <w:pStyle w:val="2"/>
        <w:widowControl w:val="0"/>
        <w:numPr>
          <w:ilvl w:val="0"/>
          <w:numId w:val="3"/>
        </w:numPr>
        <w:pBdr>
          <w:bottom w:val="single" w:sz="4" w:space="31" w:color="FFFFFF"/>
        </w:pBdr>
        <w:tabs>
          <w:tab w:val="left" w:pos="-142"/>
          <w:tab w:val="left" w:pos="993"/>
          <w:tab w:val="left" w:pos="1134"/>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Усовершенствовать институты уполномоченных экономических операторов и лиц, осуществляющих деятельность в сфере таможенного дела.</w:t>
      </w:r>
    </w:p>
    <w:p w:rsidR="00871E67" w:rsidRPr="008752B3" w:rsidRDefault="00871E67" w:rsidP="00871E67">
      <w:pPr>
        <w:pStyle w:val="2"/>
        <w:widowControl w:val="0"/>
        <w:numPr>
          <w:ilvl w:val="0"/>
          <w:numId w:val="3"/>
        </w:numPr>
        <w:pBdr>
          <w:bottom w:val="single" w:sz="4" w:space="31" w:color="FFFFFF"/>
        </w:pBdr>
        <w:tabs>
          <w:tab w:val="left" w:pos="-142"/>
          <w:tab w:val="left" w:pos="993"/>
          <w:tab w:val="left" w:pos="1134"/>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Определить дополнительные особенности совершения таможенных операций при помещении и (или) завершении отдельных таможенных процедур.</w:t>
      </w:r>
    </w:p>
    <w:p w:rsidR="00871E67" w:rsidRPr="008752B3" w:rsidRDefault="00935007" w:rsidP="00871E67">
      <w:pPr>
        <w:pStyle w:val="2"/>
        <w:widowControl w:val="0"/>
        <w:numPr>
          <w:ilvl w:val="0"/>
          <w:numId w:val="3"/>
        </w:numPr>
        <w:pBdr>
          <w:bottom w:val="single" w:sz="4" w:space="31" w:color="FFFFFF"/>
        </w:pBdr>
        <w:tabs>
          <w:tab w:val="left" w:pos="-142"/>
          <w:tab w:val="left" w:pos="993"/>
          <w:tab w:val="left" w:pos="1134"/>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Предоставить в</w:t>
      </w:r>
      <w:r w:rsidR="00871E67" w:rsidRPr="008752B3">
        <w:rPr>
          <w:rFonts w:ascii="Times New Roman" w:hAnsi="Times New Roman" w:cs="Times New Roman"/>
          <w:bCs/>
          <w:sz w:val="28"/>
          <w:szCs w:val="28"/>
        </w:rPr>
        <w:t>озможность внесения декларантом изменений в декларацию на товары до выпуска товаров (до принятия органом государственных доходов мер в соответствии с СУР) без привлечения к административной ответственности.</w:t>
      </w:r>
    </w:p>
    <w:p w:rsidR="00871E67" w:rsidRPr="008752B3" w:rsidRDefault="00871E67" w:rsidP="00871E67">
      <w:pPr>
        <w:pStyle w:val="2"/>
        <w:widowControl w:val="0"/>
        <w:numPr>
          <w:ilvl w:val="0"/>
          <w:numId w:val="3"/>
        </w:numPr>
        <w:pBdr>
          <w:bottom w:val="single" w:sz="4" w:space="31" w:color="FFFFFF"/>
        </w:pBdr>
        <w:tabs>
          <w:tab w:val="left" w:pos="-142"/>
          <w:tab w:val="left" w:pos="993"/>
          <w:tab w:val="left" w:pos="1134"/>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Установить порядок осуществления условного выпуска с ограничением по пользованию и (или) распоряжению товарами</w:t>
      </w:r>
      <w:r w:rsidR="00935007" w:rsidRPr="008752B3">
        <w:rPr>
          <w:rFonts w:ascii="Times New Roman" w:hAnsi="Times New Roman" w:cs="Times New Roman"/>
          <w:bCs/>
          <w:sz w:val="28"/>
          <w:szCs w:val="28"/>
        </w:rPr>
        <w:t>.</w:t>
      </w:r>
    </w:p>
    <w:p w:rsidR="0014238A" w:rsidRPr="008752B3" w:rsidRDefault="0014238A" w:rsidP="001435D6">
      <w:pPr>
        <w:pStyle w:val="2"/>
        <w:widowControl w:val="0"/>
        <w:numPr>
          <w:ilvl w:val="0"/>
          <w:numId w:val="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Установить единообразную процедуру обжалования результатов налоговой и таможенной проверок в вышестоящем органе.</w:t>
      </w:r>
    </w:p>
    <w:p w:rsidR="0014238A" w:rsidRPr="008752B3" w:rsidRDefault="0014238A" w:rsidP="001435D6">
      <w:pPr>
        <w:pStyle w:val="2"/>
        <w:widowControl w:val="0"/>
        <w:numPr>
          <w:ilvl w:val="0"/>
          <w:numId w:val="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Предусмотреть в целях упрощения реализации права на обжалование подачу электронной жалобы налогоплательщиками и участниками ВЭД. </w:t>
      </w:r>
    </w:p>
    <w:p w:rsidR="0014238A" w:rsidRPr="008752B3" w:rsidRDefault="00935007" w:rsidP="001435D6">
      <w:pPr>
        <w:pStyle w:val="2"/>
        <w:widowControl w:val="0"/>
        <w:numPr>
          <w:ilvl w:val="0"/>
          <w:numId w:val="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Усовер</w:t>
      </w:r>
      <w:r w:rsidR="0014238A" w:rsidRPr="008752B3">
        <w:rPr>
          <w:rFonts w:ascii="Times New Roman" w:hAnsi="Times New Roman" w:cs="Times New Roman"/>
          <w:bCs/>
          <w:sz w:val="28"/>
          <w:szCs w:val="28"/>
        </w:rPr>
        <w:t>шенствова</w:t>
      </w:r>
      <w:r w:rsidRPr="008752B3">
        <w:rPr>
          <w:rFonts w:ascii="Times New Roman" w:hAnsi="Times New Roman" w:cs="Times New Roman"/>
          <w:bCs/>
          <w:sz w:val="28"/>
          <w:szCs w:val="28"/>
        </w:rPr>
        <w:t xml:space="preserve">ть </w:t>
      </w:r>
      <w:r w:rsidR="0014238A" w:rsidRPr="008752B3">
        <w:rPr>
          <w:rFonts w:ascii="Times New Roman" w:hAnsi="Times New Roman" w:cs="Times New Roman"/>
          <w:bCs/>
          <w:sz w:val="28"/>
          <w:szCs w:val="28"/>
        </w:rPr>
        <w:t>механизм мониторинга крупных налогоплательщиков, в том числе</w:t>
      </w:r>
      <w:r w:rsidRPr="008752B3">
        <w:rPr>
          <w:rFonts w:ascii="Times New Roman" w:hAnsi="Times New Roman" w:cs="Times New Roman"/>
          <w:bCs/>
          <w:sz w:val="28"/>
          <w:szCs w:val="28"/>
        </w:rPr>
        <w:t xml:space="preserve"> путем</w:t>
      </w:r>
      <w:r w:rsidR="0014238A" w:rsidRPr="008752B3">
        <w:rPr>
          <w:rFonts w:ascii="Times New Roman" w:hAnsi="Times New Roman" w:cs="Times New Roman"/>
          <w:bCs/>
          <w:sz w:val="28"/>
          <w:szCs w:val="28"/>
        </w:rPr>
        <w:t>:</w:t>
      </w:r>
    </w:p>
    <w:p w:rsidR="0014238A" w:rsidRPr="008752B3" w:rsidRDefault="0014238A" w:rsidP="001435D6">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расширени</w:t>
      </w:r>
      <w:r w:rsidR="00935007" w:rsidRPr="008752B3">
        <w:rPr>
          <w:rFonts w:ascii="Times New Roman" w:hAnsi="Times New Roman" w:cs="Times New Roman"/>
          <w:bCs/>
          <w:sz w:val="28"/>
          <w:szCs w:val="28"/>
        </w:rPr>
        <w:t>я</w:t>
      </w:r>
      <w:r w:rsidRPr="008752B3">
        <w:rPr>
          <w:rFonts w:ascii="Times New Roman" w:hAnsi="Times New Roman" w:cs="Times New Roman"/>
          <w:bCs/>
          <w:sz w:val="28"/>
          <w:szCs w:val="28"/>
        </w:rPr>
        <w:t xml:space="preserve"> системы мониторинга на обязательный и «горизонтальный» мониторинг;</w:t>
      </w:r>
    </w:p>
    <w:p w:rsidR="0014238A" w:rsidRPr="008752B3" w:rsidRDefault="0014238A" w:rsidP="001435D6">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lastRenderedPageBreak/>
        <w:t>- пересмотр</w:t>
      </w:r>
      <w:r w:rsidR="00935007" w:rsidRPr="008752B3">
        <w:rPr>
          <w:rFonts w:ascii="Times New Roman" w:hAnsi="Times New Roman" w:cs="Times New Roman"/>
          <w:bCs/>
          <w:sz w:val="28"/>
          <w:szCs w:val="28"/>
        </w:rPr>
        <w:t>а</w:t>
      </w:r>
      <w:r w:rsidRPr="008752B3">
        <w:rPr>
          <w:rFonts w:ascii="Times New Roman" w:hAnsi="Times New Roman" w:cs="Times New Roman"/>
          <w:bCs/>
          <w:sz w:val="28"/>
          <w:szCs w:val="28"/>
        </w:rPr>
        <w:t xml:space="preserve"> критери</w:t>
      </w:r>
      <w:r w:rsidR="00720912" w:rsidRPr="008752B3">
        <w:rPr>
          <w:rFonts w:ascii="Times New Roman" w:hAnsi="Times New Roman" w:cs="Times New Roman"/>
          <w:bCs/>
          <w:sz w:val="28"/>
          <w:szCs w:val="28"/>
        </w:rPr>
        <w:t>ев</w:t>
      </w:r>
      <w:r w:rsidRPr="008752B3">
        <w:rPr>
          <w:rFonts w:ascii="Times New Roman" w:hAnsi="Times New Roman" w:cs="Times New Roman"/>
          <w:bCs/>
          <w:sz w:val="28"/>
          <w:szCs w:val="28"/>
        </w:rPr>
        <w:t xml:space="preserve"> отбора налогоплательщиков</w:t>
      </w:r>
      <w:r w:rsidR="00720912" w:rsidRPr="008752B3">
        <w:rPr>
          <w:rFonts w:ascii="Times New Roman" w:hAnsi="Times New Roman" w:cs="Times New Roman"/>
          <w:bCs/>
          <w:sz w:val="28"/>
          <w:szCs w:val="28"/>
        </w:rPr>
        <w:t>, подлежащих обязательному мониторингу</w:t>
      </w:r>
      <w:r w:rsidR="00FE5134" w:rsidRPr="008752B3">
        <w:rPr>
          <w:rFonts w:ascii="Times New Roman" w:hAnsi="Times New Roman" w:cs="Times New Roman"/>
          <w:bCs/>
          <w:sz w:val="28"/>
          <w:szCs w:val="28"/>
        </w:rPr>
        <w:t>,</w:t>
      </w:r>
      <w:r w:rsidRPr="008752B3">
        <w:rPr>
          <w:rFonts w:ascii="Times New Roman" w:hAnsi="Times New Roman" w:cs="Times New Roman"/>
          <w:bCs/>
          <w:sz w:val="28"/>
          <w:szCs w:val="28"/>
        </w:rPr>
        <w:t xml:space="preserve"> и процедур</w:t>
      </w:r>
      <w:r w:rsidR="00720912" w:rsidRPr="008752B3">
        <w:rPr>
          <w:rFonts w:ascii="Times New Roman" w:hAnsi="Times New Roman" w:cs="Times New Roman"/>
          <w:bCs/>
          <w:sz w:val="28"/>
          <w:szCs w:val="28"/>
        </w:rPr>
        <w:t>ы</w:t>
      </w:r>
      <w:r w:rsidRPr="008752B3">
        <w:rPr>
          <w:rFonts w:ascii="Times New Roman" w:hAnsi="Times New Roman" w:cs="Times New Roman"/>
          <w:bCs/>
          <w:sz w:val="28"/>
          <w:szCs w:val="28"/>
        </w:rPr>
        <w:t xml:space="preserve"> утверждения соответствующего перечня;</w:t>
      </w:r>
    </w:p>
    <w:p w:rsidR="0014238A" w:rsidRPr="008752B3" w:rsidRDefault="0014238A" w:rsidP="001435D6">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внедрени</w:t>
      </w:r>
      <w:r w:rsidR="00CF64BB" w:rsidRPr="008752B3">
        <w:rPr>
          <w:rFonts w:ascii="Times New Roman" w:hAnsi="Times New Roman" w:cs="Times New Roman"/>
          <w:bCs/>
          <w:sz w:val="28"/>
          <w:szCs w:val="28"/>
        </w:rPr>
        <w:t>я</w:t>
      </w:r>
      <w:r w:rsidRPr="008752B3">
        <w:rPr>
          <w:rFonts w:ascii="Times New Roman" w:hAnsi="Times New Roman" w:cs="Times New Roman"/>
          <w:bCs/>
          <w:sz w:val="28"/>
          <w:szCs w:val="28"/>
        </w:rPr>
        <w:t xml:space="preserve"> механизмов «горизонтального» мониторинга.</w:t>
      </w:r>
    </w:p>
    <w:p w:rsidR="0014238A" w:rsidRPr="008752B3" w:rsidRDefault="00720912" w:rsidP="001435D6">
      <w:pPr>
        <w:pStyle w:val="2"/>
        <w:widowControl w:val="0"/>
        <w:numPr>
          <w:ilvl w:val="0"/>
          <w:numId w:val="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Упро</w:t>
      </w:r>
      <w:r w:rsidR="00FE5134" w:rsidRPr="008752B3">
        <w:rPr>
          <w:rFonts w:ascii="Times New Roman" w:hAnsi="Times New Roman" w:cs="Times New Roman"/>
          <w:bCs/>
          <w:sz w:val="28"/>
          <w:szCs w:val="28"/>
        </w:rPr>
        <w:t xml:space="preserve">стить </w:t>
      </w:r>
      <w:r w:rsidRPr="008752B3">
        <w:rPr>
          <w:rFonts w:ascii="Times New Roman" w:hAnsi="Times New Roman" w:cs="Times New Roman"/>
          <w:bCs/>
          <w:sz w:val="28"/>
          <w:szCs w:val="28"/>
        </w:rPr>
        <w:t>поряд</w:t>
      </w:r>
      <w:r w:rsidR="00FE5134" w:rsidRPr="008752B3">
        <w:rPr>
          <w:rFonts w:ascii="Times New Roman" w:hAnsi="Times New Roman" w:cs="Times New Roman"/>
          <w:bCs/>
          <w:sz w:val="28"/>
          <w:szCs w:val="28"/>
        </w:rPr>
        <w:t>ок</w:t>
      </w:r>
      <w:r w:rsidRPr="008752B3">
        <w:rPr>
          <w:rFonts w:ascii="Times New Roman" w:hAnsi="Times New Roman" w:cs="Times New Roman"/>
          <w:bCs/>
          <w:sz w:val="28"/>
          <w:szCs w:val="28"/>
        </w:rPr>
        <w:t xml:space="preserve"> подтверждения резидентства нерезидента</w:t>
      </w:r>
      <w:r w:rsidR="0014238A" w:rsidRPr="008752B3">
        <w:rPr>
          <w:rFonts w:ascii="Times New Roman" w:hAnsi="Times New Roman" w:cs="Times New Roman"/>
          <w:bCs/>
          <w:sz w:val="28"/>
          <w:szCs w:val="28"/>
        </w:rPr>
        <w:t xml:space="preserve">. </w:t>
      </w:r>
    </w:p>
    <w:p w:rsidR="0014238A" w:rsidRPr="008752B3" w:rsidRDefault="00720912" w:rsidP="001435D6">
      <w:pPr>
        <w:pStyle w:val="2"/>
        <w:widowControl w:val="0"/>
        <w:numPr>
          <w:ilvl w:val="0"/>
          <w:numId w:val="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Оптимиз</w:t>
      </w:r>
      <w:r w:rsidR="00FE5134" w:rsidRPr="008752B3">
        <w:rPr>
          <w:rFonts w:ascii="Times New Roman" w:hAnsi="Times New Roman" w:cs="Times New Roman"/>
          <w:bCs/>
          <w:sz w:val="28"/>
          <w:szCs w:val="28"/>
        </w:rPr>
        <w:t>ировать</w:t>
      </w:r>
      <w:r w:rsidRPr="008752B3">
        <w:rPr>
          <w:rFonts w:ascii="Times New Roman" w:hAnsi="Times New Roman" w:cs="Times New Roman"/>
          <w:bCs/>
          <w:sz w:val="28"/>
          <w:szCs w:val="28"/>
        </w:rPr>
        <w:t xml:space="preserve"> </w:t>
      </w:r>
      <w:r w:rsidR="00CF64BB" w:rsidRPr="008752B3">
        <w:rPr>
          <w:rFonts w:ascii="Times New Roman" w:hAnsi="Times New Roman" w:cs="Times New Roman"/>
          <w:bCs/>
          <w:sz w:val="28"/>
          <w:szCs w:val="28"/>
        </w:rPr>
        <w:t>контроль за подакцизными товарами, осуществляемый посредством акцизных постов</w:t>
      </w:r>
      <w:r w:rsidR="0014238A" w:rsidRPr="008752B3">
        <w:rPr>
          <w:rFonts w:ascii="Times New Roman" w:hAnsi="Times New Roman" w:cs="Times New Roman"/>
          <w:bCs/>
          <w:sz w:val="28"/>
          <w:szCs w:val="28"/>
        </w:rPr>
        <w:t xml:space="preserve">. </w:t>
      </w:r>
    </w:p>
    <w:p w:rsidR="0014238A" w:rsidRPr="008752B3" w:rsidRDefault="0014238A" w:rsidP="001435D6">
      <w:pPr>
        <w:pStyle w:val="2"/>
        <w:widowControl w:val="0"/>
        <w:numPr>
          <w:ilvl w:val="0"/>
          <w:numId w:val="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Отменить форму государственного контроля по установлению соответствия заявителя квалификационным требованиям, предъявляемым к деятельности по производству и обороту этилового</w:t>
      </w:r>
      <w:r w:rsidR="00002655" w:rsidRPr="008752B3">
        <w:rPr>
          <w:rFonts w:ascii="Times New Roman" w:hAnsi="Times New Roman" w:cs="Times New Roman"/>
          <w:bCs/>
          <w:sz w:val="28"/>
          <w:szCs w:val="28"/>
        </w:rPr>
        <w:t xml:space="preserve"> спирта и алкогольной продукции, в виде предлицензионного обследования с сохранением тематической проверки на такое соответствие</w:t>
      </w:r>
      <w:r w:rsidRPr="008752B3">
        <w:rPr>
          <w:rFonts w:ascii="Times New Roman" w:hAnsi="Times New Roman" w:cs="Times New Roman"/>
          <w:sz w:val="28"/>
          <w:szCs w:val="28"/>
        </w:rPr>
        <w:t>.</w:t>
      </w:r>
    </w:p>
    <w:p w:rsidR="0014238A" w:rsidRPr="008752B3" w:rsidRDefault="0014238A" w:rsidP="001435D6">
      <w:pPr>
        <w:pStyle w:val="2"/>
        <w:widowControl w:val="0"/>
        <w:numPr>
          <w:ilvl w:val="0"/>
          <w:numId w:val="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Ввести обязательств</w:t>
      </w:r>
      <w:r w:rsidR="004066EC" w:rsidRPr="008752B3">
        <w:rPr>
          <w:rFonts w:ascii="Times New Roman" w:hAnsi="Times New Roman" w:cs="Times New Roman"/>
          <w:bCs/>
          <w:sz w:val="28"/>
          <w:szCs w:val="28"/>
        </w:rPr>
        <w:t>о</w:t>
      </w:r>
      <w:r w:rsidRPr="008752B3">
        <w:rPr>
          <w:rFonts w:ascii="Times New Roman" w:hAnsi="Times New Roman" w:cs="Times New Roman"/>
          <w:bCs/>
          <w:sz w:val="28"/>
          <w:szCs w:val="28"/>
        </w:rPr>
        <w:t xml:space="preserve"> о целевом использовании учетно-контрольных марок при импорте алкогольной продукции в Республику Казахстан для импортеров алкогольной продукции из третьих стран.</w:t>
      </w:r>
    </w:p>
    <w:p w:rsidR="00720912" w:rsidRPr="008752B3" w:rsidRDefault="00720912" w:rsidP="001435D6">
      <w:pPr>
        <w:pStyle w:val="2"/>
        <w:widowControl w:val="0"/>
        <w:numPr>
          <w:ilvl w:val="0"/>
          <w:numId w:val="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Разграничить функции по администрированию платы за эмиссии в окружающую среду с закреплением за:</w:t>
      </w:r>
    </w:p>
    <w:p w:rsidR="0014238A" w:rsidRPr="008752B3" w:rsidRDefault="00720912" w:rsidP="001435D6">
      <w:pPr>
        <w:pStyle w:val="2"/>
        <w:widowControl w:val="0"/>
        <w:pBdr>
          <w:bottom w:val="single" w:sz="4" w:space="31" w:color="FFFFFF"/>
        </w:pBdr>
        <w:tabs>
          <w:tab w:val="left" w:pos="-142"/>
          <w:tab w:val="left" w:pos="709"/>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ab/>
        <w:t>-</w:t>
      </w:r>
      <w:r w:rsidR="004066EC" w:rsidRPr="008752B3">
        <w:rPr>
          <w:rFonts w:ascii="Times New Roman" w:hAnsi="Times New Roman" w:cs="Times New Roman"/>
          <w:bCs/>
          <w:sz w:val="28"/>
          <w:szCs w:val="28"/>
        </w:rPr>
        <w:t xml:space="preserve"> </w:t>
      </w:r>
      <w:r w:rsidR="0014238A" w:rsidRPr="008752B3">
        <w:rPr>
          <w:rFonts w:ascii="Times New Roman" w:hAnsi="Times New Roman" w:cs="Times New Roman"/>
          <w:bCs/>
          <w:sz w:val="28"/>
          <w:szCs w:val="28"/>
        </w:rPr>
        <w:t>уполномоченным органом в области охраны окружающей среды</w:t>
      </w:r>
      <w:r w:rsidRPr="008752B3">
        <w:rPr>
          <w:rFonts w:ascii="Times New Roman" w:hAnsi="Times New Roman" w:cs="Times New Roman"/>
          <w:bCs/>
          <w:sz w:val="28"/>
          <w:szCs w:val="28"/>
        </w:rPr>
        <w:t xml:space="preserve"> –</w:t>
      </w:r>
      <w:r w:rsidR="0014238A" w:rsidRPr="008752B3">
        <w:rPr>
          <w:rFonts w:ascii="Times New Roman" w:hAnsi="Times New Roman" w:cs="Times New Roman"/>
          <w:bCs/>
          <w:sz w:val="28"/>
          <w:szCs w:val="28"/>
        </w:rPr>
        <w:t xml:space="preserve"> функций по методологии,</w:t>
      </w:r>
      <w:r w:rsidR="00002655" w:rsidRPr="008752B3">
        <w:rPr>
          <w:rFonts w:ascii="Times New Roman" w:hAnsi="Times New Roman" w:cs="Times New Roman"/>
          <w:bCs/>
          <w:sz w:val="28"/>
          <w:szCs w:val="28"/>
        </w:rPr>
        <w:t xml:space="preserve"> установлению ставок,</w:t>
      </w:r>
      <w:r w:rsidR="0014238A" w:rsidRPr="008752B3">
        <w:rPr>
          <w:rFonts w:ascii="Times New Roman" w:hAnsi="Times New Roman" w:cs="Times New Roman"/>
          <w:bCs/>
          <w:sz w:val="28"/>
          <w:szCs w:val="28"/>
        </w:rPr>
        <w:t xml:space="preserve"> проведению контроля и рассмотрению жалоб на результаты контроля по плате за эмиссии в окружающую среду</w:t>
      </w:r>
      <w:r w:rsidRPr="008752B3">
        <w:rPr>
          <w:rFonts w:ascii="Times New Roman" w:hAnsi="Times New Roman" w:cs="Times New Roman"/>
          <w:bCs/>
          <w:sz w:val="28"/>
          <w:szCs w:val="28"/>
        </w:rPr>
        <w:t>;</w:t>
      </w:r>
      <w:r w:rsidR="0014238A" w:rsidRPr="008752B3">
        <w:rPr>
          <w:rFonts w:ascii="Times New Roman" w:hAnsi="Times New Roman" w:cs="Times New Roman"/>
          <w:bCs/>
          <w:color w:val="FF0000"/>
          <w:sz w:val="28"/>
          <w:szCs w:val="28"/>
        </w:rPr>
        <w:t xml:space="preserve"> </w:t>
      </w:r>
    </w:p>
    <w:p w:rsidR="0014238A" w:rsidRPr="008752B3" w:rsidRDefault="00720912" w:rsidP="001435D6">
      <w:pPr>
        <w:pStyle w:val="2"/>
        <w:widowControl w:val="0"/>
        <w:pBdr>
          <w:bottom w:val="single" w:sz="4" w:space="31" w:color="FFFFFF"/>
        </w:pBdr>
        <w:tabs>
          <w:tab w:val="left" w:pos="-142"/>
          <w:tab w:val="left" w:pos="709"/>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ab/>
        <w:t>-</w:t>
      </w:r>
      <w:r w:rsidR="004066EC" w:rsidRPr="008752B3">
        <w:rPr>
          <w:rFonts w:ascii="Times New Roman" w:hAnsi="Times New Roman" w:cs="Times New Roman"/>
          <w:bCs/>
          <w:sz w:val="28"/>
          <w:szCs w:val="28"/>
        </w:rPr>
        <w:t xml:space="preserve"> </w:t>
      </w:r>
      <w:r w:rsidR="0014238A" w:rsidRPr="008752B3">
        <w:rPr>
          <w:rFonts w:ascii="Times New Roman" w:hAnsi="Times New Roman" w:cs="Times New Roman"/>
          <w:bCs/>
          <w:sz w:val="28"/>
          <w:szCs w:val="28"/>
        </w:rPr>
        <w:t xml:space="preserve">органами государственных доходов </w:t>
      </w:r>
      <w:r w:rsidRPr="008752B3">
        <w:rPr>
          <w:rFonts w:ascii="Times New Roman" w:hAnsi="Times New Roman" w:cs="Times New Roman"/>
          <w:bCs/>
          <w:sz w:val="28"/>
          <w:szCs w:val="28"/>
        </w:rPr>
        <w:t xml:space="preserve">– </w:t>
      </w:r>
      <w:r w:rsidR="0014238A" w:rsidRPr="008752B3">
        <w:rPr>
          <w:rFonts w:ascii="Times New Roman" w:hAnsi="Times New Roman" w:cs="Times New Roman"/>
          <w:bCs/>
          <w:sz w:val="28"/>
          <w:szCs w:val="28"/>
        </w:rPr>
        <w:t>функций по приему отчетности, ведению учета исчисленных, начисленных и уплаченных сумм платы за эмиссии в окружающую среду, приему и обработке сведений уполномоченных органов о результатах контроля.</w:t>
      </w:r>
    </w:p>
    <w:p w:rsidR="0014238A" w:rsidRPr="008752B3" w:rsidRDefault="0014238A" w:rsidP="001435D6">
      <w:pPr>
        <w:pStyle w:val="2"/>
        <w:widowControl w:val="0"/>
        <w:numPr>
          <w:ilvl w:val="0"/>
          <w:numId w:val="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Установить для целей налогового и таможенного администрирования обязанность соответствующих уполномоченных органов и организаций по представлению сведений об объектах обложения, объектах, связанных с налогообложением</w:t>
      </w:r>
      <w:r w:rsidR="00720912" w:rsidRPr="008752B3">
        <w:rPr>
          <w:rFonts w:ascii="Times New Roman" w:hAnsi="Times New Roman" w:cs="Times New Roman"/>
          <w:bCs/>
          <w:sz w:val="28"/>
          <w:szCs w:val="28"/>
        </w:rPr>
        <w:t>,</w:t>
      </w:r>
      <w:r w:rsidRPr="008752B3">
        <w:rPr>
          <w:rFonts w:ascii="Times New Roman" w:hAnsi="Times New Roman" w:cs="Times New Roman"/>
          <w:bCs/>
          <w:sz w:val="28"/>
          <w:szCs w:val="28"/>
        </w:rPr>
        <w:t xml:space="preserve"> с организацией обмена данными в электронном формате.</w:t>
      </w:r>
    </w:p>
    <w:p w:rsidR="00DB3B5E" w:rsidRPr="008752B3" w:rsidRDefault="00720912" w:rsidP="00DB3B5E">
      <w:pPr>
        <w:pStyle w:val="2"/>
        <w:widowControl w:val="0"/>
        <w:numPr>
          <w:ilvl w:val="0"/>
          <w:numId w:val="3"/>
        </w:numPr>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Усовершенствовать </w:t>
      </w:r>
      <w:r w:rsidR="00C85926" w:rsidRPr="008752B3">
        <w:rPr>
          <w:rFonts w:ascii="Times New Roman" w:hAnsi="Times New Roman" w:cs="Times New Roman"/>
          <w:bCs/>
          <w:sz w:val="28"/>
          <w:szCs w:val="28"/>
        </w:rPr>
        <w:t>процедуру взыскания задолженности по нарушениям, выявленным по результатам контроля уполномоченного органа</w:t>
      </w:r>
      <w:r w:rsidR="0014238A" w:rsidRPr="008752B3">
        <w:rPr>
          <w:rFonts w:ascii="Times New Roman" w:hAnsi="Times New Roman" w:cs="Times New Roman"/>
          <w:bCs/>
          <w:sz w:val="28"/>
          <w:szCs w:val="28"/>
        </w:rPr>
        <w:t>.</w:t>
      </w:r>
    </w:p>
    <w:p w:rsidR="00DB3B5E" w:rsidRPr="008752B3" w:rsidRDefault="00DB3B5E" w:rsidP="00DB3B5E">
      <w:pPr>
        <w:pStyle w:val="2"/>
        <w:widowControl w:val="0"/>
        <w:numPr>
          <w:ilvl w:val="0"/>
          <w:numId w:val="3"/>
        </w:numPr>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Предусмотреть дополнительные меры противодействи</w:t>
      </w:r>
      <w:r w:rsidR="00CB0696" w:rsidRPr="008752B3">
        <w:rPr>
          <w:rFonts w:ascii="Times New Roman" w:hAnsi="Times New Roman" w:cs="Times New Roman"/>
          <w:bCs/>
          <w:sz w:val="28"/>
          <w:szCs w:val="28"/>
        </w:rPr>
        <w:t>я</w:t>
      </w:r>
      <w:r w:rsidRPr="008752B3">
        <w:rPr>
          <w:rFonts w:ascii="Times New Roman" w:hAnsi="Times New Roman" w:cs="Times New Roman"/>
          <w:bCs/>
          <w:sz w:val="28"/>
          <w:szCs w:val="28"/>
        </w:rPr>
        <w:t xml:space="preserve"> </w:t>
      </w:r>
      <w:r w:rsidR="005439DC" w:rsidRPr="008752B3">
        <w:rPr>
          <w:rFonts w:ascii="Times New Roman" w:hAnsi="Times New Roman" w:cs="Times New Roman"/>
          <w:bCs/>
          <w:sz w:val="28"/>
          <w:szCs w:val="28"/>
        </w:rPr>
        <w:t xml:space="preserve">по </w:t>
      </w:r>
      <w:r w:rsidRPr="008752B3">
        <w:rPr>
          <w:rFonts w:ascii="Times New Roman" w:hAnsi="Times New Roman" w:cs="Times New Roman"/>
          <w:bCs/>
          <w:sz w:val="28"/>
          <w:szCs w:val="28"/>
        </w:rPr>
        <w:t>уклонени</w:t>
      </w:r>
      <w:r w:rsidR="00CB0696" w:rsidRPr="008752B3">
        <w:rPr>
          <w:rFonts w:ascii="Times New Roman" w:hAnsi="Times New Roman" w:cs="Times New Roman"/>
          <w:bCs/>
          <w:sz w:val="28"/>
          <w:szCs w:val="28"/>
        </w:rPr>
        <w:t>ю</w:t>
      </w:r>
      <w:r w:rsidRPr="008752B3">
        <w:rPr>
          <w:rFonts w:ascii="Times New Roman" w:hAnsi="Times New Roman" w:cs="Times New Roman"/>
          <w:bCs/>
          <w:sz w:val="28"/>
          <w:szCs w:val="28"/>
        </w:rPr>
        <w:t xml:space="preserve"> от налогообложения с использованием низконалоговых юрисдикций.</w:t>
      </w:r>
    </w:p>
    <w:p w:rsidR="00F84B26" w:rsidRPr="008752B3" w:rsidRDefault="0014238A" w:rsidP="001435D6">
      <w:pPr>
        <w:pStyle w:val="2"/>
        <w:widowControl w:val="0"/>
        <w:numPr>
          <w:ilvl w:val="0"/>
          <w:numId w:val="3"/>
        </w:numPr>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Другие вопросы совершенствования налогового и таможенного администрирования.</w:t>
      </w:r>
    </w:p>
    <w:p w:rsidR="00F21B99" w:rsidRPr="008752B3" w:rsidRDefault="00F21B99" w:rsidP="001435D6">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p>
    <w:p w:rsidR="00F21B99" w:rsidRPr="008752B3" w:rsidRDefault="00F21B99" w:rsidP="001435D6">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p>
    <w:p w:rsidR="00F21B99" w:rsidRPr="008752B3" w:rsidRDefault="00A510AE" w:rsidP="005439DC">
      <w:pPr>
        <w:pStyle w:val="2"/>
        <w:widowControl w:val="0"/>
        <w:numPr>
          <w:ilvl w:val="0"/>
          <w:numId w:val="20"/>
        </w:numPr>
        <w:pBdr>
          <w:bottom w:val="single" w:sz="4" w:space="31" w:color="FFFFFF"/>
        </w:pBdr>
        <w:tabs>
          <w:tab w:val="left" w:pos="0"/>
          <w:tab w:val="left" w:pos="993"/>
          <w:tab w:val="left" w:pos="2835"/>
        </w:tabs>
        <w:spacing w:after="0" w:line="240" w:lineRule="auto"/>
        <w:ind w:left="0" w:firstLine="0"/>
        <w:contextualSpacing/>
        <w:jc w:val="center"/>
        <w:rPr>
          <w:rFonts w:ascii="Times New Roman" w:hAnsi="Times New Roman" w:cs="Times New Roman"/>
          <w:b/>
          <w:sz w:val="28"/>
          <w:szCs w:val="28"/>
        </w:rPr>
      </w:pPr>
      <w:r w:rsidRPr="008752B3">
        <w:rPr>
          <w:rFonts w:ascii="Times New Roman" w:hAnsi="Times New Roman" w:cs="Times New Roman"/>
          <w:b/>
          <w:sz w:val="28"/>
          <w:szCs w:val="28"/>
        </w:rPr>
        <w:t>Цели принятия законопроект</w:t>
      </w:r>
      <w:r w:rsidR="00F21B99" w:rsidRPr="008752B3">
        <w:rPr>
          <w:rFonts w:ascii="Times New Roman" w:hAnsi="Times New Roman" w:cs="Times New Roman"/>
          <w:b/>
          <w:sz w:val="28"/>
          <w:szCs w:val="28"/>
        </w:rPr>
        <w:t>а</w:t>
      </w:r>
    </w:p>
    <w:p w:rsidR="00F21B99" w:rsidRPr="008752B3" w:rsidRDefault="00F21B99" w:rsidP="001435D6">
      <w:pPr>
        <w:pStyle w:val="2"/>
        <w:widowControl w:val="0"/>
        <w:pBdr>
          <w:bottom w:val="single" w:sz="4" w:space="31" w:color="FFFFFF"/>
        </w:pBdr>
        <w:tabs>
          <w:tab w:val="left" w:pos="0"/>
          <w:tab w:val="left" w:pos="2552"/>
          <w:tab w:val="left" w:pos="2835"/>
        </w:tabs>
        <w:spacing w:after="0" w:line="240" w:lineRule="auto"/>
        <w:ind w:left="0" w:firstLine="709"/>
        <w:contextualSpacing/>
        <w:jc w:val="both"/>
        <w:rPr>
          <w:rFonts w:ascii="Times New Roman" w:hAnsi="Times New Roman" w:cs="Times New Roman"/>
          <w:b/>
          <w:sz w:val="28"/>
          <w:szCs w:val="28"/>
        </w:rPr>
      </w:pPr>
    </w:p>
    <w:p w:rsidR="00495E16" w:rsidRPr="008752B3" w:rsidRDefault="00495E16" w:rsidP="00495E16">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Основной целью </w:t>
      </w:r>
      <w:r w:rsidRPr="008752B3">
        <w:rPr>
          <w:rFonts w:ascii="Times New Roman" w:hAnsi="Times New Roman" w:cs="Times New Roman"/>
          <w:sz w:val="28"/>
          <w:szCs w:val="28"/>
        </w:rPr>
        <w:t>принятия законопроекта</w:t>
      </w:r>
      <w:r w:rsidRPr="008752B3">
        <w:rPr>
          <w:rFonts w:ascii="Times New Roman" w:hAnsi="Times New Roman" w:cs="Times New Roman"/>
          <w:b/>
          <w:sz w:val="28"/>
          <w:szCs w:val="28"/>
        </w:rPr>
        <w:t xml:space="preserve"> </w:t>
      </w:r>
      <w:r w:rsidR="002E6593" w:rsidRPr="008752B3">
        <w:rPr>
          <w:rFonts w:ascii="Times New Roman" w:hAnsi="Times New Roman" w:cs="Times New Roman"/>
          <w:sz w:val="28"/>
          <w:szCs w:val="28"/>
        </w:rPr>
        <w:t xml:space="preserve">является совершенствование налоговой политики, </w:t>
      </w:r>
      <w:r w:rsidR="002E6593" w:rsidRPr="008752B3">
        <w:rPr>
          <w:rFonts w:ascii="Times New Roman" w:hAnsi="Times New Roman" w:cs="Times New Roman"/>
          <w:bCs/>
          <w:sz w:val="28"/>
          <w:szCs w:val="28"/>
        </w:rPr>
        <w:t xml:space="preserve">улучшение администрирования государственных доходов, </w:t>
      </w:r>
      <w:r w:rsidR="002E6593" w:rsidRPr="008752B3">
        <w:rPr>
          <w:rFonts w:ascii="Times New Roman" w:hAnsi="Times New Roman" w:cs="Times New Roman"/>
          <w:bCs/>
          <w:sz w:val="28"/>
          <w:szCs w:val="28"/>
        </w:rPr>
        <w:lastRenderedPageBreak/>
        <w:t xml:space="preserve">повышение эффективности государственных услуг в сфере налогообложения и таможенного регулирования, </w:t>
      </w:r>
      <w:r w:rsidR="00CF64BB" w:rsidRPr="008752B3">
        <w:rPr>
          <w:rFonts w:ascii="Times New Roman" w:hAnsi="Times New Roman" w:cs="Times New Roman"/>
          <w:bCs/>
          <w:sz w:val="28"/>
          <w:szCs w:val="28"/>
        </w:rPr>
        <w:t xml:space="preserve">в том числе </w:t>
      </w:r>
      <w:r w:rsidR="002E6593" w:rsidRPr="008752B3">
        <w:rPr>
          <w:rFonts w:ascii="Times New Roman" w:hAnsi="Times New Roman" w:cs="Times New Roman"/>
          <w:sz w:val="28"/>
          <w:szCs w:val="28"/>
        </w:rPr>
        <w:t>связанное с</w:t>
      </w:r>
      <w:r w:rsidR="002E6593" w:rsidRPr="008752B3">
        <w:rPr>
          <w:rFonts w:ascii="Times New Roman" w:hAnsi="Times New Roman" w:cs="Times New Roman"/>
          <w:bCs/>
          <w:sz w:val="28"/>
          <w:szCs w:val="28"/>
        </w:rPr>
        <w:t xml:space="preserve"> </w:t>
      </w:r>
      <w:r w:rsidRPr="008752B3">
        <w:rPr>
          <w:rFonts w:ascii="Times New Roman" w:hAnsi="Times New Roman" w:cs="Times New Roman"/>
          <w:bCs/>
          <w:sz w:val="28"/>
          <w:szCs w:val="28"/>
        </w:rPr>
        <w:t>объединением</w:t>
      </w:r>
      <w:r w:rsidR="002E6593" w:rsidRPr="008752B3">
        <w:rPr>
          <w:rFonts w:ascii="Times New Roman" w:hAnsi="Times New Roman" w:cs="Times New Roman"/>
          <w:bCs/>
          <w:sz w:val="28"/>
          <w:szCs w:val="28"/>
        </w:rPr>
        <w:t xml:space="preserve"> налоговых и таможенных органов</w:t>
      </w:r>
      <w:r w:rsidRPr="008752B3">
        <w:rPr>
          <w:rFonts w:ascii="Times New Roman" w:hAnsi="Times New Roman" w:cs="Times New Roman"/>
          <w:bCs/>
          <w:sz w:val="28"/>
          <w:szCs w:val="28"/>
        </w:rPr>
        <w:t xml:space="preserve">. </w:t>
      </w:r>
    </w:p>
    <w:p w:rsidR="00495E16" w:rsidRPr="008752B3" w:rsidRDefault="00495E16" w:rsidP="00495E16">
      <w:pPr>
        <w:pStyle w:val="2"/>
        <w:widowControl w:val="0"/>
        <w:pBdr>
          <w:bottom w:val="single" w:sz="4" w:space="31" w:color="FFFFFF"/>
        </w:pBdr>
        <w:tabs>
          <w:tab w:val="left" w:pos="0"/>
          <w:tab w:val="left" w:pos="2552"/>
          <w:tab w:val="left" w:pos="2835"/>
        </w:tabs>
        <w:spacing w:after="0" w:line="240" w:lineRule="auto"/>
        <w:ind w:left="0" w:firstLine="709"/>
        <w:contextualSpacing/>
        <w:jc w:val="both"/>
        <w:rPr>
          <w:rFonts w:ascii="Times New Roman" w:hAnsi="Times New Roman" w:cs="Times New Roman"/>
          <w:b/>
          <w:sz w:val="28"/>
          <w:szCs w:val="28"/>
        </w:rPr>
      </w:pPr>
      <w:r w:rsidRPr="008752B3">
        <w:rPr>
          <w:rFonts w:ascii="Times New Roman" w:hAnsi="Times New Roman" w:cs="Times New Roman"/>
          <w:sz w:val="28"/>
          <w:szCs w:val="28"/>
        </w:rPr>
        <w:t>Объединение Налогового и Таможенного кодексов, обусловленное условиями глобальной интеграции Казахстана с мировым сообществом (ВТО, ЕАЭС, вхождение Казахстана в 30 конкурентоспособных стран и стремление к стандартам ОЭСР), реализуе</w:t>
      </w:r>
      <w:r w:rsidR="002E6593" w:rsidRPr="008752B3">
        <w:rPr>
          <w:rFonts w:ascii="Times New Roman" w:hAnsi="Times New Roman" w:cs="Times New Roman"/>
          <w:sz w:val="28"/>
          <w:szCs w:val="28"/>
        </w:rPr>
        <w:t>тся</w:t>
      </w:r>
      <w:r w:rsidRPr="008752B3">
        <w:rPr>
          <w:rFonts w:ascii="Times New Roman" w:hAnsi="Times New Roman" w:cs="Times New Roman"/>
          <w:sz w:val="28"/>
          <w:szCs w:val="28"/>
        </w:rPr>
        <w:t xml:space="preserve"> в рамках исполнения </w:t>
      </w:r>
      <w:r w:rsidRPr="008752B3">
        <w:rPr>
          <w:rFonts w:ascii="Times New Roman" w:hAnsi="Times New Roman" w:cs="Times New Roman"/>
          <w:bCs/>
          <w:sz w:val="28"/>
          <w:szCs w:val="28"/>
        </w:rPr>
        <w:t xml:space="preserve">Послания Президента Республики Казахстан Назарбаева Н.А. народу Казахстана от 30 ноября 2015 года «Казахстан в новой глобальной реальности: рост, реформы, развитие», </w:t>
      </w:r>
      <w:r w:rsidRPr="008752B3">
        <w:rPr>
          <w:rFonts w:ascii="Times New Roman" w:hAnsi="Times New Roman" w:cs="Times New Roman"/>
          <w:sz w:val="28"/>
          <w:szCs w:val="28"/>
        </w:rPr>
        <w:t xml:space="preserve">Общенационального плана мероприятий по реализации послания Главы Государства к народу Казахстана от 30 ноября 2015 года «Казахстан в новой глобальной реальности: рост, реформы, развитие», </w:t>
      </w:r>
      <w:r w:rsidRPr="008752B3">
        <w:rPr>
          <w:rFonts w:ascii="Times New Roman" w:hAnsi="Times New Roman" w:cs="Times New Roman"/>
          <w:bCs/>
          <w:sz w:val="28"/>
          <w:szCs w:val="28"/>
        </w:rPr>
        <w:t>Антикризисного плана действий Правительства Республики Казахстан и Национального Банка Республики Казахстан по обеспечению экономической и социальной стабильности на 2016-2018 годы, а также 44 и 45 шаг</w:t>
      </w:r>
      <w:r w:rsidR="00EF6724" w:rsidRPr="008752B3">
        <w:rPr>
          <w:rFonts w:ascii="Times New Roman" w:hAnsi="Times New Roman" w:cs="Times New Roman"/>
          <w:bCs/>
          <w:sz w:val="28"/>
          <w:szCs w:val="28"/>
        </w:rPr>
        <w:t xml:space="preserve">ов Плана Нации </w:t>
      </w:r>
      <w:r w:rsidRPr="008752B3">
        <w:rPr>
          <w:rFonts w:ascii="Times New Roman" w:hAnsi="Times New Roman" w:cs="Times New Roman"/>
          <w:bCs/>
          <w:sz w:val="28"/>
          <w:szCs w:val="28"/>
        </w:rPr>
        <w:t xml:space="preserve">«100 конкретных шагов» по реализации пяти институциональных реформ. </w:t>
      </w:r>
    </w:p>
    <w:p w:rsidR="00A510AE" w:rsidRPr="008752B3" w:rsidRDefault="00A510AE" w:rsidP="001435D6">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b/>
          <w:sz w:val="28"/>
          <w:szCs w:val="28"/>
        </w:rPr>
      </w:pPr>
    </w:p>
    <w:p w:rsidR="00F84B26" w:rsidRPr="008752B3" w:rsidRDefault="00F84B26" w:rsidP="001435D6">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b/>
          <w:sz w:val="28"/>
          <w:szCs w:val="28"/>
        </w:rPr>
      </w:pPr>
    </w:p>
    <w:p w:rsidR="00A510AE" w:rsidRPr="008752B3" w:rsidRDefault="00A510AE" w:rsidP="002D6C74">
      <w:pPr>
        <w:pStyle w:val="2"/>
        <w:widowControl w:val="0"/>
        <w:pBdr>
          <w:bottom w:val="single" w:sz="4" w:space="31" w:color="FFFFFF"/>
        </w:pBdr>
        <w:tabs>
          <w:tab w:val="left" w:pos="728"/>
        </w:tabs>
        <w:spacing w:after="0" w:line="240" w:lineRule="auto"/>
        <w:ind w:left="0"/>
        <w:contextualSpacing/>
        <w:jc w:val="center"/>
        <w:rPr>
          <w:rFonts w:ascii="Times New Roman" w:hAnsi="Times New Roman" w:cs="Times New Roman"/>
          <w:b/>
          <w:sz w:val="28"/>
          <w:szCs w:val="28"/>
        </w:rPr>
      </w:pPr>
      <w:r w:rsidRPr="008752B3">
        <w:rPr>
          <w:rFonts w:ascii="Times New Roman" w:hAnsi="Times New Roman" w:cs="Times New Roman"/>
          <w:b/>
          <w:sz w:val="28"/>
          <w:szCs w:val="28"/>
        </w:rPr>
        <w:t>4. Предмет регулирования законопроекта</w:t>
      </w:r>
    </w:p>
    <w:p w:rsidR="00A510AE" w:rsidRPr="008752B3" w:rsidRDefault="00A510AE" w:rsidP="001435D6">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sz w:val="28"/>
          <w:szCs w:val="28"/>
        </w:rPr>
      </w:pPr>
    </w:p>
    <w:p w:rsidR="00AF5E4F" w:rsidRPr="008752B3" w:rsidRDefault="00A510AE" w:rsidP="001435D6">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Общественные отношения, возникающие в сфере налогообложения</w:t>
      </w:r>
      <w:r w:rsidR="003121BD" w:rsidRPr="008752B3">
        <w:rPr>
          <w:rFonts w:ascii="Times New Roman" w:hAnsi="Times New Roman" w:cs="Times New Roman"/>
          <w:sz w:val="28"/>
          <w:szCs w:val="28"/>
        </w:rPr>
        <w:t xml:space="preserve"> и таможенного </w:t>
      </w:r>
      <w:r w:rsidR="00614D93" w:rsidRPr="008752B3">
        <w:rPr>
          <w:rFonts w:ascii="Times New Roman" w:hAnsi="Times New Roman" w:cs="Times New Roman"/>
          <w:sz w:val="28"/>
          <w:szCs w:val="28"/>
          <w:lang w:val="kk-KZ"/>
        </w:rPr>
        <w:t>реглирования</w:t>
      </w:r>
      <w:r w:rsidRPr="008752B3">
        <w:rPr>
          <w:rFonts w:ascii="Times New Roman" w:hAnsi="Times New Roman" w:cs="Times New Roman"/>
          <w:sz w:val="28"/>
          <w:szCs w:val="28"/>
        </w:rPr>
        <w:t>.</w:t>
      </w:r>
    </w:p>
    <w:p w:rsidR="008D43A1" w:rsidRPr="008752B3" w:rsidRDefault="008D43A1" w:rsidP="001435D6">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sz w:val="28"/>
          <w:szCs w:val="28"/>
        </w:rPr>
      </w:pPr>
    </w:p>
    <w:p w:rsidR="00077729" w:rsidRPr="008752B3" w:rsidRDefault="00077729" w:rsidP="001435D6">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sz w:val="28"/>
          <w:szCs w:val="28"/>
        </w:rPr>
      </w:pPr>
    </w:p>
    <w:p w:rsidR="00A510AE" w:rsidRPr="008752B3" w:rsidRDefault="00A510AE" w:rsidP="002D6C74">
      <w:pPr>
        <w:pStyle w:val="2"/>
        <w:widowControl w:val="0"/>
        <w:pBdr>
          <w:bottom w:val="single" w:sz="4" w:space="31" w:color="FFFFFF"/>
        </w:pBdr>
        <w:tabs>
          <w:tab w:val="left" w:pos="728"/>
        </w:tabs>
        <w:spacing w:after="0" w:line="240" w:lineRule="auto"/>
        <w:ind w:left="0"/>
        <w:contextualSpacing/>
        <w:jc w:val="center"/>
        <w:rPr>
          <w:rFonts w:ascii="Times New Roman" w:hAnsi="Times New Roman" w:cs="Times New Roman"/>
          <w:b/>
          <w:sz w:val="28"/>
          <w:szCs w:val="28"/>
        </w:rPr>
      </w:pPr>
      <w:r w:rsidRPr="008752B3">
        <w:rPr>
          <w:rFonts w:ascii="Times New Roman" w:hAnsi="Times New Roman" w:cs="Times New Roman"/>
          <w:b/>
          <w:sz w:val="28"/>
          <w:szCs w:val="28"/>
        </w:rPr>
        <w:t>5. Структура законопроекта</w:t>
      </w:r>
    </w:p>
    <w:p w:rsidR="00FF0F54" w:rsidRPr="008752B3" w:rsidRDefault="00FF0F54" w:rsidP="001435D6">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b/>
          <w:sz w:val="28"/>
          <w:szCs w:val="28"/>
        </w:rPr>
      </w:pPr>
    </w:p>
    <w:p w:rsidR="00A510AE" w:rsidRPr="008752B3" w:rsidRDefault="00FF0F54" w:rsidP="001435D6">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sz w:val="28"/>
          <w:szCs w:val="28"/>
          <w:lang w:val="kk-KZ"/>
        </w:rPr>
      </w:pPr>
      <w:r w:rsidRPr="008752B3">
        <w:rPr>
          <w:rFonts w:ascii="Times New Roman" w:hAnsi="Times New Roman" w:cs="Times New Roman"/>
          <w:sz w:val="28"/>
          <w:szCs w:val="28"/>
          <w:lang w:val="kk-KZ"/>
        </w:rPr>
        <w:t xml:space="preserve">Проект Кодекса состоит из </w:t>
      </w:r>
      <w:r w:rsidR="008D47FE" w:rsidRPr="008752B3">
        <w:rPr>
          <w:rFonts w:ascii="Times New Roman" w:hAnsi="Times New Roman" w:cs="Times New Roman"/>
          <w:sz w:val="28"/>
          <w:szCs w:val="28"/>
          <w:lang w:val="kk-KZ"/>
        </w:rPr>
        <w:t>следующих</w:t>
      </w:r>
      <w:r w:rsidRPr="008752B3">
        <w:rPr>
          <w:rFonts w:ascii="Times New Roman" w:hAnsi="Times New Roman" w:cs="Times New Roman"/>
          <w:sz w:val="28"/>
          <w:szCs w:val="28"/>
          <w:lang w:val="kk-KZ"/>
        </w:rPr>
        <w:t xml:space="preserve"> частей:</w:t>
      </w:r>
    </w:p>
    <w:p w:rsidR="00943515" w:rsidRPr="008752B3" w:rsidRDefault="00002655" w:rsidP="002D4228">
      <w:pPr>
        <w:pStyle w:val="2"/>
        <w:widowControl w:val="0"/>
        <w:pBdr>
          <w:bottom w:val="single" w:sz="4" w:space="31" w:color="FFFFFF"/>
        </w:pBdr>
        <w:tabs>
          <w:tab w:val="left" w:pos="0"/>
        </w:tabs>
        <w:spacing w:after="0" w:line="240" w:lineRule="auto"/>
        <w:ind w:left="0" w:firstLine="709"/>
        <w:contextualSpacing/>
        <w:jc w:val="both"/>
        <w:rPr>
          <w:rFonts w:ascii="Times New Roman" w:hAnsi="Times New Roman" w:cs="Times New Roman"/>
          <w:sz w:val="28"/>
          <w:szCs w:val="28"/>
          <w:lang w:val="kk-KZ"/>
        </w:rPr>
      </w:pPr>
      <w:r w:rsidRPr="008752B3">
        <w:rPr>
          <w:rFonts w:ascii="Times New Roman" w:hAnsi="Times New Roman" w:cs="Times New Roman"/>
          <w:bCs/>
          <w:sz w:val="28"/>
          <w:szCs w:val="28"/>
          <w:lang w:val="kk-KZ"/>
        </w:rPr>
        <w:t>Общая</w:t>
      </w:r>
      <w:r w:rsidR="002C4EBC" w:rsidRPr="008752B3">
        <w:rPr>
          <w:rFonts w:ascii="Times New Roman" w:hAnsi="Times New Roman" w:cs="Times New Roman"/>
          <w:bCs/>
          <w:sz w:val="28"/>
          <w:szCs w:val="28"/>
        </w:rPr>
        <w:t xml:space="preserve"> часть</w:t>
      </w:r>
    </w:p>
    <w:p w:rsidR="00943515" w:rsidRPr="008752B3" w:rsidRDefault="00002655" w:rsidP="002D4228">
      <w:pPr>
        <w:pStyle w:val="2"/>
        <w:widowControl w:val="0"/>
        <w:pBdr>
          <w:bottom w:val="single" w:sz="4" w:space="31" w:color="FFFFFF"/>
        </w:pBdr>
        <w:tabs>
          <w:tab w:val="left" w:pos="0"/>
        </w:tabs>
        <w:spacing w:after="0" w:line="240" w:lineRule="auto"/>
        <w:ind w:left="0" w:firstLine="709"/>
        <w:contextualSpacing/>
        <w:jc w:val="both"/>
        <w:rPr>
          <w:rFonts w:ascii="Times New Roman" w:hAnsi="Times New Roman" w:cs="Times New Roman"/>
          <w:sz w:val="28"/>
          <w:szCs w:val="28"/>
          <w:lang w:val="kk-KZ"/>
        </w:rPr>
      </w:pPr>
      <w:r w:rsidRPr="008752B3">
        <w:rPr>
          <w:rFonts w:ascii="Times New Roman" w:hAnsi="Times New Roman" w:cs="Times New Roman"/>
          <w:bCs/>
          <w:sz w:val="28"/>
          <w:szCs w:val="28"/>
          <w:lang w:val="kk-KZ"/>
        </w:rPr>
        <w:t>Особенная</w:t>
      </w:r>
      <w:r w:rsidR="00FF0F54" w:rsidRPr="008752B3">
        <w:rPr>
          <w:rFonts w:ascii="Times New Roman" w:hAnsi="Times New Roman" w:cs="Times New Roman"/>
          <w:bCs/>
          <w:sz w:val="28"/>
          <w:szCs w:val="28"/>
        </w:rPr>
        <w:t xml:space="preserve"> часть</w:t>
      </w:r>
    </w:p>
    <w:p w:rsidR="00077729" w:rsidRPr="008752B3" w:rsidRDefault="00002655" w:rsidP="002D4228">
      <w:pPr>
        <w:pStyle w:val="2"/>
        <w:widowControl w:val="0"/>
        <w:pBdr>
          <w:bottom w:val="single" w:sz="4" w:space="31" w:color="FFFFFF"/>
        </w:pBdr>
        <w:tabs>
          <w:tab w:val="left" w:pos="0"/>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bCs/>
          <w:sz w:val="28"/>
          <w:szCs w:val="28"/>
          <w:lang w:val="kk-KZ"/>
        </w:rPr>
        <w:t>Администрирование</w:t>
      </w:r>
    </w:p>
    <w:p w:rsidR="00A510AE" w:rsidRPr="008752B3" w:rsidRDefault="00A510AE" w:rsidP="00BF68A4">
      <w:pPr>
        <w:pStyle w:val="2"/>
        <w:widowControl w:val="0"/>
        <w:pBdr>
          <w:bottom w:val="single" w:sz="4" w:space="0" w:color="FFFFFF"/>
        </w:pBdr>
        <w:tabs>
          <w:tab w:val="left" w:pos="728"/>
        </w:tabs>
        <w:spacing w:after="0" w:line="240" w:lineRule="auto"/>
        <w:ind w:left="0"/>
        <w:contextualSpacing/>
        <w:jc w:val="center"/>
        <w:rPr>
          <w:rFonts w:ascii="Times New Roman" w:hAnsi="Times New Roman" w:cs="Times New Roman"/>
          <w:b/>
          <w:sz w:val="28"/>
          <w:szCs w:val="28"/>
        </w:rPr>
      </w:pPr>
      <w:r w:rsidRPr="008752B3">
        <w:rPr>
          <w:rFonts w:ascii="Times New Roman" w:hAnsi="Times New Roman" w:cs="Times New Roman"/>
          <w:b/>
          <w:sz w:val="28"/>
          <w:szCs w:val="28"/>
        </w:rPr>
        <w:t>6. Предполагаемые правовые и социально-экономические</w:t>
      </w:r>
      <w:r w:rsidRPr="008752B3">
        <w:rPr>
          <w:rFonts w:ascii="Times New Roman" w:hAnsi="Times New Roman" w:cs="Times New Roman"/>
          <w:b/>
          <w:sz w:val="28"/>
          <w:szCs w:val="28"/>
        </w:rPr>
        <w:br/>
        <w:t>последствия в случае принятия законопроекта</w:t>
      </w:r>
    </w:p>
    <w:p w:rsidR="00A510AE" w:rsidRPr="008752B3" w:rsidRDefault="00A510AE" w:rsidP="00BF68A4">
      <w:pPr>
        <w:pStyle w:val="2"/>
        <w:widowControl w:val="0"/>
        <w:pBdr>
          <w:bottom w:val="single" w:sz="4" w:space="0" w:color="FFFFFF"/>
        </w:pBdr>
        <w:tabs>
          <w:tab w:val="left" w:pos="728"/>
        </w:tabs>
        <w:spacing w:after="0" w:line="240" w:lineRule="auto"/>
        <w:ind w:left="0" w:firstLine="709"/>
        <w:contextualSpacing/>
        <w:jc w:val="both"/>
        <w:rPr>
          <w:rFonts w:ascii="Times New Roman" w:hAnsi="Times New Roman" w:cs="Times New Roman"/>
          <w:b/>
          <w:sz w:val="28"/>
          <w:szCs w:val="28"/>
        </w:rPr>
      </w:pPr>
    </w:p>
    <w:p w:rsidR="00A92F40" w:rsidRPr="008752B3" w:rsidRDefault="00A92F40" w:rsidP="00A92F40">
      <w:pPr>
        <w:ind w:firstLine="658"/>
        <w:contextualSpacing/>
        <w:jc w:val="both"/>
        <w:rPr>
          <w:sz w:val="28"/>
          <w:szCs w:val="28"/>
        </w:rPr>
      </w:pPr>
      <w:r w:rsidRPr="008752B3">
        <w:rPr>
          <w:sz w:val="28"/>
          <w:szCs w:val="28"/>
        </w:rPr>
        <w:t>Совершенствование налогово</w:t>
      </w:r>
      <w:r w:rsidR="00580F64" w:rsidRPr="008752B3">
        <w:rPr>
          <w:sz w:val="28"/>
          <w:szCs w:val="28"/>
          <w:lang w:val="kk-KZ"/>
        </w:rPr>
        <w:t>го</w:t>
      </w:r>
      <w:r w:rsidRPr="008752B3">
        <w:rPr>
          <w:sz w:val="28"/>
          <w:szCs w:val="28"/>
        </w:rPr>
        <w:t xml:space="preserve"> </w:t>
      </w:r>
      <w:r w:rsidR="00580F64" w:rsidRPr="008752B3">
        <w:rPr>
          <w:sz w:val="28"/>
          <w:szCs w:val="28"/>
          <w:lang w:val="kk-KZ"/>
        </w:rPr>
        <w:t>законодательства</w:t>
      </w:r>
      <w:r w:rsidRPr="008752B3">
        <w:rPr>
          <w:sz w:val="28"/>
          <w:szCs w:val="28"/>
        </w:rPr>
        <w:t xml:space="preserve"> в Казахстане ведется на постоянной основе и в целом направлено на создание благоприятной предпринимательской среды, реализацию стратегических целей развития и создание условий для дальнейшего стабильного социально-экономического развития страны.</w:t>
      </w:r>
    </w:p>
    <w:p w:rsidR="00A92F40" w:rsidRPr="008752B3" w:rsidRDefault="00580F64" w:rsidP="00A92F40">
      <w:pPr>
        <w:ind w:firstLine="658"/>
        <w:contextualSpacing/>
        <w:jc w:val="both"/>
        <w:rPr>
          <w:sz w:val="28"/>
          <w:szCs w:val="28"/>
        </w:rPr>
      </w:pPr>
      <w:r w:rsidRPr="008752B3">
        <w:rPr>
          <w:sz w:val="28"/>
          <w:szCs w:val="28"/>
          <w:lang w:val="kk-KZ"/>
        </w:rPr>
        <w:t xml:space="preserve">Разрабатываемый проект Кодекса </w:t>
      </w:r>
      <w:r w:rsidR="00A92F40" w:rsidRPr="008752B3">
        <w:rPr>
          <w:sz w:val="28"/>
          <w:szCs w:val="28"/>
        </w:rPr>
        <w:t xml:space="preserve">также будет направлен на стабильное развитие бизнеса и </w:t>
      </w:r>
      <w:r w:rsidR="00072504" w:rsidRPr="008752B3">
        <w:rPr>
          <w:sz w:val="28"/>
          <w:szCs w:val="28"/>
        </w:rPr>
        <w:t>повышение</w:t>
      </w:r>
      <w:r w:rsidR="00A92F40" w:rsidRPr="008752B3">
        <w:rPr>
          <w:sz w:val="28"/>
          <w:szCs w:val="28"/>
        </w:rPr>
        <w:t xml:space="preserve"> конкурентоспособности</w:t>
      </w:r>
      <w:r w:rsidR="00072504" w:rsidRPr="008752B3">
        <w:rPr>
          <w:sz w:val="28"/>
          <w:szCs w:val="28"/>
        </w:rPr>
        <w:t xml:space="preserve"> экономики страны</w:t>
      </w:r>
      <w:r w:rsidR="00A92F40" w:rsidRPr="008752B3">
        <w:rPr>
          <w:sz w:val="28"/>
          <w:szCs w:val="28"/>
        </w:rPr>
        <w:t xml:space="preserve">, </w:t>
      </w:r>
      <w:r w:rsidR="00072504" w:rsidRPr="008752B3">
        <w:rPr>
          <w:sz w:val="28"/>
          <w:szCs w:val="28"/>
        </w:rPr>
        <w:t>в том числе путем</w:t>
      </w:r>
      <w:r w:rsidR="00A92F40" w:rsidRPr="008752B3">
        <w:rPr>
          <w:sz w:val="28"/>
          <w:szCs w:val="28"/>
        </w:rPr>
        <w:t xml:space="preserve"> устранени</w:t>
      </w:r>
      <w:r w:rsidR="00072504" w:rsidRPr="008752B3">
        <w:rPr>
          <w:sz w:val="28"/>
          <w:szCs w:val="28"/>
        </w:rPr>
        <w:t>я</w:t>
      </w:r>
      <w:r w:rsidR="00A92F40" w:rsidRPr="008752B3">
        <w:rPr>
          <w:sz w:val="28"/>
          <w:szCs w:val="28"/>
        </w:rPr>
        <w:t xml:space="preserve"> административных барьеров и совершенствовани</w:t>
      </w:r>
      <w:r w:rsidR="00072504" w:rsidRPr="008752B3">
        <w:rPr>
          <w:sz w:val="28"/>
          <w:szCs w:val="28"/>
        </w:rPr>
        <w:t>я</w:t>
      </w:r>
      <w:r w:rsidR="00A92F40" w:rsidRPr="008752B3">
        <w:rPr>
          <w:sz w:val="28"/>
          <w:szCs w:val="28"/>
        </w:rPr>
        <w:t xml:space="preserve"> налогового </w:t>
      </w:r>
      <w:r w:rsidRPr="008752B3">
        <w:rPr>
          <w:sz w:val="28"/>
          <w:szCs w:val="28"/>
          <w:lang w:val="kk-KZ"/>
        </w:rPr>
        <w:t>и тамо</w:t>
      </w:r>
      <w:r w:rsidR="00094022" w:rsidRPr="008752B3">
        <w:rPr>
          <w:sz w:val="28"/>
          <w:szCs w:val="28"/>
          <w:lang w:val="kk-KZ"/>
        </w:rPr>
        <w:t>ж</w:t>
      </w:r>
      <w:r w:rsidRPr="008752B3">
        <w:rPr>
          <w:sz w:val="28"/>
          <w:szCs w:val="28"/>
          <w:lang w:val="kk-KZ"/>
        </w:rPr>
        <w:t xml:space="preserve">енного </w:t>
      </w:r>
      <w:r w:rsidR="00A92F40" w:rsidRPr="008752B3">
        <w:rPr>
          <w:sz w:val="28"/>
          <w:szCs w:val="28"/>
        </w:rPr>
        <w:t>администрирования.</w:t>
      </w:r>
    </w:p>
    <w:p w:rsidR="00A92F40" w:rsidRPr="008752B3" w:rsidRDefault="00A92F40" w:rsidP="00A92F40">
      <w:pPr>
        <w:ind w:firstLine="658"/>
        <w:contextualSpacing/>
        <w:jc w:val="both"/>
        <w:rPr>
          <w:sz w:val="28"/>
          <w:szCs w:val="28"/>
        </w:rPr>
      </w:pPr>
      <w:r w:rsidRPr="008752B3">
        <w:rPr>
          <w:sz w:val="28"/>
          <w:szCs w:val="28"/>
        </w:rPr>
        <w:t xml:space="preserve">В целом, </w:t>
      </w:r>
      <w:r w:rsidR="00580F64" w:rsidRPr="008752B3">
        <w:rPr>
          <w:sz w:val="28"/>
          <w:szCs w:val="28"/>
          <w:lang w:val="kk-KZ"/>
        </w:rPr>
        <w:t>проект</w:t>
      </w:r>
      <w:r w:rsidRPr="008752B3">
        <w:rPr>
          <w:sz w:val="28"/>
          <w:szCs w:val="28"/>
        </w:rPr>
        <w:t xml:space="preserve"> Кодекс</w:t>
      </w:r>
      <w:r w:rsidR="00580F64" w:rsidRPr="008752B3">
        <w:rPr>
          <w:sz w:val="28"/>
          <w:szCs w:val="28"/>
          <w:lang w:val="kk-KZ"/>
        </w:rPr>
        <w:t>а</w:t>
      </w:r>
      <w:r w:rsidRPr="008752B3">
        <w:rPr>
          <w:sz w:val="28"/>
          <w:szCs w:val="28"/>
        </w:rPr>
        <w:t xml:space="preserve"> должен способствовать модернизации и диверсификации экономики, выходу бизнес</w:t>
      </w:r>
      <w:r w:rsidR="00EF6724" w:rsidRPr="008752B3">
        <w:rPr>
          <w:sz w:val="28"/>
          <w:szCs w:val="28"/>
        </w:rPr>
        <w:t>а из «тени»</w:t>
      </w:r>
      <w:r w:rsidR="00072504" w:rsidRPr="008752B3">
        <w:rPr>
          <w:sz w:val="28"/>
          <w:szCs w:val="28"/>
        </w:rPr>
        <w:t>.</w:t>
      </w:r>
      <w:r w:rsidRPr="008752B3">
        <w:rPr>
          <w:sz w:val="28"/>
          <w:szCs w:val="28"/>
        </w:rPr>
        <w:t xml:space="preserve"> </w:t>
      </w:r>
      <w:r w:rsidR="00072504" w:rsidRPr="008752B3">
        <w:rPr>
          <w:sz w:val="28"/>
          <w:szCs w:val="28"/>
        </w:rPr>
        <w:t>Н</w:t>
      </w:r>
      <w:r w:rsidRPr="008752B3">
        <w:rPr>
          <w:sz w:val="28"/>
          <w:szCs w:val="28"/>
        </w:rPr>
        <w:t xml:space="preserve">алоговая система должна </w:t>
      </w:r>
      <w:r w:rsidR="00072504" w:rsidRPr="008752B3">
        <w:rPr>
          <w:sz w:val="28"/>
          <w:szCs w:val="28"/>
        </w:rPr>
        <w:t>соответствовать задачам</w:t>
      </w:r>
      <w:r w:rsidRPr="008752B3">
        <w:rPr>
          <w:sz w:val="28"/>
          <w:szCs w:val="28"/>
        </w:rPr>
        <w:t xml:space="preserve"> нового этапа развития Казахстана. </w:t>
      </w:r>
    </w:p>
    <w:p w:rsidR="002C4C11" w:rsidRPr="008752B3" w:rsidRDefault="00A92F40" w:rsidP="002C4C11">
      <w:pPr>
        <w:pBdr>
          <w:bottom w:val="single" w:sz="4" w:space="31" w:color="FFFFFF"/>
        </w:pBdr>
        <w:autoSpaceDE w:val="0"/>
        <w:autoSpaceDN w:val="0"/>
        <w:adjustRightInd w:val="0"/>
        <w:ind w:firstLine="567"/>
        <w:contextualSpacing/>
        <w:jc w:val="both"/>
        <w:rPr>
          <w:bCs/>
          <w:sz w:val="28"/>
          <w:szCs w:val="28"/>
          <w:lang w:val="kk-KZ"/>
        </w:rPr>
      </w:pPr>
      <w:r w:rsidRPr="008752B3">
        <w:rPr>
          <w:bCs/>
          <w:sz w:val="28"/>
          <w:szCs w:val="28"/>
        </w:rPr>
        <w:t xml:space="preserve">В целом, принятие </w:t>
      </w:r>
      <w:r w:rsidRPr="008752B3">
        <w:rPr>
          <w:bCs/>
          <w:sz w:val="28"/>
          <w:szCs w:val="28"/>
          <w:lang w:val="kk-KZ"/>
        </w:rPr>
        <w:t>проекта Кодекса</w:t>
      </w:r>
      <w:r w:rsidRPr="008752B3">
        <w:rPr>
          <w:bCs/>
          <w:sz w:val="28"/>
          <w:szCs w:val="28"/>
        </w:rPr>
        <w:t xml:space="preserve"> не приведет к негативным экономическим, социальным</w:t>
      </w:r>
      <w:r w:rsidRPr="008752B3">
        <w:rPr>
          <w:bCs/>
          <w:sz w:val="28"/>
          <w:szCs w:val="28"/>
          <w:lang w:val="kk-KZ"/>
        </w:rPr>
        <w:t xml:space="preserve"> и </w:t>
      </w:r>
      <w:r w:rsidRPr="008752B3">
        <w:rPr>
          <w:bCs/>
          <w:sz w:val="28"/>
          <w:szCs w:val="28"/>
        </w:rPr>
        <w:t>правовым последствиям.</w:t>
      </w:r>
    </w:p>
    <w:p w:rsidR="00A510AE" w:rsidRPr="008752B3" w:rsidRDefault="00A510AE" w:rsidP="00BF68A4">
      <w:pPr>
        <w:pStyle w:val="2"/>
        <w:widowControl w:val="0"/>
        <w:pBdr>
          <w:bottom w:val="single" w:sz="4" w:space="0" w:color="FFFFFF"/>
        </w:pBdr>
        <w:tabs>
          <w:tab w:val="left" w:pos="728"/>
        </w:tabs>
        <w:spacing w:after="0" w:line="240" w:lineRule="auto"/>
        <w:ind w:left="0"/>
        <w:contextualSpacing/>
        <w:jc w:val="center"/>
        <w:rPr>
          <w:rFonts w:ascii="Times New Roman" w:hAnsi="Times New Roman" w:cs="Times New Roman"/>
          <w:b/>
          <w:sz w:val="28"/>
          <w:szCs w:val="28"/>
        </w:rPr>
      </w:pPr>
      <w:r w:rsidRPr="008752B3">
        <w:rPr>
          <w:rFonts w:ascii="Times New Roman" w:hAnsi="Times New Roman" w:cs="Times New Roman"/>
          <w:b/>
          <w:sz w:val="28"/>
          <w:szCs w:val="28"/>
        </w:rPr>
        <w:t>7. Необходимость одновременного (последующего) приведения</w:t>
      </w:r>
    </w:p>
    <w:p w:rsidR="00A510AE" w:rsidRPr="008752B3" w:rsidRDefault="00A510AE" w:rsidP="00BF68A4">
      <w:pPr>
        <w:pStyle w:val="2"/>
        <w:widowControl w:val="0"/>
        <w:pBdr>
          <w:bottom w:val="single" w:sz="4" w:space="0" w:color="FFFFFF"/>
        </w:pBdr>
        <w:tabs>
          <w:tab w:val="left" w:pos="728"/>
        </w:tabs>
        <w:spacing w:after="0" w:line="240" w:lineRule="auto"/>
        <w:ind w:left="0"/>
        <w:contextualSpacing/>
        <w:jc w:val="center"/>
        <w:rPr>
          <w:rFonts w:ascii="Times New Roman" w:hAnsi="Times New Roman" w:cs="Times New Roman"/>
          <w:b/>
          <w:sz w:val="28"/>
          <w:szCs w:val="28"/>
        </w:rPr>
      </w:pPr>
      <w:r w:rsidRPr="008752B3">
        <w:rPr>
          <w:rFonts w:ascii="Times New Roman" w:hAnsi="Times New Roman" w:cs="Times New Roman"/>
          <w:b/>
          <w:sz w:val="28"/>
          <w:szCs w:val="28"/>
        </w:rPr>
        <w:t>других законодательных актов в соответствие</w:t>
      </w:r>
    </w:p>
    <w:p w:rsidR="005471C3" w:rsidRPr="008752B3" w:rsidRDefault="00A510AE" w:rsidP="00BF68A4">
      <w:pPr>
        <w:pStyle w:val="2"/>
        <w:widowControl w:val="0"/>
        <w:pBdr>
          <w:bottom w:val="single" w:sz="4" w:space="0" w:color="FFFFFF"/>
        </w:pBdr>
        <w:tabs>
          <w:tab w:val="left" w:pos="728"/>
        </w:tabs>
        <w:spacing w:after="0" w:line="240" w:lineRule="auto"/>
        <w:ind w:left="0"/>
        <w:contextualSpacing/>
        <w:jc w:val="center"/>
        <w:rPr>
          <w:rFonts w:ascii="Times New Roman" w:hAnsi="Times New Roman" w:cs="Times New Roman"/>
          <w:b/>
          <w:sz w:val="28"/>
          <w:szCs w:val="28"/>
        </w:rPr>
      </w:pPr>
      <w:r w:rsidRPr="008752B3">
        <w:rPr>
          <w:rFonts w:ascii="Times New Roman" w:hAnsi="Times New Roman" w:cs="Times New Roman"/>
          <w:b/>
          <w:sz w:val="28"/>
          <w:szCs w:val="28"/>
        </w:rPr>
        <w:t>с разрабатываемым законопроектом</w:t>
      </w:r>
    </w:p>
    <w:p w:rsidR="005471C3" w:rsidRPr="008752B3" w:rsidRDefault="005471C3" w:rsidP="00BF68A4">
      <w:pPr>
        <w:pStyle w:val="2"/>
        <w:widowControl w:val="0"/>
        <w:pBdr>
          <w:bottom w:val="single" w:sz="4" w:space="0" w:color="FFFFFF"/>
        </w:pBdr>
        <w:tabs>
          <w:tab w:val="left" w:pos="728"/>
        </w:tabs>
        <w:spacing w:after="0" w:line="240" w:lineRule="auto"/>
        <w:ind w:left="0"/>
        <w:contextualSpacing/>
        <w:jc w:val="center"/>
        <w:rPr>
          <w:rFonts w:ascii="Times New Roman" w:hAnsi="Times New Roman" w:cs="Times New Roman"/>
          <w:b/>
          <w:sz w:val="28"/>
          <w:szCs w:val="28"/>
        </w:rPr>
      </w:pPr>
    </w:p>
    <w:p w:rsidR="005471C3" w:rsidRPr="008752B3" w:rsidRDefault="004D1E72" w:rsidP="00BF68A4">
      <w:pPr>
        <w:pStyle w:val="2"/>
        <w:widowControl w:val="0"/>
        <w:pBdr>
          <w:bottom w:val="single" w:sz="4" w:space="0" w:color="FFFFFF"/>
        </w:pBdr>
        <w:tabs>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lang w:val="kk-KZ"/>
        </w:rPr>
        <w:t xml:space="preserve">Разработка проекта Кодекса потребует постановку на утрату </w:t>
      </w:r>
      <w:r w:rsidRPr="008752B3">
        <w:rPr>
          <w:rFonts w:ascii="Times New Roman" w:hAnsi="Times New Roman" w:cs="Times New Roman"/>
          <w:bCs/>
          <w:sz w:val="28"/>
          <w:szCs w:val="28"/>
        </w:rPr>
        <w:t xml:space="preserve">Кодекса Республики Казахстан </w:t>
      </w:r>
      <w:r w:rsidR="00A37AB0" w:rsidRPr="008752B3">
        <w:rPr>
          <w:rFonts w:ascii="Times New Roman" w:hAnsi="Times New Roman" w:cs="Times New Roman"/>
          <w:bCs/>
          <w:sz w:val="28"/>
          <w:szCs w:val="28"/>
        </w:rPr>
        <w:t xml:space="preserve">от 10 декабря 2008 года № 99-IV </w:t>
      </w:r>
      <w:r w:rsidRPr="008752B3">
        <w:rPr>
          <w:rFonts w:ascii="Times New Roman" w:hAnsi="Times New Roman" w:cs="Times New Roman"/>
          <w:bCs/>
          <w:sz w:val="28"/>
          <w:szCs w:val="28"/>
        </w:rPr>
        <w:t>«О налогах и других обязательных платежах</w:t>
      </w:r>
      <w:r w:rsidR="005B3F85" w:rsidRPr="008752B3">
        <w:rPr>
          <w:rFonts w:ascii="Times New Roman" w:hAnsi="Times New Roman" w:cs="Times New Roman"/>
          <w:bCs/>
          <w:sz w:val="28"/>
          <w:szCs w:val="28"/>
        </w:rPr>
        <w:t xml:space="preserve"> в бюджет (Налоговый кодекс)»</w:t>
      </w:r>
      <w:r w:rsidR="005B3F85" w:rsidRPr="008752B3">
        <w:rPr>
          <w:rFonts w:ascii="Times New Roman" w:hAnsi="Times New Roman" w:cs="Times New Roman"/>
          <w:bCs/>
          <w:sz w:val="28"/>
          <w:szCs w:val="28"/>
          <w:lang w:val="kk-KZ"/>
        </w:rPr>
        <w:t xml:space="preserve">, </w:t>
      </w:r>
      <w:r w:rsidRPr="008752B3">
        <w:rPr>
          <w:rFonts w:ascii="Times New Roman" w:hAnsi="Times New Roman" w:cs="Times New Roman"/>
          <w:bCs/>
          <w:sz w:val="28"/>
          <w:szCs w:val="28"/>
        </w:rPr>
        <w:t xml:space="preserve">Кодекса Республики Казахстан </w:t>
      </w:r>
      <w:r w:rsidR="00A37AB0" w:rsidRPr="008752B3">
        <w:rPr>
          <w:rFonts w:ascii="Times New Roman" w:hAnsi="Times New Roman" w:cs="Times New Roman"/>
          <w:bCs/>
          <w:sz w:val="28"/>
          <w:szCs w:val="28"/>
        </w:rPr>
        <w:t xml:space="preserve">от 30 июня 2010 года № 296-IV </w:t>
      </w:r>
      <w:r w:rsidRPr="008752B3">
        <w:rPr>
          <w:rFonts w:ascii="Times New Roman" w:hAnsi="Times New Roman" w:cs="Times New Roman"/>
          <w:bCs/>
          <w:sz w:val="28"/>
          <w:szCs w:val="28"/>
        </w:rPr>
        <w:t>«О таможенном деле в Республике Казахстан»</w:t>
      </w:r>
      <w:r w:rsidR="005B3F85" w:rsidRPr="008752B3">
        <w:rPr>
          <w:rFonts w:ascii="Times New Roman" w:hAnsi="Times New Roman" w:cs="Times New Roman"/>
          <w:bCs/>
          <w:sz w:val="28"/>
          <w:szCs w:val="28"/>
          <w:lang w:val="kk-KZ"/>
        </w:rPr>
        <w:t xml:space="preserve">, </w:t>
      </w:r>
      <w:r w:rsidR="005471C3" w:rsidRPr="008752B3">
        <w:rPr>
          <w:rFonts w:ascii="Times New Roman" w:hAnsi="Times New Roman" w:cs="Times New Roman"/>
          <w:sz w:val="28"/>
          <w:szCs w:val="28"/>
        </w:rPr>
        <w:t xml:space="preserve">Закона Республики Казахстан от 10 декабря 2008 года № 100-IV </w:t>
      </w:r>
      <w:r w:rsidR="002D4228" w:rsidRPr="008752B3">
        <w:rPr>
          <w:rFonts w:ascii="Times New Roman" w:hAnsi="Times New Roman" w:cs="Times New Roman"/>
          <w:sz w:val="28"/>
          <w:szCs w:val="28"/>
        </w:rPr>
        <w:br/>
        <w:t>«</w:t>
      </w:r>
      <w:hyperlink r:id="rId8" w:history="1">
        <w:r w:rsidR="005471C3" w:rsidRPr="008752B3">
          <w:rPr>
            <w:rStyle w:val="a9"/>
            <w:rFonts w:ascii="Times New Roman" w:hAnsi="Times New Roman" w:cs="Times New Roman"/>
            <w:color w:val="auto"/>
            <w:sz w:val="28"/>
            <w:szCs w:val="28"/>
            <w:u w:val="none"/>
          </w:rPr>
          <w:t>О введении в действие Кодекса Республики Казахстан «О налогах и других обязательных платежах в бюджет» (Налоговый кодекс)</w:t>
        </w:r>
      </w:hyperlink>
      <w:r w:rsidR="002D4228" w:rsidRPr="008752B3">
        <w:rPr>
          <w:rFonts w:ascii="Times New Roman" w:hAnsi="Times New Roman" w:cs="Times New Roman"/>
          <w:sz w:val="28"/>
          <w:szCs w:val="28"/>
        </w:rPr>
        <w:t>»</w:t>
      </w:r>
      <w:r w:rsidR="005471C3" w:rsidRPr="008752B3">
        <w:rPr>
          <w:rFonts w:ascii="Times New Roman" w:hAnsi="Times New Roman" w:cs="Times New Roman"/>
          <w:sz w:val="28"/>
          <w:szCs w:val="28"/>
        </w:rPr>
        <w:t xml:space="preserve"> </w:t>
      </w:r>
      <w:r w:rsidR="005471C3" w:rsidRPr="008752B3">
        <w:rPr>
          <w:rFonts w:ascii="Times New Roman" w:hAnsi="Times New Roman" w:cs="Times New Roman"/>
          <w:bCs/>
          <w:sz w:val="28"/>
          <w:szCs w:val="28"/>
          <w:lang w:val="kk-KZ"/>
        </w:rPr>
        <w:t>и Зако</w:t>
      </w:r>
      <w:r w:rsidR="005471C3" w:rsidRPr="008752B3">
        <w:rPr>
          <w:rFonts w:ascii="Times New Roman" w:hAnsi="Times New Roman" w:cs="Times New Roman"/>
          <w:sz w:val="28"/>
          <w:szCs w:val="28"/>
        </w:rPr>
        <w:t>н</w:t>
      </w:r>
      <w:r w:rsidR="005471C3" w:rsidRPr="008752B3">
        <w:rPr>
          <w:rFonts w:ascii="Times New Roman" w:hAnsi="Times New Roman" w:cs="Times New Roman"/>
          <w:sz w:val="28"/>
          <w:szCs w:val="28"/>
          <w:lang w:val="kk-KZ"/>
        </w:rPr>
        <w:t>а</w:t>
      </w:r>
      <w:r w:rsidR="005471C3" w:rsidRPr="008752B3">
        <w:rPr>
          <w:rFonts w:ascii="Times New Roman" w:hAnsi="Times New Roman" w:cs="Times New Roman"/>
          <w:sz w:val="28"/>
          <w:szCs w:val="28"/>
        </w:rPr>
        <w:t xml:space="preserve"> Республики Казахстан от 30 июня 2010 года № 298-IV</w:t>
      </w:r>
      <w:r w:rsidR="005471C3" w:rsidRPr="008752B3">
        <w:rPr>
          <w:rFonts w:ascii="Times New Roman" w:hAnsi="Times New Roman" w:cs="Times New Roman"/>
          <w:sz w:val="28"/>
          <w:szCs w:val="28"/>
          <w:lang w:val="kk-KZ"/>
        </w:rPr>
        <w:t xml:space="preserve"> «</w:t>
      </w:r>
      <w:r w:rsidR="005B3F85" w:rsidRPr="008752B3">
        <w:rPr>
          <w:rFonts w:ascii="Times New Roman" w:hAnsi="Times New Roman" w:cs="Times New Roman"/>
          <w:sz w:val="28"/>
          <w:szCs w:val="28"/>
        </w:rPr>
        <w:t xml:space="preserve">О введении в действие Кодекса Республики Казахстан </w:t>
      </w:r>
      <w:r w:rsidR="005471C3" w:rsidRPr="008752B3">
        <w:rPr>
          <w:rFonts w:ascii="Times New Roman" w:hAnsi="Times New Roman" w:cs="Times New Roman"/>
          <w:sz w:val="28"/>
          <w:szCs w:val="28"/>
        </w:rPr>
        <w:t>«</w:t>
      </w:r>
      <w:r w:rsidR="005B3F85" w:rsidRPr="008752B3">
        <w:rPr>
          <w:rFonts w:ascii="Times New Roman" w:hAnsi="Times New Roman" w:cs="Times New Roman"/>
          <w:sz w:val="28"/>
          <w:szCs w:val="28"/>
        </w:rPr>
        <w:t>О таможенном деле в Республике Казахстан</w:t>
      </w:r>
      <w:r w:rsidR="005471C3" w:rsidRPr="008752B3">
        <w:rPr>
          <w:rFonts w:ascii="Times New Roman" w:hAnsi="Times New Roman" w:cs="Times New Roman"/>
          <w:sz w:val="28"/>
          <w:szCs w:val="28"/>
        </w:rPr>
        <w:t>»</w:t>
      </w:r>
      <w:r w:rsidR="00A37AB0" w:rsidRPr="008752B3">
        <w:rPr>
          <w:rStyle w:val="s1"/>
          <w:b w:val="0"/>
          <w:color w:val="auto"/>
        </w:rPr>
        <w:t>, а также</w:t>
      </w:r>
      <w:r w:rsidR="00A37AB0" w:rsidRPr="008752B3">
        <w:rPr>
          <w:rFonts w:ascii="Times New Roman" w:hAnsi="Times New Roman" w:cs="Times New Roman"/>
          <w:sz w:val="28"/>
          <w:szCs w:val="28"/>
        </w:rPr>
        <w:t xml:space="preserve"> внесения изменений и дополнений в некоторые законодательные акты</w:t>
      </w:r>
      <w:r w:rsidR="00EF6724" w:rsidRPr="008752B3">
        <w:rPr>
          <w:rFonts w:ascii="Times New Roman" w:hAnsi="Times New Roman" w:cs="Times New Roman"/>
          <w:sz w:val="28"/>
          <w:szCs w:val="28"/>
        </w:rPr>
        <w:t>, в числе которых</w:t>
      </w:r>
      <w:r w:rsidR="00A37AB0" w:rsidRPr="008752B3">
        <w:rPr>
          <w:rFonts w:ascii="Times New Roman" w:hAnsi="Times New Roman" w:cs="Times New Roman"/>
          <w:sz w:val="28"/>
          <w:szCs w:val="28"/>
        </w:rPr>
        <w:t>:</w:t>
      </w:r>
    </w:p>
    <w:p w:rsidR="005471C3" w:rsidRPr="008752B3" w:rsidRDefault="004D1E72" w:rsidP="00385480">
      <w:pPr>
        <w:pStyle w:val="2"/>
        <w:widowControl w:val="0"/>
        <w:numPr>
          <w:ilvl w:val="0"/>
          <w:numId w:val="23"/>
        </w:numPr>
        <w:pBdr>
          <w:bottom w:val="single" w:sz="4" w:space="0" w:color="FFFFFF"/>
        </w:pBdr>
        <w:tabs>
          <w:tab w:val="left" w:pos="728"/>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Конституционный закон Республики Казахстан от 28 сентября 1995 года «</w:t>
      </w:r>
      <w:hyperlink r:id="rId9" w:history="1">
        <w:r w:rsidRPr="008752B3">
          <w:rPr>
            <w:rStyle w:val="a9"/>
            <w:rFonts w:ascii="Times New Roman" w:eastAsia="Calibri" w:hAnsi="Times New Roman" w:cs="Times New Roman"/>
            <w:bCs/>
            <w:color w:val="auto"/>
            <w:sz w:val="28"/>
            <w:szCs w:val="28"/>
            <w:u w:val="none"/>
          </w:rPr>
          <w:t>О выборах в Республике Казахстан</w:t>
        </w:r>
      </w:hyperlink>
      <w:r w:rsidRPr="008752B3">
        <w:rPr>
          <w:rFonts w:ascii="Times New Roman" w:hAnsi="Times New Roman" w:cs="Times New Roman"/>
          <w:bCs/>
          <w:sz w:val="28"/>
          <w:szCs w:val="28"/>
        </w:rPr>
        <w:t>»;</w:t>
      </w:r>
    </w:p>
    <w:p w:rsidR="005471C3" w:rsidRPr="008752B3" w:rsidRDefault="004D1E72" w:rsidP="00385480">
      <w:pPr>
        <w:pStyle w:val="2"/>
        <w:widowControl w:val="0"/>
        <w:numPr>
          <w:ilvl w:val="0"/>
          <w:numId w:val="23"/>
        </w:numPr>
        <w:pBdr>
          <w:bottom w:val="single" w:sz="4" w:space="0" w:color="FFFFFF"/>
        </w:pBdr>
        <w:tabs>
          <w:tab w:val="left" w:pos="728"/>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Конституционный закон Республики Казахстан от 7 декабря 2015 года «</w:t>
      </w:r>
      <w:hyperlink r:id="rId10" w:history="1">
        <w:r w:rsidRPr="008752B3">
          <w:rPr>
            <w:rStyle w:val="a9"/>
            <w:rFonts w:ascii="Times New Roman" w:eastAsia="Calibri" w:hAnsi="Times New Roman" w:cs="Times New Roman"/>
            <w:bCs/>
            <w:color w:val="auto"/>
            <w:sz w:val="28"/>
            <w:szCs w:val="28"/>
            <w:u w:val="none"/>
          </w:rPr>
          <w:t>О Международном финансовом центре «Астана</w:t>
        </w:r>
      </w:hyperlink>
      <w:r w:rsidRPr="008752B3">
        <w:rPr>
          <w:rFonts w:ascii="Times New Roman" w:hAnsi="Times New Roman" w:cs="Times New Roman"/>
          <w:bCs/>
          <w:sz w:val="28"/>
          <w:szCs w:val="28"/>
        </w:rPr>
        <w:t>»;</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Кодекс Республики Казахстан от 1 июля 1999 года «</w:t>
      </w:r>
      <w:hyperlink r:id="rId11" w:history="1">
        <w:r w:rsidRPr="008752B3">
          <w:rPr>
            <w:rStyle w:val="a9"/>
            <w:rFonts w:ascii="Times New Roman" w:eastAsia="Calibri" w:hAnsi="Times New Roman" w:cs="Times New Roman"/>
            <w:bCs/>
            <w:color w:val="auto"/>
            <w:sz w:val="28"/>
            <w:szCs w:val="28"/>
            <w:u w:val="none"/>
          </w:rPr>
          <w:t>Гражданский кодекс Республики Казахстан (Особенная часть)</w:t>
        </w:r>
      </w:hyperlink>
      <w:r w:rsidRPr="008752B3">
        <w:rPr>
          <w:rFonts w:ascii="Times New Roman" w:hAnsi="Times New Roman" w:cs="Times New Roman"/>
          <w:bCs/>
          <w:sz w:val="28"/>
          <w:szCs w:val="28"/>
        </w:rPr>
        <w:t>»</w:t>
      </w:r>
      <w:r w:rsidRPr="008752B3">
        <w:rPr>
          <w:rFonts w:ascii="Times New Roman" w:hAnsi="Times New Roman" w:cs="Times New Roman"/>
          <w:sz w:val="28"/>
          <w:szCs w:val="28"/>
        </w:rPr>
        <w:t>;</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Кодекс Республики Казахстан от 20 июня 2003 года «</w:t>
      </w:r>
      <w:hyperlink r:id="rId12" w:history="1">
        <w:r w:rsidRPr="008752B3">
          <w:rPr>
            <w:rStyle w:val="a9"/>
            <w:rFonts w:ascii="Times New Roman" w:hAnsi="Times New Roman" w:cs="Times New Roman"/>
            <w:bCs/>
            <w:color w:val="auto"/>
            <w:sz w:val="28"/>
            <w:szCs w:val="28"/>
            <w:u w:val="none"/>
          </w:rPr>
          <w:t>Земельный кодекс Республики Казахстан</w:t>
        </w:r>
      </w:hyperlink>
      <w:r w:rsidRPr="008752B3">
        <w:rPr>
          <w:rFonts w:ascii="Times New Roman" w:hAnsi="Times New Roman" w:cs="Times New Roman"/>
          <w:bCs/>
          <w:sz w:val="28"/>
          <w:szCs w:val="28"/>
        </w:rPr>
        <w:t>»;</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Кодекс Республики Казахстан от 8 июля 2003 года «</w:t>
      </w:r>
      <w:hyperlink r:id="rId13" w:history="1">
        <w:r w:rsidRPr="008752B3">
          <w:rPr>
            <w:rStyle w:val="a9"/>
            <w:rFonts w:ascii="Times New Roman" w:hAnsi="Times New Roman" w:cs="Times New Roman"/>
            <w:bCs/>
            <w:color w:val="auto"/>
            <w:sz w:val="28"/>
            <w:szCs w:val="28"/>
            <w:u w:val="none"/>
          </w:rPr>
          <w:t>Лесной кодекс Республики Казахстан</w:t>
        </w:r>
      </w:hyperlink>
      <w:r w:rsidRPr="008752B3">
        <w:rPr>
          <w:rFonts w:ascii="Times New Roman" w:hAnsi="Times New Roman" w:cs="Times New Roman"/>
          <w:bCs/>
          <w:sz w:val="28"/>
          <w:szCs w:val="28"/>
        </w:rPr>
        <w:t>»;</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Кодекс Республики Казахстан от 9 июля 2003 года «</w:t>
      </w:r>
      <w:hyperlink r:id="rId14" w:history="1">
        <w:r w:rsidRPr="008752B3">
          <w:rPr>
            <w:rStyle w:val="a9"/>
            <w:rFonts w:ascii="Times New Roman" w:hAnsi="Times New Roman" w:cs="Times New Roman"/>
            <w:bCs/>
            <w:color w:val="auto"/>
            <w:sz w:val="28"/>
            <w:szCs w:val="28"/>
            <w:u w:val="none"/>
          </w:rPr>
          <w:t>Водный кодекс Республики Казахстан</w:t>
        </w:r>
      </w:hyperlink>
      <w:r w:rsidRPr="008752B3">
        <w:rPr>
          <w:rFonts w:ascii="Times New Roman" w:hAnsi="Times New Roman" w:cs="Times New Roman"/>
          <w:bCs/>
          <w:sz w:val="28"/>
          <w:szCs w:val="28"/>
        </w:rPr>
        <w:t>»;</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Кодекс Республики Казахстан от 9 января 2007 года «</w:t>
      </w:r>
      <w:hyperlink r:id="rId15" w:history="1">
        <w:r w:rsidRPr="008752B3">
          <w:rPr>
            <w:rStyle w:val="a9"/>
            <w:rFonts w:ascii="Times New Roman" w:hAnsi="Times New Roman" w:cs="Times New Roman"/>
            <w:bCs/>
            <w:color w:val="auto"/>
            <w:sz w:val="28"/>
            <w:szCs w:val="28"/>
            <w:u w:val="none"/>
          </w:rPr>
          <w:t>Экологический кодекс Республики Казахстан</w:t>
        </w:r>
      </w:hyperlink>
      <w:r w:rsidRPr="008752B3">
        <w:rPr>
          <w:rFonts w:ascii="Times New Roman" w:hAnsi="Times New Roman" w:cs="Times New Roman"/>
          <w:bCs/>
          <w:sz w:val="28"/>
          <w:szCs w:val="28"/>
        </w:rPr>
        <w:t>»;</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Кодекс Республики Казахстан от 4 декабря 2008 года «</w:t>
      </w:r>
      <w:hyperlink r:id="rId16" w:history="1">
        <w:r w:rsidRPr="008752B3">
          <w:rPr>
            <w:rStyle w:val="a9"/>
            <w:rFonts w:ascii="Times New Roman" w:hAnsi="Times New Roman" w:cs="Times New Roman"/>
            <w:bCs/>
            <w:color w:val="auto"/>
            <w:sz w:val="28"/>
            <w:szCs w:val="28"/>
            <w:u w:val="none"/>
          </w:rPr>
          <w:t>Бюджетный кодекс Республики Казахстан</w:t>
        </w:r>
      </w:hyperlink>
      <w:r w:rsidRPr="008752B3">
        <w:rPr>
          <w:rFonts w:ascii="Times New Roman" w:hAnsi="Times New Roman" w:cs="Times New Roman"/>
          <w:bCs/>
          <w:sz w:val="28"/>
          <w:szCs w:val="28"/>
        </w:rPr>
        <w:t>»;</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 xml:space="preserve">Кодекс Республики Казахстан от 18 сентября 2009 года </w:t>
      </w:r>
      <w:r w:rsidRPr="008752B3">
        <w:rPr>
          <w:rFonts w:ascii="Times New Roman" w:hAnsi="Times New Roman" w:cs="Times New Roman"/>
          <w:spacing w:val="2"/>
          <w:sz w:val="28"/>
          <w:szCs w:val="28"/>
        </w:rPr>
        <w:br/>
        <w:t>«</w:t>
      </w:r>
      <w:hyperlink r:id="rId17" w:history="1">
        <w:r w:rsidRPr="008752B3">
          <w:rPr>
            <w:rStyle w:val="a9"/>
            <w:rFonts w:ascii="Times New Roman" w:hAnsi="Times New Roman" w:cs="Times New Roman"/>
            <w:bCs/>
            <w:color w:val="auto"/>
            <w:sz w:val="28"/>
            <w:szCs w:val="28"/>
            <w:u w:val="none"/>
          </w:rPr>
          <w:t>О здоровье народа и системе здравоохранения</w:t>
        </w:r>
      </w:hyperlink>
      <w:r w:rsidRPr="008752B3">
        <w:rPr>
          <w:rFonts w:ascii="Times New Roman" w:hAnsi="Times New Roman" w:cs="Times New Roman"/>
          <w:bCs/>
          <w:sz w:val="28"/>
          <w:szCs w:val="28"/>
        </w:rPr>
        <w:t>»;</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Кодекс Республики Казахстан от 26 декабря 2011 года «</w:t>
      </w:r>
      <w:hyperlink r:id="rId18" w:history="1">
        <w:r w:rsidRPr="008752B3">
          <w:rPr>
            <w:rStyle w:val="a9"/>
            <w:rFonts w:ascii="Times New Roman" w:hAnsi="Times New Roman" w:cs="Times New Roman"/>
            <w:bCs/>
            <w:color w:val="auto"/>
            <w:sz w:val="28"/>
            <w:szCs w:val="28"/>
            <w:u w:val="none"/>
          </w:rPr>
          <w:t>О браке (супружестве) и семье</w:t>
        </w:r>
      </w:hyperlink>
      <w:r w:rsidRPr="008752B3">
        <w:rPr>
          <w:rFonts w:ascii="Times New Roman" w:hAnsi="Times New Roman" w:cs="Times New Roman"/>
          <w:bCs/>
          <w:sz w:val="28"/>
          <w:szCs w:val="28"/>
        </w:rPr>
        <w:t>»;</w:t>
      </w:r>
    </w:p>
    <w:p w:rsidR="00385480" w:rsidRPr="008752B3" w:rsidRDefault="00B63A86"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hyperlink r:id="rId19" w:history="1">
        <w:r w:rsidR="00385480" w:rsidRPr="008752B3">
          <w:rPr>
            <w:rFonts w:ascii="Times New Roman" w:hAnsi="Times New Roman" w:cs="Times New Roman"/>
            <w:spacing w:val="2"/>
            <w:sz w:val="28"/>
            <w:szCs w:val="28"/>
          </w:rPr>
          <w:t>Кодекс Республики Казахстан от 3 июля 2014 года «</w:t>
        </w:r>
        <w:r w:rsidR="00385480" w:rsidRPr="008752B3">
          <w:rPr>
            <w:rStyle w:val="a9"/>
            <w:rFonts w:ascii="Times New Roman" w:hAnsi="Times New Roman" w:cs="Times New Roman"/>
            <w:bCs/>
            <w:color w:val="auto"/>
            <w:sz w:val="28"/>
            <w:szCs w:val="28"/>
            <w:u w:val="none"/>
          </w:rPr>
          <w:t>Уголовный кодекс Республики Казахстан</w:t>
        </w:r>
      </w:hyperlink>
      <w:r w:rsidR="00385480" w:rsidRPr="008752B3">
        <w:rPr>
          <w:rFonts w:ascii="Times New Roman" w:hAnsi="Times New Roman" w:cs="Times New Roman"/>
          <w:bCs/>
          <w:sz w:val="28"/>
          <w:szCs w:val="28"/>
        </w:rPr>
        <w:t>»;</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Кодекс Республики Казахстан от 4 июля 2014 года «</w:t>
      </w:r>
      <w:hyperlink r:id="rId20" w:history="1">
        <w:r w:rsidRPr="008752B3">
          <w:rPr>
            <w:rStyle w:val="a9"/>
            <w:rFonts w:ascii="Times New Roman" w:hAnsi="Times New Roman" w:cs="Times New Roman"/>
            <w:bCs/>
            <w:color w:val="auto"/>
            <w:sz w:val="28"/>
            <w:szCs w:val="28"/>
            <w:u w:val="none"/>
          </w:rPr>
          <w:t>Уголовно-процессуальный кодекс Республики Казахстан</w:t>
        </w:r>
      </w:hyperlink>
      <w:r w:rsidRPr="008752B3">
        <w:rPr>
          <w:rFonts w:ascii="Times New Roman" w:hAnsi="Times New Roman" w:cs="Times New Roman"/>
          <w:bCs/>
          <w:sz w:val="28"/>
          <w:szCs w:val="28"/>
        </w:rPr>
        <w:t>»;</w:t>
      </w:r>
    </w:p>
    <w:p w:rsidR="00385480" w:rsidRPr="008752B3" w:rsidRDefault="00385480" w:rsidP="00385480">
      <w:pPr>
        <w:pStyle w:val="ae"/>
        <w:widowControl w:val="0"/>
        <w:numPr>
          <w:ilvl w:val="0"/>
          <w:numId w:val="23"/>
        </w:numPr>
        <w:pBdr>
          <w:bottom w:val="single" w:sz="4" w:space="31" w:color="FFFFFF"/>
        </w:pBdr>
        <w:tabs>
          <w:tab w:val="left" w:pos="-142"/>
          <w:tab w:val="left" w:pos="1276"/>
        </w:tabs>
        <w:spacing w:after="0"/>
        <w:ind w:left="0" w:firstLine="709"/>
        <w:contextualSpacing/>
        <w:jc w:val="both"/>
        <w:rPr>
          <w:bCs/>
          <w:sz w:val="28"/>
          <w:szCs w:val="28"/>
        </w:rPr>
      </w:pPr>
      <w:r w:rsidRPr="008752B3">
        <w:rPr>
          <w:sz w:val="28"/>
          <w:szCs w:val="28"/>
        </w:rPr>
        <w:t>Кодекс Республики Казахстан от 5 июля 2014 года «Уголовно-исполнительный кодекс Республики Казахстан»</w:t>
      </w:r>
      <w:r w:rsidRPr="008752B3">
        <w:rPr>
          <w:bCs/>
          <w:sz w:val="28"/>
          <w:szCs w:val="28"/>
        </w:rPr>
        <w:t>;</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Style w:val="s0"/>
          <w:bCs/>
          <w:color w:val="auto"/>
          <w:sz w:val="28"/>
          <w:szCs w:val="28"/>
        </w:rPr>
      </w:pPr>
      <w:r w:rsidRPr="008752B3">
        <w:rPr>
          <w:rStyle w:val="s0"/>
          <w:color w:val="auto"/>
          <w:sz w:val="28"/>
          <w:szCs w:val="28"/>
        </w:rPr>
        <w:t>Кодекс Республики Казахстан об административных правонарушениях от 5</w:t>
      </w:r>
      <w:r w:rsidRPr="008752B3">
        <w:rPr>
          <w:rStyle w:val="s0"/>
          <w:color w:val="auto"/>
          <w:sz w:val="28"/>
          <w:szCs w:val="28"/>
          <w:lang w:val="kk-KZ"/>
        </w:rPr>
        <w:t xml:space="preserve"> </w:t>
      </w:r>
      <w:r w:rsidRPr="008752B3">
        <w:rPr>
          <w:rStyle w:val="s0"/>
          <w:color w:val="auto"/>
          <w:sz w:val="28"/>
          <w:szCs w:val="28"/>
        </w:rPr>
        <w:t xml:space="preserve">июля 2014 года; </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Кодекс Республики Казахстан от 29 октября 2015 года «</w:t>
      </w:r>
      <w:hyperlink r:id="rId21" w:history="1">
        <w:r w:rsidRPr="008752B3">
          <w:rPr>
            <w:rStyle w:val="a9"/>
            <w:rFonts w:ascii="Times New Roman" w:hAnsi="Times New Roman" w:cs="Times New Roman"/>
            <w:bCs/>
            <w:color w:val="auto"/>
            <w:sz w:val="28"/>
            <w:szCs w:val="28"/>
            <w:u w:val="none"/>
          </w:rPr>
          <w:t>Предпринимательский кодекс Республики Казахстан</w:t>
        </w:r>
      </w:hyperlink>
      <w:r w:rsidRPr="008752B3">
        <w:rPr>
          <w:rStyle w:val="a9"/>
          <w:rFonts w:ascii="Times New Roman" w:hAnsi="Times New Roman" w:cs="Times New Roman"/>
          <w:bCs/>
          <w:color w:val="auto"/>
          <w:sz w:val="28"/>
          <w:szCs w:val="28"/>
          <w:u w:val="none"/>
        </w:rPr>
        <w:t>»</w:t>
      </w:r>
      <w:r w:rsidRPr="008752B3">
        <w:rPr>
          <w:rFonts w:ascii="Times New Roman" w:hAnsi="Times New Roman" w:cs="Times New Roman"/>
          <w:bCs/>
          <w:sz w:val="28"/>
          <w:szCs w:val="28"/>
        </w:rPr>
        <w:t>;</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Кодекс Республики Казахстан от 31 октября 2015 года «</w:t>
      </w:r>
      <w:hyperlink r:id="rId22" w:history="1">
        <w:r w:rsidRPr="008752B3">
          <w:rPr>
            <w:rStyle w:val="a9"/>
            <w:rFonts w:ascii="Times New Roman" w:hAnsi="Times New Roman" w:cs="Times New Roman"/>
            <w:bCs/>
            <w:color w:val="auto"/>
            <w:sz w:val="28"/>
            <w:szCs w:val="28"/>
            <w:u w:val="none"/>
          </w:rPr>
          <w:t>Гражданский процессуальный кодекс Республики Казахстан</w:t>
        </w:r>
      </w:hyperlink>
      <w:r w:rsidRPr="008752B3">
        <w:rPr>
          <w:rFonts w:ascii="Times New Roman" w:hAnsi="Times New Roman" w:cs="Times New Roman"/>
          <w:bCs/>
          <w:sz w:val="28"/>
          <w:szCs w:val="28"/>
        </w:rPr>
        <w:t>»;</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lang w:eastAsia="ru-RU"/>
        </w:rPr>
        <w:t xml:space="preserve">Закон Республики Казахстан от 21 </w:t>
      </w:r>
      <w:r w:rsidR="00E80467" w:rsidRPr="008752B3">
        <w:rPr>
          <w:rFonts w:ascii="Times New Roman" w:hAnsi="Times New Roman" w:cs="Times New Roman"/>
          <w:sz w:val="28"/>
          <w:szCs w:val="28"/>
          <w:lang w:eastAsia="ru-RU"/>
        </w:rPr>
        <w:t>сентября</w:t>
      </w:r>
      <w:r w:rsidRPr="008752B3">
        <w:rPr>
          <w:rFonts w:ascii="Times New Roman" w:hAnsi="Times New Roman" w:cs="Times New Roman"/>
          <w:sz w:val="28"/>
          <w:szCs w:val="28"/>
          <w:lang w:eastAsia="ru-RU"/>
        </w:rPr>
        <w:t xml:space="preserve"> 1994 года </w:t>
      </w:r>
      <w:r w:rsidRPr="008752B3">
        <w:rPr>
          <w:rFonts w:ascii="Times New Roman" w:hAnsi="Times New Roman" w:cs="Times New Roman"/>
          <w:sz w:val="28"/>
          <w:szCs w:val="28"/>
          <w:lang w:eastAsia="ru-RU"/>
        </w:rPr>
        <w:br/>
        <w:t>«</w:t>
      </w:r>
      <w:r w:rsidRPr="008752B3">
        <w:rPr>
          <w:rFonts w:ascii="Times New Roman" w:hAnsi="Times New Roman" w:cs="Times New Roman"/>
          <w:bCs/>
          <w:kern w:val="36"/>
          <w:sz w:val="28"/>
          <w:szCs w:val="28"/>
          <w:lang w:eastAsia="ru-RU"/>
        </w:rPr>
        <w:t>О транспорте в Республике Казахстан»;</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lang w:eastAsia="ru-RU"/>
        </w:rPr>
        <w:t xml:space="preserve">Закон Республики Казахстан от 30 марта 1995 года </w:t>
      </w:r>
      <w:r w:rsidRPr="008752B3">
        <w:rPr>
          <w:rFonts w:ascii="Times New Roman" w:hAnsi="Times New Roman" w:cs="Times New Roman"/>
          <w:spacing w:val="2"/>
          <w:sz w:val="28"/>
          <w:szCs w:val="28"/>
          <w:lang w:eastAsia="ru-RU"/>
        </w:rPr>
        <w:br/>
        <w:t>«</w:t>
      </w:r>
      <w:r w:rsidRPr="008752B3">
        <w:rPr>
          <w:rFonts w:ascii="Times New Roman" w:hAnsi="Times New Roman" w:cs="Times New Roman"/>
          <w:sz w:val="28"/>
          <w:szCs w:val="28"/>
        </w:rPr>
        <w:t>О Национальном Банке Республики Казахстан»;</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Style w:val="s1"/>
          <w:b w:val="0"/>
          <w:color w:val="auto"/>
        </w:rPr>
      </w:pPr>
      <w:r w:rsidRPr="008752B3">
        <w:rPr>
          <w:rStyle w:val="s1"/>
          <w:b w:val="0"/>
          <w:color w:val="auto"/>
        </w:rPr>
        <w:t xml:space="preserve">Закон Республики Казахстан </w:t>
      </w:r>
      <w:r w:rsidRPr="008752B3">
        <w:rPr>
          <w:rFonts w:ascii="Times New Roman" w:hAnsi="Times New Roman" w:cs="Times New Roman"/>
          <w:sz w:val="28"/>
          <w:szCs w:val="28"/>
        </w:rPr>
        <w:t>от 17 апреля 1995 года</w:t>
      </w:r>
      <w:r w:rsidRPr="008752B3">
        <w:rPr>
          <w:rStyle w:val="s1"/>
          <w:color w:val="auto"/>
        </w:rPr>
        <w:br/>
      </w:r>
      <w:r w:rsidRPr="008752B3">
        <w:rPr>
          <w:rStyle w:val="s1"/>
          <w:b w:val="0"/>
          <w:color w:val="auto"/>
        </w:rPr>
        <w:t>«О государственной регистрации юридических лиц и учетной регистрации филиалов и представительств»;</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Закон Республики Казахстан от 31 августа 1995 года «</w:t>
      </w:r>
      <w:r w:rsidRPr="008752B3">
        <w:rPr>
          <w:rFonts w:ascii="Times New Roman" w:hAnsi="Times New Roman" w:cs="Times New Roman"/>
          <w:bCs/>
          <w:sz w:val="28"/>
          <w:szCs w:val="28"/>
        </w:rPr>
        <w:t>О банках и банковской деятельности в Республике Казахстан»</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31 мая 1996 года</w:t>
      </w:r>
      <w:r w:rsidR="00E80467" w:rsidRPr="008752B3">
        <w:rPr>
          <w:rFonts w:ascii="Times New Roman" w:hAnsi="Times New Roman" w:cs="Times New Roman"/>
          <w:sz w:val="28"/>
          <w:szCs w:val="28"/>
        </w:rPr>
        <w:t xml:space="preserve"> </w:t>
      </w:r>
      <w:r w:rsidRPr="008752B3">
        <w:rPr>
          <w:rFonts w:ascii="Times New Roman" w:hAnsi="Times New Roman" w:cs="Times New Roman"/>
          <w:bCs/>
          <w:sz w:val="28"/>
          <w:szCs w:val="28"/>
        </w:rPr>
        <w:t>«</w:t>
      </w:r>
      <w:r w:rsidRPr="008752B3">
        <w:rPr>
          <w:rFonts w:ascii="Times New Roman" w:hAnsi="Times New Roman" w:cs="Times New Roman"/>
          <w:sz w:val="28"/>
          <w:szCs w:val="28"/>
        </w:rPr>
        <w:t>Об общественных объединениях»;</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10 июня 1996 года «Об авторском праве и смежных правах»;</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 xml:space="preserve">Закон Республики Казахстан от 14 июля 1997 года </w:t>
      </w:r>
      <w:r w:rsidRPr="008752B3">
        <w:rPr>
          <w:rFonts w:ascii="Times New Roman" w:hAnsi="Times New Roman" w:cs="Times New Roman"/>
          <w:sz w:val="28"/>
          <w:szCs w:val="28"/>
        </w:rPr>
        <w:br/>
        <w:t>«О нотариате»;</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29 июня 1998 года «О платежах и переводах денег»;</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 xml:space="preserve">Закон Республики Казахстан от 30 июня 1998 года </w:t>
      </w:r>
      <w:r w:rsidRPr="008752B3">
        <w:rPr>
          <w:rFonts w:ascii="Times New Roman" w:hAnsi="Times New Roman" w:cs="Times New Roman"/>
          <w:sz w:val="28"/>
          <w:szCs w:val="28"/>
        </w:rPr>
        <w:br/>
        <w:t>«О регистрации залога движимого имущества»;</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 xml:space="preserve">Закон Республики Казахстан от 9 июля 1998 года </w:t>
      </w:r>
      <w:r w:rsidRPr="008752B3">
        <w:rPr>
          <w:rFonts w:ascii="Times New Roman" w:hAnsi="Times New Roman" w:cs="Times New Roman"/>
          <w:sz w:val="28"/>
          <w:szCs w:val="28"/>
        </w:rPr>
        <w:br/>
        <w:t>«О естественных монополиях и регулируемых рынках»;</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20 ноября 1998 года «Об аудиторской деятельности»;</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 xml:space="preserve">Закон Республики Казахстан от 30 декабря 1998 года </w:t>
      </w:r>
      <w:r w:rsidRPr="008752B3">
        <w:rPr>
          <w:rFonts w:ascii="Times New Roman" w:hAnsi="Times New Roman" w:cs="Times New Roman"/>
          <w:sz w:val="28"/>
          <w:szCs w:val="28"/>
        </w:rPr>
        <w:br/>
        <w:t>«О государственном контроле за оборотом отдельных видов оружия»;</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13 июля 1999 года «Об охране селекционных достижений»;</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16 июля 1999 года «Патентный закон Республики Казахстан»;</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 xml:space="preserve">Закон Республики Казахстан от 16 июля 1999 года </w:t>
      </w:r>
      <w:r w:rsidRPr="008752B3">
        <w:rPr>
          <w:rFonts w:ascii="Times New Roman" w:hAnsi="Times New Roman" w:cs="Times New Roman"/>
          <w:sz w:val="28"/>
          <w:szCs w:val="28"/>
        </w:rPr>
        <w:br/>
        <w:t>«О государственном регулировании производства и оборота этилового спирта и алкогольной продукции»;</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23 июля 1999 года «О средствах массовой информации»;</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26 июля 1999 года «О товарных знаках, знаках обслуживания и наименованиях мест происхождения товаров»;</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5 июля 2000 года «О финансовом лизинге»;</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 xml:space="preserve">Закон Республики Казахстан от 16 января 2001 года </w:t>
      </w:r>
      <w:r w:rsidRPr="008752B3">
        <w:rPr>
          <w:rFonts w:ascii="Times New Roman" w:hAnsi="Times New Roman" w:cs="Times New Roman"/>
          <w:sz w:val="28"/>
          <w:szCs w:val="28"/>
        </w:rPr>
        <w:br/>
        <w:t>«О некоммерческих организациях»;</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29 июня 2001 года «О правовой охране топологий интегральных микросхем»;</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17 июля 2001 года «Об автомобильных дорогах»;</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 xml:space="preserve">Закон Республики Казахстан от 8 декабря 2001 года </w:t>
      </w:r>
      <w:r w:rsidRPr="008752B3">
        <w:rPr>
          <w:rFonts w:ascii="Times New Roman" w:hAnsi="Times New Roman" w:cs="Times New Roman"/>
          <w:sz w:val="28"/>
          <w:szCs w:val="28"/>
        </w:rPr>
        <w:br/>
        <w:t>«О железнодорожном транспорте»;</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17 января 2002 года «О торговом мореплавании»;</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 xml:space="preserve">Закон Республики Казахстан от 12 марта 2002 года </w:t>
      </w:r>
      <w:r w:rsidRPr="008752B3">
        <w:rPr>
          <w:rFonts w:ascii="Times New Roman" w:hAnsi="Times New Roman" w:cs="Times New Roman"/>
          <w:sz w:val="28"/>
          <w:szCs w:val="28"/>
        </w:rPr>
        <w:br/>
        <w:t>«О пчеловодстве»;</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 xml:space="preserve">Закон Республики Казахстан от 15 июля 2002 года </w:t>
      </w:r>
      <w:r w:rsidRPr="008752B3">
        <w:rPr>
          <w:rFonts w:ascii="Times New Roman" w:hAnsi="Times New Roman" w:cs="Times New Roman"/>
          <w:sz w:val="28"/>
          <w:szCs w:val="28"/>
        </w:rPr>
        <w:br/>
        <w:t>«О политических партиях»;</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25 апреля 2003 года «Об обязательном социальном страховании»;</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13 мая 2003 года «Об акционерных обществах»;</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4 июля 2003 года «Об автомобильном транспорте»;</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 xml:space="preserve">Закон Республики Казахстан от 19 декабря 2003 года </w:t>
      </w:r>
      <w:r w:rsidRPr="008752B3">
        <w:rPr>
          <w:rFonts w:ascii="Times New Roman" w:hAnsi="Times New Roman" w:cs="Times New Roman"/>
          <w:sz w:val="28"/>
          <w:szCs w:val="28"/>
        </w:rPr>
        <w:br/>
        <w:t>«О рекламе»;</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 xml:space="preserve">Закон Республики Казахстан от 12 апреля 2004 года </w:t>
      </w:r>
      <w:r w:rsidRPr="008752B3">
        <w:rPr>
          <w:rFonts w:ascii="Times New Roman" w:hAnsi="Times New Roman" w:cs="Times New Roman"/>
          <w:sz w:val="28"/>
          <w:szCs w:val="28"/>
        </w:rPr>
        <w:br/>
        <w:t>«О регулировании торговой деятельности»;</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5 июля 2004 года «О связи»;</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6 июля 2004 года «О внутреннем водном транспорте»;</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9 июля 2004 года «Об электроэнергетике»;</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9 июля 2004 года «Об охране, воспроизводстве и использовании животного мира»;</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 xml:space="preserve">Закон Республики Казахстан от 12 апреля 2005 года </w:t>
      </w:r>
      <w:r w:rsidRPr="008752B3">
        <w:rPr>
          <w:rFonts w:ascii="Times New Roman" w:hAnsi="Times New Roman" w:cs="Times New Roman"/>
          <w:sz w:val="28"/>
          <w:szCs w:val="28"/>
        </w:rPr>
        <w:br/>
        <w:t>«О государственном социальном заказе, грантах и премиях для неправительственных организаций в Республике Казахстан»;</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13 июня 2005 года «О валютном регулировании и валютном контроле»;</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12 января 2007 года «Об игорном бизнесе»;</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12 января 2007 года «О порядке рассмотрения обращений физических и юридических лиц»;</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 xml:space="preserve">Закон Республики Казахстан от 12 января 2007 года </w:t>
      </w:r>
      <w:r w:rsidRPr="008752B3">
        <w:rPr>
          <w:rFonts w:ascii="Times New Roman" w:hAnsi="Times New Roman" w:cs="Times New Roman"/>
          <w:sz w:val="28"/>
          <w:szCs w:val="28"/>
        </w:rPr>
        <w:br/>
        <w:t>«О национальных реестрах идентификационных номеров»;</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 xml:space="preserve">Закон Республики Казахстан от 28 февраля 2007 года </w:t>
      </w:r>
      <w:r w:rsidRPr="008752B3">
        <w:rPr>
          <w:rFonts w:ascii="Times New Roman" w:hAnsi="Times New Roman" w:cs="Times New Roman"/>
          <w:sz w:val="28"/>
          <w:szCs w:val="28"/>
        </w:rPr>
        <w:br/>
        <w:t>«О бухгалтерском учете и финансовой отчетности»;</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21 июля 2007 года «О развитии хлопковой отрасли»;</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 xml:space="preserve">Закон Республики Казахстан от 26 июля 2007 года </w:t>
      </w:r>
      <w:r w:rsidRPr="008752B3">
        <w:rPr>
          <w:rFonts w:ascii="Times New Roman" w:hAnsi="Times New Roman" w:cs="Times New Roman"/>
          <w:sz w:val="28"/>
          <w:szCs w:val="28"/>
        </w:rPr>
        <w:br/>
        <w:t>«О государственной регистрации прав на недвижимое имущество»;</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 xml:space="preserve">Закон Республики Казахстан от 5 июля 2008 года </w:t>
      </w:r>
      <w:r w:rsidRPr="008752B3">
        <w:rPr>
          <w:rFonts w:ascii="Times New Roman" w:hAnsi="Times New Roman" w:cs="Times New Roman"/>
          <w:sz w:val="28"/>
          <w:szCs w:val="28"/>
        </w:rPr>
        <w:br/>
        <w:t>«О трансфертном ценообразовании»;</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4 мая 2010 года «О защите прав потребителей»;</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24 июня 2010 года «О недрах и недропользовании»;</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 от 15 июля 2010 года «Об использовании воздушного пространства Республики Казахстан и деятельности авиации»;</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 xml:space="preserve">Закон Республики Казахстан от 6 января 2011 года </w:t>
      </w:r>
      <w:r w:rsidRPr="008752B3">
        <w:rPr>
          <w:rFonts w:ascii="Times New Roman" w:hAnsi="Times New Roman" w:cs="Times New Roman"/>
          <w:sz w:val="28"/>
          <w:szCs w:val="28"/>
        </w:rPr>
        <w:br/>
        <w:t>«О правоохранительной службе»;</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Style w:val="s1"/>
          <w:b w:val="0"/>
          <w:color w:val="auto"/>
          <w:lang w:eastAsia="ru-RU"/>
        </w:rPr>
        <w:t>Закон Республики Казахстан</w:t>
      </w:r>
      <w:r w:rsidRPr="008752B3">
        <w:rPr>
          <w:rFonts w:ascii="Times New Roman" w:hAnsi="Times New Roman" w:cs="Times New Roman"/>
          <w:sz w:val="28"/>
          <w:szCs w:val="28"/>
          <w:lang w:eastAsia="ru-RU"/>
        </w:rPr>
        <w:t xml:space="preserve"> от 6 января 2011 года </w:t>
      </w:r>
      <w:r w:rsidRPr="008752B3">
        <w:rPr>
          <w:rFonts w:ascii="Times New Roman" w:hAnsi="Times New Roman" w:cs="Times New Roman"/>
          <w:sz w:val="28"/>
          <w:szCs w:val="28"/>
          <w:lang w:eastAsia="ru-RU"/>
        </w:rPr>
        <w:br/>
        <w:t>«</w:t>
      </w:r>
      <w:r w:rsidRPr="008752B3">
        <w:rPr>
          <w:rFonts w:ascii="Times New Roman" w:hAnsi="Times New Roman" w:cs="Times New Roman"/>
          <w:bCs/>
          <w:sz w:val="28"/>
          <w:szCs w:val="28"/>
          <w:lang w:eastAsia="ru-RU"/>
        </w:rPr>
        <w:t>О государственном контроле и надзоре в Республике Казахстан»;</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 xml:space="preserve">Закон Республики Казахстан от 28 января 2011 года </w:t>
      </w:r>
      <w:r w:rsidRPr="008752B3">
        <w:rPr>
          <w:rFonts w:ascii="Times New Roman" w:hAnsi="Times New Roman" w:cs="Times New Roman"/>
          <w:sz w:val="28"/>
          <w:szCs w:val="28"/>
        </w:rPr>
        <w:br/>
        <w:t>«О медиации»;</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 xml:space="preserve">Закон Республики Казахстан от 20 июля 2011 года </w:t>
      </w:r>
      <w:r w:rsidRPr="008752B3">
        <w:rPr>
          <w:rFonts w:ascii="Times New Roman" w:hAnsi="Times New Roman" w:cs="Times New Roman"/>
          <w:spacing w:val="2"/>
          <w:sz w:val="28"/>
          <w:szCs w:val="28"/>
        </w:rPr>
        <w:br/>
        <w:t>«</w:t>
      </w:r>
      <w:hyperlink r:id="rId23" w:history="1">
        <w:r w:rsidRPr="008752B3">
          <w:rPr>
            <w:rStyle w:val="a9"/>
            <w:rFonts w:ascii="Times New Roman" w:hAnsi="Times New Roman" w:cs="Times New Roman"/>
            <w:bCs/>
            <w:color w:val="auto"/>
            <w:sz w:val="28"/>
            <w:szCs w:val="28"/>
            <w:u w:val="none"/>
          </w:rPr>
          <w:t>О государственном регулировании производства и оборота отдельных видов нефтепродуктов</w:t>
        </w:r>
      </w:hyperlink>
      <w:r w:rsidRPr="008752B3">
        <w:rPr>
          <w:rFonts w:ascii="Times New Roman" w:hAnsi="Times New Roman" w:cs="Times New Roman"/>
          <w:bCs/>
          <w:sz w:val="28"/>
          <w:szCs w:val="28"/>
        </w:rPr>
        <w:t>»;</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 xml:space="preserve">Закон Республики Казахстан от 21 июля 2011 года </w:t>
      </w:r>
      <w:r w:rsidRPr="008752B3">
        <w:rPr>
          <w:rFonts w:ascii="Times New Roman" w:hAnsi="Times New Roman" w:cs="Times New Roman"/>
          <w:spacing w:val="2"/>
          <w:sz w:val="28"/>
          <w:szCs w:val="28"/>
        </w:rPr>
        <w:br/>
        <w:t>«</w:t>
      </w:r>
      <w:hyperlink r:id="rId24" w:history="1">
        <w:r w:rsidRPr="008752B3">
          <w:rPr>
            <w:rStyle w:val="a9"/>
            <w:rFonts w:ascii="Times New Roman" w:hAnsi="Times New Roman" w:cs="Times New Roman"/>
            <w:bCs/>
            <w:color w:val="auto"/>
            <w:sz w:val="28"/>
            <w:szCs w:val="28"/>
            <w:u w:val="none"/>
          </w:rPr>
          <w:t>О специальных экономических зонах в Республике Казахстан</w:t>
        </w:r>
      </w:hyperlink>
      <w:r w:rsidRPr="008752B3">
        <w:rPr>
          <w:rFonts w:ascii="Times New Roman" w:hAnsi="Times New Roman" w:cs="Times New Roman"/>
          <w:bCs/>
          <w:sz w:val="28"/>
          <w:szCs w:val="28"/>
        </w:rPr>
        <w:t>»;</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Закон Республики Казахстан от 22 июля 2011 года «</w:t>
      </w:r>
      <w:hyperlink r:id="rId25" w:history="1">
        <w:r w:rsidRPr="008752B3">
          <w:rPr>
            <w:rStyle w:val="a9"/>
            <w:rFonts w:ascii="Times New Roman" w:hAnsi="Times New Roman" w:cs="Times New Roman"/>
            <w:bCs/>
            <w:color w:val="auto"/>
            <w:sz w:val="28"/>
            <w:szCs w:val="28"/>
            <w:u w:val="none"/>
          </w:rPr>
          <w:t>О миграции населения</w:t>
        </w:r>
      </w:hyperlink>
      <w:r w:rsidRPr="008752B3">
        <w:rPr>
          <w:rFonts w:ascii="Times New Roman" w:hAnsi="Times New Roman" w:cs="Times New Roman"/>
          <w:bCs/>
          <w:sz w:val="28"/>
          <w:szCs w:val="28"/>
        </w:rPr>
        <w:t>»;</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pacing w:val="2"/>
          <w:sz w:val="28"/>
          <w:szCs w:val="28"/>
        </w:rPr>
        <w:t xml:space="preserve">Закон Республики Казахстан от 6 января 2012 года </w:t>
      </w:r>
      <w:r w:rsidRPr="008752B3">
        <w:rPr>
          <w:rFonts w:ascii="Times New Roman" w:hAnsi="Times New Roman" w:cs="Times New Roman"/>
          <w:spacing w:val="2"/>
          <w:sz w:val="28"/>
          <w:szCs w:val="28"/>
        </w:rPr>
        <w:br/>
        <w:t>«</w:t>
      </w:r>
      <w:hyperlink r:id="rId26" w:history="1">
        <w:r w:rsidRPr="008752B3">
          <w:rPr>
            <w:rStyle w:val="a9"/>
            <w:rFonts w:ascii="Times New Roman" w:eastAsia="Calibri" w:hAnsi="Times New Roman" w:cs="Times New Roman"/>
            <w:bCs/>
            <w:color w:val="auto"/>
            <w:sz w:val="28"/>
            <w:szCs w:val="28"/>
            <w:u w:val="none"/>
          </w:rPr>
          <w:t>О космической деятельности</w:t>
        </w:r>
      </w:hyperlink>
      <w:r w:rsidRPr="008752B3">
        <w:rPr>
          <w:rFonts w:ascii="Times New Roman" w:hAnsi="Times New Roman" w:cs="Times New Roman"/>
          <w:bCs/>
          <w:sz w:val="28"/>
          <w:szCs w:val="28"/>
        </w:rPr>
        <w:t>»;</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Закон Республики Казахстан от 6 января 2012 года «О национальной безопасности Республики Казахстан»;</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pacing w:val="2"/>
          <w:sz w:val="28"/>
          <w:szCs w:val="28"/>
        </w:rPr>
        <w:t>Закон Республики Казахстан от 9 января 2012 года «</w:t>
      </w:r>
      <w:hyperlink r:id="rId27" w:history="1">
        <w:r w:rsidRPr="008752B3">
          <w:rPr>
            <w:rStyle w:val="a9"/>
            <w:rFonts w:ascii="Times New Roman" w:hAnsi="Times New Roman" w:cs="Times New Roman"/>
            <w:bCs/>
            <w:color w:val="auto"/>
            <w:sz w:val="28"/>
            <w:szCs w:val="28"/>
            <w:u w:val="none"/>
          </w:rPr>
          <w:t>О газе и газоснабжении</w:t>
        </w:r>
      </w:hyperlink>
      <w:r w:rsidRPr="008752B3">
        <w:rPr>
          <w:rFonts w:ascii="Times New Roman" w:hAnsi="Times New Roman" w:cs="Times New Roman"/>
          <w:bCs/>
          <w:sz w:val="28"/>
          <w:szCs w:val="28"/>
        </w:rPr>
        <w:t>»;</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 xml:space="preserve"> Закон Республики Казахстан от 18 января 2012 года «О телерадиовещании»;</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Закон Республики Казахстан от 22 июня 2012 года «О магистральном трубопроводе»;</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Закон Республики Казахстан от 21 июня 2013 года «О пенсионном обеспечении в Республике Казахстан»;</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Закон Республики Казахстан от 4 июля 2013 года «О Национальной палате предпринимателей Республики Казахстан»;</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 xml:space="preserve">Закон Республики Казахстан от 17 апреля 2014 года </w:t>
      </w:r>
      <w:r w:rsidRPr="008752B3">
        <w:rPr>
          <w:rFonts w:ascii="Times New Roman" w:hAnsi="Times New Roman" w:cs="Times New Roman"/>
          <w:spacing w:val="2"/>
          <w:sz w:val="28"/>
          <w:szCs w:val="28"/>
        </w:rPr>
        <w:br/>
        <w:t>«</w:t>
      </w:r>
      <w:hyperlink r:id="rId28" w:history="1">
        <w:r w:rsidRPr="008752B3">
          <w:rPr>
            <w:rStyle w:val="a9"/>
            <w:rFonts w:ascii="Times New Roman" w:hAnsi="Times New Roman" w:cs="Times New Roman"/>
            <w:bCs/>
            <w:color w:val="auto"/>
            <w:sz w:val="28"/>
            <w:szCs w:val="28"/>
            <w:u w:val="none"/>
          </w:rPr>
          <w:t>О дорожном движении</w:t>
        </w:r>
      </w:hyperlink>
      <w:r w:rsidRPr="008752B3">
        <w:rPr>
          <w:rFonts w:ascii="Times New Roman" w:hAnsi="Times New Roman" w:cs="Times New Roman"/>
          <w:bCs/>
          <w:sz w:val="28"/>
          <w:szCs w:val="28"/>
        </w:rPr>
        <w:t>»;</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pacing w:val="2"/>
          <w:sz w:val="28"/>
          <w:szCs w:val="28"/>
        </w:rPr>
        <w:t xml:space="preserve">Закон Республики Казахстан от 16 мая 2014 года </w:t>
      </w:r>
      <w:r w:rsidRPr="008752B3">
        <w:rPr>
          <w:rFonts w:ascii="Times New Roman" w:hAnsi="Times New Roman" w:cs="Times New Roman"/>
          <w:spacing w:val="2"/>
          <w:sz w:val="28"/>
          <w:szCs w:val="28"/>
        </w:rPr>
        <w:br/>
        <w:t>«</w:t>
      </w:r>
      <w:hyperlink r:id="rId29" w:history="1">
        <w:r w:rsidRPr="008752B3">
          <w:rPr>
            <w:rStyle w:val="a9"/>
            <w:rFonts w:ascii="Times New Roman" w:hAnsi="Times New Roman" w:cs="Times New Roman"/>
            <w:bCs/>
            <w:color w:val="auto"/>
            <w:sz w:val="28"/>
            <w:szCs w:val="28"/>
            <w:u w:val="none"/>
          </w:rPr>
          <w:t>О разрешениях и уведомлениях</w:t>
        </w:r>
      </w:hyperlink>
      <w:r w:rsidRPr="008752B3">
        <w:rPr>
          <w:rFonts w:ascii="Times New Roman" w:hAnsi="Times New Roman" w:cs="Times New Roman"/>
          <w:bCs/>
          <w:sz w:val="28"/>
          <w:szCs w:val="28"/>
        </w:rPr>
        <w:t>»;</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Закон Республики Казахстан 8 июня 2015 года «О специальных защитных, антидемпинговых и компенсационных мерах по отношению к третьим странам»;</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 xml:space="preserve">Закон Республики Казахстан от 31 октября 2015 года </w:t>
      </w:r>
      <w:r w:rsidRPr="008752B3">
        <w:rPr>
          <w:rFonts w:ascii="Times New Roman" w:hAnsi="Times New Roman" w:cs="Times New Roman"/>
          <w:spacing w:val="2"/>
          <w:sz w:val="28"/>
          <w:szCs w:val="28"/>
        </w:rPr>
        <w:br/>
        <w:t>«</w:t>
      </w:r>
      <w:hyperlink r:id="rId30" w:history="1">
        <w:r w:rsidRPr="008752B3">
          <w:rPr>
            <w:rStyle w:val="a9"/>
            <w:rFonts w:ascii="Times New Roman" w:hAnsi="Times New Roman" w:cs="Times New Roman"/>
            <w:bCs/>
            <w:color w:val="auto"/>
            <w:sz w:val="28"/>
            <w:szCs w:val="28"/>
            <w:u w:val="none"/>
          </w:rPr>
          <w:t>О государственно-частном партнерстве</w:t>
        </w:r>
      </w:hyperlink>
      <w:r w:rsidRPr="008752B3">
        <w:rPr>
          <w:rFonts w:ascii="Times New Roman" w:hAnsi="Times New Roman" w:cs="Times New Roman"/>
          <w:bCs/>
          <w:sz w:val="28"/>
          <w:szCs w:val="28"/>
        </w:rPr>
        <w:t>»;</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Закон Республики Казахстан</w:t>
      </w:r>
      <w:r w:rsidRPr="008752B3">
        <w:rPr>
          <w:rFonts w:ascii="Times New Roman" w:hAnsi="Times New Roman" w:cs="Times New Roman"/>
          <w:smallCaps/>
          <w:sz w:val="28"/>
          <w:szCs w:val="28"/>
        </w:rPr>
        <w:t xml:space="preserve"> от </w:t>
      </w:r>
      <w:r w:rsidRPr="008752B3">
        <w:rPr>
          <w:rFonts w:ascii="Times New Roman" w:hAnsi="Times New Roman" w:cs="Times New Roman"/>
          <w:sz w:val="28"/>
          <w:szCs w:val="28"/>
        </w:rPr>
        <w:t>31 октября 2015 года «О внесении изменений в некоторые законодательные акты Республики Казахстан по вопросам коммерциализации результатов научной и (или) научно-технической деятельности»;</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 xml:space="preserve">Закон Республики Казахстан от 16 ноября 2015 года </w:t>
      </w:r>
      <w:r w:rsidRPr="008752B3">
        <w:rPr>
          <w:rFonts w:ascii="Times New Roman" w:hAnsi="Times New Roman" w:cs="Times New Roman"/>
          <w:spacing w:val="2"/>
          <w:sz w:val="28"/>
          <w:szCs w:val="28"/>
        </w:rPr>
        <w:br/>
        <w:t>«</w:t>
      </w:r>
      <w:r w:rsidRPr="008752B3">
        <w:rPr>
          <w:rFonts w:ascii="Times New Roman" w:hAnsi="Times New Roman" w:cs="Times New Roman"/>
          <w:bCs/>
          <w:sz w:val="28"/>
          <w:szCs w:val="28"/>
        </w:rPr>
        <w:t>О благотворительности»;</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z w:val="28"/>
          <w:szCs w:val="28"/>
        </w:rPr>
        <w:t>Закон Республики Казахстан16 ноября 2015 года «О внесении изменений и дополнений в некоторые законодательные акты Республики Казахстан по вопросам благотворительности»;</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Закон Республики Казахстан от 16 ноября 2015 года «</w:t>
      </w:r>
      <w:hyperlink r:id="rId31" w:history="1">
        <w:r w:rsidRPr="008752B3">
          <w:rPr>
            <w:rStyle w:val="a9"/>
            <w:rFonts w:ascii="Times New Roman" w:hAnsi="Times New Roman" w:cs="Times New Roman"/>
            <w:bCs/>
            <w:color w:val="auto"/>
            <w:sz w:val="28"/>
            <w:szCs w:val="28"/>
            <w:u w:val="none"/>
          </w:rPr>
          <w:t>Об обязательном социальном медицинском страховании</w:t>
        </w:r>
      </w:hyperlink>
      <w:r w:rsidRPr="008752B3">
        <w:rPr>
          <w:rFonts w:ascii="Times New Roman" w:hAnsi="Times New Roman" w:cs="Times New Roman"/>
          <w:bCs/>
          <w:sz w:val="28"/>
          <w:szCs w:val="28"/>
        </w:rPr>
        <w:t>»;</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 xml:space="preserve">Закон Республики Казахстан от 18 ноября 2015 года </w:t>
      </w:r>
      <w:r w:rsidRPr="008752B3">
        <w:rPr>
          <w:rFonts w:ascii="Times New Roman" w:hAnsi="Times New Roman" w:cs="Times New Roman"/>
          <w:spacing w:val="2"/>
          <w:sz w:val="28"/>
          <w:szCs w:val="28"/>
        </w:rPr>
        <w:br/>
        <w:t>«</w:t>
      </w:r>
      <w:r w:rsidRPr="008752B3">
        <w:rPr>
          <w:rFonts w:ascii="Times New Roman" w:hAnsi="Times New Roman" w:cs="Times New Roman"/>
          <w:bCs/>
          <w:sz w:val="28"/>
          <w:szCs w:val="28"/>
        </w:rPr>
        <w:t>О противодействии коррупции»;</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 xml:space="preserve">Закон Республики Казахстан от 23 ноября 2015 года </w:t>
      </w:r>
      <w:r w:rsidRPr="008752B3">
        <w:rPr>
          <w:rFonts w:ascii="Times New Roman" w:hAnsi="Times New Roman" w:cs="Times New Roman"/>
          <w:spacing w:val="2"/>
          <w:sz w:val="28"/>
          <w:szCs w:val="28"/>
        </w:rPr>
        <w:br/>
        <w:t>«</w:t>
      </w:r>
      <w:r w:rsidRPr="008752B3">
        <w:rPr>
          <w:rFonts w:ascii="Times New Roman" w:hAnsi="Times New Roman" w:cs="Times New Roman"/>
          <w:bCs/>
          <w:sz w:val="28"/>
          <w:szCs w:val="28"/>
        </w:rPr>
        <w:t>О государственной службе Республики Казахстан»;</w:t>
      </w:r>
    </w:p>
    <w:p w:rsidR="00385480" w:rsidRPr="008752B3" w:rsidRDefault="00385480" w:rsidP="00385480">
      <w:pPr>
        <w:pStyle w:val="2"/>
        <w:widowControl w:val="0"/>
        <w:numPr>
          <w:ilvl w:val="0"/>
          <w:numId w:val="23"/>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spacing w:val="2"/>
          <w:sz w:val="28"/>
          <w:szCs w:val="28"/>
        </w:rPr>
        <w:t xml:space="preserve">Закон Республики Казахстан от 4 декабря 2015 года </w:t>
      </w:r>
      <w:r w:rsidRPr="008752B3">
        <w:rPr>
          <w:rFonts w:ascii="Times New Roman" w:hAnsi="Times New Roman" w:cs="Times New Roman"/>
          <w:spacing w:val="2"/>
          <w:sz w:val="28"/>
          <w:szCs w:val="28"/>
        </w:rPr>
        <w:br/>
        <w:t>«</w:t>
      </w:r>
      <w:hyperlink r:id="rId32" w:history="1">
        <w:r w:rsidRPr="008752B3">
          <w:rPr>
            <w:rStyle w:val="a9"/>
            <w:rFonts w:ascii="Times New Roman" w:hAnsi="Times New Roman" w:cs="Times New Roman"/>
            <w:bCs/>
            <w:color w:val="auto"/>
            <w:sz w:val="28"/>
            <w:szCs w:val="28"/>
            <w:u w:val="none"/>
          </w:rPr>
          <w:t>О государственных закупках</w:t>
        </w:r>
      </w:hyperlink>
      <w:r w:rsidRPr="008752B3">
        <w:rPr>
          <w:rFonts w:ascii="Times New Roman" w:hAnsi="Times New Roman" w:cs="Times New Roman"/>
          <w:bCs/>
          <w:sz w:val="28"/>
          <w:szCs w:val="28"/>
        </w:rPr>
        <w:t>».</w:t>
      </w:r>
    </w:p>
    <w:p w:rsidR="00077729" w:rsidRPr="008752B3" w:rsidRDefault="00077729" w:rsidP="001435D6">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strike/>
          <w:sz w:val="28"/>
          <w:szCs w:val="28"/>
        </w:rPr>
      </w:pPr>
    </w:p>
    <w:p w:rsidR="00F21B99" w:rsidRPr="008752B3" w:rsidRDefault="00F21B99" w:rsidP="001435D6">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strike/>
          <w:sz w:val="28"/>
          <w:szCs w:val="28"/>
        </w:rPr>
      </w:pPr>
    </w:p>
    <w:p w:rsidR="00AB7DB0" w:rsidRPr="008752B3" w:rsidRDefault="00A510AE" w:rsidP="0065153B">
      <w:pPr>
        <w:pStyle w:val="2"/>
        <w:widowControl w:val="0"/>
        <w:pBdr>
          <w:bottom w:val="single" w:sz="4" w:space="31" w:color="FFFFFF"/>
        </w:pBdr>
        <w:tabs>
          <w:tab w:val="left" w:pos="728"/>
        </w:tabs>
        <w:spacing w:after="0" w:line="240" w:lineRule="auto"/>
        <w:ind w:left="0"/>
        <w:contextualSpacing/>
        <w:jc w:val="center"/>
        <w:rPr>
          <w:rFonts w:ascii="Times New Roman" w:hAnsi="Times New Roman" w:cs="Times New Roman"/>
          <w:b/>
          <w:sz w:val="28"/>
          <w:szCs w:val="28"/>
          <w:lang w:val="kk-KZ"/>
        </w:rPr>
      </w:pPr>
      <w:r w:rsidRPr="008752B3">
        <w:rPr>
          <w:rFonts w:ascii="Times New Roman" w:hAnsi="Times New Roman" w:cs="Times New Roman"/>
          <w:b/>
          <w:sz w:val="28"/>
          <w:szCs w:val="28"/>
        </w:rPr>
        <w:t>8. Регламентированность предмета законопроекта</w:t>
      </w:r>
    </w:p>
    <w:p w:rsidR="005B1896" w:rsidRPr="008752B3" w:rsidRDefault="00A510AE" w:rsidP="0065153B">
      <w:pPr>
        <w:pStyle w:val="2"/>
        <w:widowControl w:val="0"/>
        <w:pBdr>
          <w:bottom w:val="single" w:sz="4" w:space="31" w:color="FFFFFF"/>
        </w:pBdr>
        <w:tabs>
          <w:tab w:val="left" w:pos="728"/>
        </w:tabs>
        <w:spacing w:after="0" w:line="240" w:lineRule="auto"/>
        <w:ind w:left="0"/>
        <w:contextualSpacing/>
        <w:jc w:val="center"/>
        <w:rPr>
          <w:rFonts w:ascii="Times New Roman" w:hAnsi="Times New Roman" w:cs="Times New Roman"/>
          <w:b/>
          <w:sz w:val="28"/>
          <w:szCs w:val="28"/>
        </w:rPr>
      </w:pPr>
      <w:r w:rsidRPr="008752B3">
        <w:rPr>
          <w:rFonts w:ascii="Times New Roman" w:hAnsi="Times New Roman" w:cs="Times New Roman"/>
          <w:b/>
          <w:sz w:val="28"/>
          <w:szCs w:val="28"/>
        </w:rPr>
        <w:t>иными нормативными правовыми актами</w:t>
      </w:r>
    </w:p>
    <w:p w:rsidR="00F21B99" w:rsidRPr="008752B3" w:rsidRDefault="00F21B99" w:rsidP="001435D6">
      <w:pPr>
        <w:pStyle w:val="2"/>
        <w:widowControl w:val="0"/>
        <w:pBdr>
          <w:bottom w:val="single" w:sz="4" w:space="31" w:color="FFFFFF"/>
        </w:pBdr>
        <w:tabs>
          <w:tab w:val="left" w:pos="728"/>
          <w:tab w:val="left" w:pos="993"/>
        </w:tabs>
        <w:spacing w:after="0" w:line="240" w:lineRule="auto"/>
        <w:ind w:left="0" w:firstLine="709"/>
        <w:contextualSpacing/>
        <w:jc w:val="both"/>
        <w:rPr>
          <w:rFonts w:ascii="Times New Roman" w:hAnsi="Times New Roman" w:cs="Times New Roman"/>
          <w:sz w:val="28"/>
          <w:szCs w:val="28"/>
          <w:lang w:val="kk-KZ"/>
        </w:rPr>
      </w:pPr>
    </w:p>
    <w:p w:rsidR="00A37AB0" w:rsidRPr="008752B3" w:rsidRDefault="00EF42B0" w:rsidP="001435D6">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b/>
          <w:bCs/>
          <w:sz w:val="28"/>
          <w:szCs w:val="28"/>
        </w:rPr>
      </w:pPr>
      <w:r w:rsidRPr="008752B3">
        <w:rPr>
          <w:rFonts w:ascii="Times New Roman" w:hAnsi="Times New Roman"/>
          <w:sz w:val="28"/>
          <w:szCs w:val="28"/>
        </w:rPr>
        <w:t xml:space="preserve">В целом, предмет законопроекта регламентирован </w:t>
      </w:r>
      <w:r w:rsidRPr="008752B3">
        <w:rPr>
          <w:rFonts w:ascii="Times New Roman" w:hAnsi="Times New Roman" w:cs="Times New Roman"/>
          <w:bCs/>
          <w:sz w:val="28"/>
          <w:szCs w:val="28"/>
        </w:rPr>
        <w:t>Кодекс</w:t>
      </w:r>
      <w:r w:rsidR="00590442" w:rsidRPr="008752B3">
        <w:rPr>
          <w:rFonts w:ascii="Times New Roman" w:hAnsi="Times New Roman" w:cs="Times New Roman"/>
          <w:bCs/>
          <w:sz w:val="28"/>
          <w:szCs w:val="28"/>
        </w:rPr>
        <w:t>ом</w:t>
      </w:r>
      <w:r w:rsidRPr="008752B3">
        <w:rPr>
          <w:rFonts w:ascii="Times New Roman" w:hAnsi="Times New Roman" w:cs="Times New Roman"/>
          <w:bCs/>
          <w:sz w:val="28"/>
          <w:szCs w:val="28"/>
        </w:rPr>
        <w:t xml:space="preserve"> Республики Казахстан </w:t>
      </w:r>
      <w:r w:rsidRPr="008752B3">
        <w:rPr>
          <w:rFonts w:ascii="Times New Roman" w:hAnsi="Times New Roman" w:cs="Times New Roman"/>
          <w:sz w:val="28"/>
          <w:szCs w:val="28"/>
        </w:rPr>
        <w:t>от 10 декабря 2008 года № 99-IV</w:t>
      </w:r>
      <w:r w:rsidRPr="008752B3">
        <w:rPr>
          <w:rFonts w:ascii="Times New Roman" w:hAnsi="Times New Roman" w:cs="Times New Roman"/>
          <w:bCs/>
          <w:sz w:val="28"/>
          <w:szCs w:val="28"/>
        </w:rPr>
        <w:t xml:space="preserve"> «О налогах и других обязательных платежах в бюджет (Налоговый кодекс)» и Кодекс</w:t>
      </w:r>
      <w:r w:rsidR="00590442" w:rsidRPr="008752B3">
        <w:rPr>
          <w:rFonts w:ascii="Times New Roman" w:hAnsi="Times New Roman" w:cs="Times New Roman"/>
          <w:bCs/>
          <w:sz w:val="28"/>
          <w:szCs w:val="28"/>
        </w:rPr>
        <w:t>ом</w:t>
      </w:r>
      <w:r w:rsidRPr="008752B3">
        <w:rPr>
          <w:rFonts w:ascii="Times New Roman" w:hAnsi="Times New Roman" w:cs="Times New Roman"/>
          <w:bCs/>
          <w:sz w:val="28"/>
          <w:szCs w:val="28"/>
        </w:rPr>
        <w:t xml:space="preserve"> Республики Казахстан </w:t>
      </w:r>
      <w:r w:rsidRPr="008752B3">
        <w:rPr>
          <w:rFonts w:ascii="Times New Roman" w:hAnsi="Times New Roman" w:cs="Times New Roman"/>
          <w:sz w:val="28"/>
          <w:szCs w:val="28"/>
        </w:rPr>
        <w:t xml:space="preserve">от </w:t>
      </w:r>
      <w:r w:rsidRPr="008752B3">
        <w:rPr>
          <w:rFonts w:ascii="Times New Roman" w:hAnsi="Times New Roman" w:cs="Times New Roman"/>
          <w:sz w:val="28"/>
          <w:szCs w:val="28"/>
        </w:rPr>
        <w:br/>
        <w:t>30 июня 2010 года № 296-IV</w:t>
      </w:r>
      <w:r w:rsidRPr="008752B3">
        <w:rPr>
          <w:rFonts w:ascii="Times New Roman" w:hAnsi="Times New Roman" w:cs="Times New Roman"/>
          <w:bCs/>
          <w:sz w:val="28"/>
          <w:szCs w:val="28"/>
        </w:rPr>
        <w:t xml:space="preserve"> «О таможенном деле в Республике Казахстан»</w:t>
      </w:r>
      <w:r w:rsidR="005C6B1C" w:rsidRPr="008752B3">
        <w:rPr>
          <w:rFonts w:ascii="Times New Roman" w:hAnsi="Times New Roman" w:cs="Times New Roman"/>
          <w:bCs/>
          <w:sz w:val="28"/>
          <w:szCs w:val="28"/>
        </w:rPr>
        <w:t>.</w:t>
      </w:r>
    </w:p>
    <w:p w:rsidR="00A37AB0" w:rsidRPr="008752B3" w:rsidRDefault="00A37AB0" w:rsidP="001435D6">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b/>
          <w:sz w:val="28"/>
          <w:szCs w:val="28"/>
        </w:rPr>
      </w:pPr>
    </w:p>
    <w:p w:rsidR="003C01EF" w:rsidRPr="008752B3" w:rsidRDefault="003C01EF" w:rsidP="001435D6">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b/>
          <w:sz w:val="28"/>
          <w:szCs w:val="28"/>
        </w:rPr>
      </w:pPr>
    </w:p>
    <w:p w:rsidR="00A510AE" w:rsidRPr="008752B3" w:rsidRDefault="00A510AE" w:rsidP="002D4228">
      <w:pPr>
        <w:pStyle w:val="2"/>
        <w:widowControl w:val="0"/>
        <w:pBdr>
          <w:bottom w:val="single" w:sz="4" w:space="31" w:color="FFFFFF"/>
        </w:pBdr>
        <w:tabs>
          <w:tab w:val="left" w:pos="709"/>
        </w:tabs>
        <w:spacing w:after="0" w:line="240" w:lineRule="auto"/>
        <w:ind w:left="0"/>
        <w:contextualSpacing/>
        <w:jc w:val="center"/>
        <w:rPr>
          <w:rFonts w:ascii="Times New Roman" w:hAnsi="Times New Roman" w:cs="Times New Roman"/>
          <w:b/>
          <w:sz w:val="28"/>
          <w:szCs w:val="28"/>
        </w:rPr>
      </w:pPr>
      <w:r w:rsidRPr="008752B3">
        <w:rPr>
          <w:rFonts w:ascii="Times New Roman" w:hAnsi="Times New Roman" w:cs="Times New Roman"/>
          <w:b/>
          <w:sz w:val="28"/>
          <w:szCs w:val="28"/>
        </w:rPr>
        <w:t>9. Наличие по рассматриваемому вопросу зарубежного опыта</w:t>
      </w:r>
    </w:p>
    <w:p w:rsidR="002E783E" w:rsidRPr="008752B3" w:rsidRDefault="002E783E" w:rsidP="001435D6">
      <w:pPr>
        <w:pStyle w:val="2"/>
        <w:widowControl w:val="0"/>
        <w:pBdr>
          <w:bottom w:val="single" w:sz="4" w:space="31" w:color="FFFFFF"/>
        </w:pBdr>
        <w:tabs>
          <w:tab w:val="left" w:pos="0"/>
        </w:tabs>
        <w:spacing w:after="0" w:line="240" w:lineRule="auto"/>
        <w:ind w:left="0" w:firstLine="709"/>
        <w:contextualSpacing/>
        <w:jc w:val="both"/>
        <w:rPr>
          <w:rFonts w:ascii="Times New Roman" w:hAnsi="Times New Roman" w:cs="Times New Roman"/>
          <w:b/>
          <w:bCs/>
          <w:sz w:val="28"/>
          <w:szCs w:val="28"/>
        </w:rPr>
      </w:pPr>
    </w:p>
    <w:p w:rsidR="002E783E" w:rsidRPr="008752B3" w:rsidRDefault="002E783E" w:rsidP="001435D6">
      <w:pPr>
        <w:pStyle w:val="2"/>
        <w:widowControl w:val="0"/>
        <w:pBdr>
          <w:bottom w:val="single" w:sz="4" w:space="31" w:color="FFFFFF"/>
        </w:pBdr>
        <w:tabs>
          <w:tab w:val="left" w:pos="0"/>
        </w:tabs>
        <w:spacing w:after="0" w:line="240" w:lineRule="auto"/>
        <w:ind w:left="0" w:firstLine="709"/>
        <w:contextualSpacing/>
        <w:jc w:val="both"/>
        <w:rPr>
          <w:rFonts w:ascii="Times New Roman" w:hAnsi="Times New Roman" w:cs="Times New Roman"/>
          <w:b/>
          <w:bCs/>
          <w:sz w:val="28"/>
          <w:szCs w:val="28"/>
        </w:rPr>
      </w:pPr>
      <w:r w:rsidRPr="008752B3">
        <w:rPr>
          <w:rFonts w:ascii="Times New Roman" w:hAnsi="Times New Roman" w:cs="Times New Roman"/>
          <w:b/>
          <w:bCs/>
          <w:sz w:val="28"/>
          <w:szCs w:val="28"/>
        </w:rPr>
        <w:t>Объединени</w:t>
      </w:r>
      <w:r w:rsidR="00FD7095" w:rsidRPr="008752B3">
        <w:rPr>
          <w:rFonts w:ascii="Times New Roman" w:hAnsi="Times New Roman" w:cs="Times New Roman"/>
          <w:b/>
          <w:bCs/>
          <w:sz w:val="28"/>
          <w:szCs w:val="28"/>
        </w:rPr>
        <w:t>е</w:t>
      </w:r>
      <w:r w:rsidRPr="008752B3">
        <w:rPr>
          <w:rFonts w:ascii="Times New Roman" w:hAnsi="Times New Roman" w:cs="Times New Roman"/>
          <w:b/>
          <w:bCs/>
          <w:sz w:val="28"/>
          <w:szCs w:val="28"/>
        </w:rPr>
        <w:t xml:space="preserve"> Налогового и Таможенного кодексов </w:t>
      </w:r>
    </w:p>
    <w:p w:rsidR="00D47F9B" w:rsidRPr="008752B3" w:rsidRDefault="00D47F9B" w:rsidP="001435D6">
      <w:pPr>
        <w:pStyle w:val="2"/>
        <w:widowControl w:val="0"/>
        <w:pBdr>
          <w:bottom w:val="single" w:sz="4" w:space="31" w:color="FFFFFF"/>
        </w:pBdr>
        <w:tabs>
          <w:tab w:val="left" w:pos="0"/>
        </w:tabs>
        <w:spacing w:after="0" w:line="240" w:lineRule="auto"/>
        <w:ind w:left="0" w:firstLine="709"/>
        <w:contextualSpacing/>
        <w:jc w:val="both"/>
        <w:rPr>
          <w:rFonts w:ascii="Times New Roman" w:hAnsi="Times New Roman" w:cs="Times New Roman"/>
          <w:i/>
          <w:sz w:val="28"/>
          <w:szCs w:val="28"/>
        </w:rPr>
      </w:pPr>
      <w:r w:rsidRPr="008752B3">
        <w:rPr>
          <w:rFonts w:ascii="Times New Roman" w:hAnsi="Times New Roman" w:cs="Times New Roman"/>
          <w:bCs/>
          <w:i/>
          <w:sz w:val="28"/>
          <w:szCs w:val="28"/>
        </w:rPr>
        <w:t>Опыт отдельных стран, в том числе ОЭСР</w:t>
      </w:r>
    </w:p>
    <w:p w:rsidR="00E0109C" w:rsidRPr="008752B3" w:rsidRDefault="00D47F9B" w:rsidP="001435D6">
      <w:pPr>
        <w:pStyle w:val="2"/>
        <w:widowControl w:val="0"/>
        <w:pBdr>
          <w:bottom w:val="single" w:sz="4" w:space="31" w:color="FFFFFF"/>
        </w:pBdr>
        <w:tabs>
          <w:tab w:val="left" w:pos="0"/>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 xml:space="preserve">В течение последних 20-ти лет многие страны (около 40) избрали путь объединения налоговых и таможенных служб в один орган </w:t>
      </w:r>
      <w:r w:rsidRPr="008752B3">
        <w:rPr>
          <w:rFonts w:ascii="Times New Roman" w:hAnsi="Times New Roman" w:cs="Times New Roman"/>
          <w:iCs/>
          <w:sz w:val="28"/>
          <w:szCs w:val="28"/>
        </w:rPr>
        <w:t xml:space="preserve">(Великобритания, Канада, Венгрия, Дания, Хорватия, Эстония, Латвия,  Швеция, Сингапур, Нидерланды, Малайзия, Финляндия, Норвегия, Испания, Мексика и т.д.). </w:t>
      </w:r>
      <w:r w:rsidRPr="008752B3">
        <w:rPr>
          <w:rFonts w:ascii="Times New Roman" w:hAnsi="Times New Roman" w:cs="Times New Roman"/>
          <w:sz w:val="28"/>
          <w:szCs w:val="28"/>
        </w:rPr>
        <w:t>При этом одной из проблем в процессе слияния указанных служб</w:t>
      </w:r>
      <w:r w:rsidR="00FD7095" w:rsidRPr="008752B3">
        <w:rPr>
          <w:rFonts w:ascii="Times New Roman" w:hAnsi="Times New Roman" w:cs="Times New Roman"/>
          <w:sz w:val="28"/>
          <w:szCs w:val="28"/>
        </w:rPr>
        <w:t>,</w:t>
      </w:r>
      <w:r w:rsidRPr="008752B3">
        <w:rPr>
          <w:rFonts w:ascii="Times New Roman" w:hAnsi="Times New Roman" w:cs="Times New Roman"/>
          <w:sz w:val="28"/>
          <w:szCs w:val="28"/>
        </w:rPr>
        <w:t xml:space="preserve"> по мнению Всемирного Банка</w:t>
      </w:r>
      <w:r w:rsidR="00FD7095" w:rsidRPr="008752B3">
        <w:rPr>
          <w:rFonts w:ascii="Times New Roman" w:hAnsi="Times New Roman" w:cs="Times New Roman"/>
          <w:sz w:val="28"/>
          <w:szCs w:val="28"/>
        </w:rPr>
        <w:t>,</w:t>
      </w:r>
      <w:r w:rsidRPr="008752B3">
        <w:rPr>
          <w:rFonts w:ascii="Times New Roman" w:hAnsi="Times New Roman" w:cs="Times New Roman"/>
          <w:sz w:val="28"/>
          <w:szCs w:val="28"/>
        </w:rPr>
        <w:t xml:space="preserve"> являются нескоординированные действия, связанные</w:t>
      </w:r>
      <w:r w:rsidR="00644FA6" w:rsidRPr="008752B3">
        <w:rPr>
          <w:rFonts w:ascii="Times New Roman" w:hAnsi="Times New Roman" w:cs="Times New Roman"/>
          <w:sz w:val="28"/>
          <w:szCs w:val="28"/>
        </w:rPr>
        <w:t>,</w:t>
      </w:r>
      <w:r w:rsidRPr="008752B3">
        <w:rPr>
          <w:rFonts w:ascii="Times New Roman" w:hAnsi="Times New Roman" w:cs="Times New Roman"/>
          <w:sz w:val="28"/>
          <w:szCs w:val="28"/>
        </w:rPr>
        <w:t xml:space="preserve"> в том числе</w:t>
      </w:r>
      <w:r w:rsidR="00644FA6" w:rsidRPr="008752B3">
        <w:rPr>
          <w:rFonts w:ascii="Times New Roman" w:hAnsi="Times New Roman" w:cs="Times New Roman"/>
          <w:sz w:val="28"/>
          <w:szCs w:val="28"/>
        </w:rPr>
        <w:t>,</w:t>
      </w:r>
      <w:r w:rsidRPr="008752B3">
        <w:rPr>
          <w:rFonts w:ascii="Times New Roman" w:hAnsi="Times New Roman" w:cs="Times New Roman"/>
          <w:sz w:val="28"/>
          <w:szCs w:val="28"/>
        </w:rPr>
        <w:t xml:space="preserve"> с различными методами администрирования.</w:t>
      </w:r>
    </w:p>
    <w:p w:rsidR="00FF20DB" w:rsidRPr="008752B3" w:rsidRDefault="00FF20DB" w:rsidP="00FF20DB">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i/>
          <w:sz w:val="28"/>
          <w:szCs w:val="28"/>
        </w:rPr>
      </w:pPr>
      <w:r w:rsidRPr="008752B3">
        <w:rPr>
          <w:rFonts w:ascii="Times New Roman" w:hAnsi="Times New Roman" w:cs="Times New Roman"/>
          <w:i/>
          <w:sz w:val="28"/>
          <w:szCs w:val="28"/>
        </w:rPr>
        <w:t>Соотношения норм налогового и таможенного законодательства Российской Федерации</w:t>
      </w:r>
    </w:p>
    <w:p w:rsidR="00FF20DB" w:rsidRPr="008752B3" w:rsidRDefault="00FF20DB" w:rsidP="00FF20DB">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Большинством российских ученых таможенное право признано комплексной отраслью законодательства, таможенные органы формируют доходную часть федерального бюджета путем взимания таможенных платежей и использования мер финансово-правовой ответственности фискальной направленности.</w:t>
      </w:r>
    </w:p>
    <w:p w:rsidR="00FF20DB" w:rsidRPr="008752B3" w:rsidRDefault="00FF20DB" w:rsidP="00FF20DB">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В систему таможенных платежей включены таможенная пошлина, НДС, акцизы и таможенные сборы, которые предопределяется соотношением налогового и таможенного законодательства.</w:t>
      </w:r>
    </w:p>
    <w:p w:rsidR="00FF20DB" w:rsidRPr="008752B3" w:rsidRDefault="00FF20DB" w:rsidP="00FF20DB">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Позитивными аспектами соотношения таможенного и налогового законодательства является достижение общего знаменателя следующих институтов и норм: пеня и порядок ее исчисления, взыскание недоимки, возврат излишне уплаченных (взысканных) таможенных платежей.</w:t>
      </w:r>
    </w:p>
    <w:p w:rsidR="00FF20DB" w:rsidRPr="008752B3" w:rsidRDefault="00FF20DB" w:rsidP="00FF20DB">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Вместе с тем, между налоговым и таможенным законодательством существует ряд нестыковок, в числе которых правовое регулирование взимания косвенных налогов.</w:t>
      </w:r>
    </w:p>
    <w:p w:rsidR="00FF20DB" w:rsidRPr="008752B3" w:rsidRDefault="00FF20DB" w:rsidP="00FF20DB">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Также, с вступлением России в Таможенный союз ЕврАзЭС возникла двухуровневая система регулирования взимания НДС и акцизов в национальном и межгосударственном правовом пространстве, когда в налоговых кодексах государств таможенного союза и в международном праве регламентируются сходные налоговые правоотношения.</w:t>
      </w:r>
    </w:p>
    <w:p w:rsidR="00FF20DB" w:rsidRPr="008752B3" w:rsidRDefault="00FF20DB" w:rsidP="00FF20DB">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В вопросах правового регулирования взимания косвенных налогов (НДС и акцизов) необходим системный подход с учетом развития налогового и таможенного законодательства Российской Федерации, таможенных норм в рамках права таможенного союза Евразийского Экономического Сообщества.</w:t>
      </w:r>
    </w:p>
    <w:p w:rsidR="00FF20DB" w:rsidRPr="008752B3" w:rsidRDefault="00FF20DB" w:rsidP="00FF20DB">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Налоговое администрирование представляет собой развивающийся механизм гармонизации и унификации норм по управлению взимания косвенных налогов в экспортно-импортных операциях на национальном и международном уровне с учетом положения, заключенных в середине 2010 года международных соглашений о взимании НДС и акцизов, между государствами Таможенного союза.</w:t>
      </w:r>
    </w:p>
    <w:p w:rsidR="00FF20DB" w:rsidRPr="008752B3" w:rsidRDefault="00FF20DB" w:rsidP="00FF20DB">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В законодательстве следует устранить коллизии нормативных актов, когда в таможенном законодательстве и законодательстве о налогах и сборах параллельно существуют «разрозненные» нормы по вопросам взимания налога на добавленную стоимость и акцизов.</w:t>
      </w:r>
    </w:p>
    <w:p w:rsidR="00FF20DB" w:rsidRPr="008752B3" w:rsidRDefault="00FF20DB" w:rsidP="00FF20DB">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Сравнительный анализ налогового и таможенного законода</w:t>
      </w:r>
      <w:r w:rsidRPr="008752B3">
        <w:rPr>
          <w:rFonts w:ascii="Times New Roman" w:hAnsi="Times New Roman" w:cs="Times New Roman"/>
          <w:sz w:val="28"/>
          <w:szCs w:val="28"/>
        </w:rPr>
        <w:softHyphen/>
        <w:t>тельства позволяет сделать вывод о том, что, прежде всего, следует привести понятийный аппарат двух отраслей права относительно НДС и акцизов к единому знаменателю, дабы устранить нестыковки и расхождение понятий, которые возникли на сегодняшний день.</w:t>
      </w:r>
    </w:p>
    <w:p w:rsidR="00FF20DB" w:rsidRPr="008752B3" w:rsidRDefault="00FF20DB" w:rsidP="00FF20DB">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В этой связи следует законодательно закрепить условия согласования норм о взимании косвенных налогов в экспортно-импортных операциях на национальном уровне таким образом, чтобы при возникновении коллизий действовал порядок, установленный налоговым законодательством, если иное не предусмотрено им же.</w:t>
      </w:r>
    </w:p>
    <w:p w:rsidR="00C76521" w:rsidRPr="008752B3" w:rsidRDefault="006560E7"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b/>
          <w:sz w:val="28"/>
          <w:szCs w:val="28"/>
        </w:rPr>
      </w:pPr>
      <w:r w:rsidRPr="008752B3">
        <w:rPr>
          <w:rFonts w:ascii="Times New Roman" w:hAnsi="Times New Roman" w:cs="Times New Roman"/>
          <w:b/>
          <w:sz w:val="28"/>
          <w:szCs w:val="28"/>
        </w:rPr>
        <w:t>Мониторинг налогоплательщиков</w:t>
      </w:r>
    </w:p>
    <w:p w:rsidR="00C76521" w:rsidRPr="008752B3" w:rsidRDefault="006560E7"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Горизонтальный мониторинг представляет собой создание партнерских взаимоотношений налоговой службы с крупным налогоплательщиком на основе расширенного информационного взаимодействия, а также внедрения процедур своевременного реагирования и предупреждения риска не соблюдения налогового законодательства</w:t>
      </w:r>
      <w:r w:rsidR="007F2164" w:rsidRPr="008752B3">
        <w:rPr>
          <w:rFonts w:ascii="Times New Roman" w:hAnsi="Times New Roman" w:cs="Times New Roman"/>
          <w:sz w:val="28"/>
          <w:szCs w:val="28"/>
        </w:rPr>
        <w:t>.</w:t>
      </w:r>
    </w:p>
    <w:p w:rsidR="00C76521" w:rsidRPr="008752B3" w:rsidRDefault="006560E7"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Впервые горизонтальный мониторинг введен в 2005 году в Нидерландах в целях повышения прозрачности крупных транснациональных корпораций для Налоговой службы Нидерландов в обмен на то, чтобы их налоговые декларации подвергались менее тщательной проверке со стороны ведомства.</w:t>
      </w:r>
    </w:p>
    <w:p w:rsidR="00C76521" w:rsidRPr="008752B3" w:rsidRDefault="006560E7"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lang w:val="en-US"/>
        </w:rPr>
      </w:pPr>
      <w:r w:rsidRPr="008752B3">
        <w:rPr>
          <w:rFonts w:ascii="Times New Roman" w:hAnsi="Times New Roman" w:cs="Times New Roman"/>
          <w:sz w:val="28"/>
          <w:szCs w:val="28"/>
        </w:rPr>
        <w:t>В</w:t>
      </w:r>
      <w:r w:rsidRPr="008752B3">
        <w:rPr>
          <w:rFonts w:ascii="Times New Roman" w:hAnsi="Times New Roman" w:cs="Times New Roman"/>
          <w:sz w:val="28"/>
          <w:szCs w:val="28"/>
          <w:lang w:val="en-US"/>
        </w:rPr>
        <w:t xml:space="preserve"> 2008 </w:t>
      </w:r>
      <w:r w:rsidRPr="008752B3">
        <w:rPr>
          <w:rFonts w:ascii="Times New Roman" w:hAnsi="Times New Roman" w:cs="Times New Roman"/>
          <w:sz w:val="28"/>
          <w:szCs w:val="28"/>
        </w:rPr>
        <w:t>году</w:t>
      </w:r>
      <w:r w:rsidRPr="008752B3">
        <w:rPr>
          <w:rFonts w:ascii="Times New Roman" w:hAnsi="Times New Roman" w:cs="Times New Roman"/>
          <w:sz w:val="28"/>
          <w:szCs w:val="28"/>
          <w:lang w:val="en-US"/>
        </w:rPr>
        <w:t xml:space="preserve"> </w:t>
      </w:r>
      <w:r w:rsidRPr="008752B3">
        <w:rPr>
          <w:rFonts w:ascii="Times New Roman" w:hAnsi="Times New Roman" w:cs="Times New Roman"/>
          <w:sz w:val="28"/>
          <w:szCs w:val="28"/>
        </w:rPr>
        <w:t>Австралия</w:t>
      </w:r>
      <w:r w:rsidRPr="008752B3">
        <w:rPr>
          <w:rFonts w:ascii="Times New Roman" w:hAnsi="Times New Roman" w:cs="Times New Roman"/>
          <w:sz w:val="28"/>
          <w:szCs w:val="28"/>
          <w:lang w:val="en-US"/>
        </w:rPr>
        <w:t xml:space="preserve"> </w:t>
      </w:r>
      <w:r w:rsidRPr="008752B3">
        <w:rPr>
          <w:rFonts w:ascii="Times New Roman" w:hAnsi="Times New Roman" w:cs="Times New Roman"/>
          <w:sz w:val="28"/>
          <w:szCs w:val="28"/>
        </w:rPr>
        <w:t>вв</w:t>
      </w:r>
      <w:r w:rsidR="008B52C8" w:rsidRPr="008752B3">
        <w:rPr>
          <w:rFonts w:ascii="Times New Roman" w:hAnsi="Times New Roman" w:cs="Times New Roman"/>
          <w:sz w:val="28"/>
          <w:szCs w:val="28"/>
        </w:rPr>
        <w:t>ела</w:t>
      </w:r>
      <w:r w:rsidRPr="008752B3">
        <w:rPr>
          <w:rFonts w:ascii="Times New Roman" w:hAnsi="Times New Roman" w:cs="Times New Roman"/>
          <w:sz w:val="28"/>
          <w:szCs w:val="28"/>
          <w:lang w:val="en-US"/>
        </w:rPr>
        <w:t xml:space="preserve"> </w:t>
      </w:r>
      <w:r w:rsidRPr="008752B3">
        <w:rPr>
          <w:rFonts w:ascii="Times New Roman" w:hAnsi="Times New Roman" w:cs="Times New Roman"/>
          <w:sz w:val="28"/>
          <w:szCs w:val="28"/>
        </w:rPr>
        <w:t>режим</w:t>
      </w:r>
      <w:r w:rsidRPr="008752B3">
        <w:rPr>
          <w:rFonts w:ascii="Times New Roman" w:hAnsi="Times New Roman" w:cs="Times New Roman"/>
          <w:sz w:val="28"/>
          <w:szCs w:val="28"/>
          <w:lang w:val="en-US"/>
        </w:rPr>
        <w:t xml:space="preserve"> «Annual Compliance Arrangements» (ACA).</w:t>
      </w:r>
    </w:p>
    <w:p w:rsidR="00C76521" w:rsidRPr="008752B3" w:rsidRDefault="006560E7"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lang w:val="en-US"/>
        </w:rPr>
      </w:pPr>
      <w:r w:rsidRPr="008752B3">
        <w:rPr>
          <w:rFonts w:ascii="Times New Roman" w:hAnsi="Times New Roman" w:cs="Times New Roman"/>
          <w:sz w:val="28"/>
          <w:szCs w:val="28"/>
        </w:rPr>
        <w:t>В</w:t>
      </w:r>
      <w:r w:rsidRPr="008752B3">
        <w:rPr>
          <w:rFonts w:ascii="Times New Roman" w:hAnsi="Times New Roman" w:cs="Times New Roman"/>
          <w:sz w:val="28"/>
          <w:szCs w:val="28"/>
          <w:lang w:val="en-US"/>
        </w:rPr>
        <w:t xml:space="preserve"> 2009 </w:t>
      </w:r>
      <w:r w:rsidRPr="008752B3">
        <w:rPr>
          <w:rFonts w:ascii="Times New Roman" w:hAnsi="Times New Roman" w:cs="Times New Roman"/>
          <w:sz w:val="28"/>
          <w:szCs w:val="28"/>
        </w:rPr>
        <w:t>году</w:t>
      </w:r>
      <w:r w:rsidRPr="008752B3">
        <w:rPr>
          <w:rFonts w:ascii="Times New Roman" w:hAnsi="Times New Roman" w:cs="Times New Roman"/>
          <w:sz w:val="28"/>
          <w:szCs w:val="28"/>
          <w:lang w:val="en-US"/>
        </w:rPr>
        <w:t xml:space="preserve"> </w:t>
      </w:r>
      <w:r w:rsidRPr="008752B3">
        <w:rPr>
          <w:rFonts w:ascii="Times New Roman" w:hAnsi="Times New Roman" w:cs="Times New Roman"/>
          <w:sz w:val="28"/>
          <w:szCs w:val="28"/>
        </w:rPr>
        <w:t>Корея</w:t>
      </w:r>
      <w:r w:rsidRPr="008752B3">
        <w:rPr>
          <w:rFonts w:ascii="Times New Roman" w:hAnsi="Times New Roman" w:cs="Times New Roman"/>
          <w:sz w:val="28"/>
          <w:szCs w:val="28"/>
          <w:lang w:val="en-US"/>
        </w:rPr>
        <w:t xml:space="preserve"> </w:t>
      </w:r>
      <w:r w:rsidRPr="008752B3">
        <w:rPr>
          <w:rFonts w:ascii="Times New Roman" w:hAnsi="Times New Roman" w:cs="Times New Roman"/>
          <w:sz w:val="28"/>
          <w:szCs w:val="28"/>
        </w:rPr>
        <w:t>вв</w:t>
      </w:r>
      <w:r w:rsidR="008B52C8" w:rsidRPr="008752B3">
        <w:rPr>
          <w:rFonts w:ascii="Times New Roman" w:hAnsi="Times New Roman" w:cs="Times New Roman"/>
          <w:sz w:val="28"/>
          <w:szCs w:val="28"/>
        </w:rPr>
        <w:t>ела</w:t>
      </w:r>
      <w:r w:rsidRPr="008752B3">
        <w:rPr>
          <w:rFonts w:ascii="Times New Roman" w:hAnsi="Times New Roman" w:cs="Times New Roman"/>
          <w:sz w:val="28"/>
          <w:szCs w:val="28"/>
          <w:lang w:val="en-US"/>
        </w:rPr>
        <w:t xml:space="preserve"> </w:t>
      </w:r>
      <w:r w:rsidRPr="008752B3">
        <w:rPr>
          <w:rFonts w:ascii="Times New Roman" w:hAnsi="Times New Roman" w:cs="Times New Roman"/>
          <w:sz w:val="28"/>
          <w:szCs w:val="28"/>
        </w:rPr>
        <w:t>режим</w:t>
      </w:r>
      <w:r w:rsidRPr="008752B3">
        <w:rPr>
          <w:rFonts w:ascii="Times New Roman" w:hAnsi="Times New Roman" w:cs="Times New Roman"/>
          <w:sz w:val="28"/>
          <w:szCs w:val="28"/>
          <w:lang w:val="en-US"/>
        </w:rPr>
        <w:t xml:space="preserve"> «Horizontal Compliance Program» (HCP).</w:t>
      </w:r>
    </w:p>
    <w:p w:rsidR="00C76521" w:rsidRPr="008752B3" w:rsidRDefault="006560E7"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 xml:space="preserve">В 2011 году Канада </w:t>
      </w:r>
      <w:r w:rsidR="008B52C8" w:rsidRPr="008752B3">
        <w:rPr>
          <w:rFonts w:ascii="Times New Roman" w:hAnsi="Times New Roman" w:cs="Times New Roman"/>
          <w:sz w:val="28"/>
          <w:szCs w:val="28"/>
        </w:rPr>
        <w:t>начала внедрение</w:t>
      </w:r>
      <w:r w:rsidRPr="008752B3">
        <w:rPr>
          <w:rFonts w:ascii="Times New Roman" w:hAnsi="Times New Roman" w:cs="Times New Roman"/>
          <w:sz w:val="28"/>
          <w:szCs w:val="28"/>
        </w:rPr>
        <w:t xml:space="preserve"> нового риск-ориентированного подхода «Approach to Large Business Compliance» (ALBC).</w:t>
      </w:r>
    </w:p>
    <w:p w:rsidR="00C76521" w:rsidRPr="008752B3" w:rsidRDefault="006560E7"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В 2012 году Франция нач</w:t>
      </w:r>
      <w:r w:rsidR="008B52C8" w:rsidRPr="008752B3">
        <w:rPr>
          <w:rFonts w:ascii="Times New Roman" w:hAnsi="Times New Roman" w:cs="Times New Roman"/>
          <w:sz w:val="28"/>
          <w:szCs w:val="28"/>
        </w:rPr>
        <w:t>ала</w:t>
      </w:r>
      <w:r w:rsidRPr="008752B3">
        <w:rPr>
          <w:rFonts w:ascii="Times New Roman" w:hAnsi="Times New Roman" w:cs="Times New Roman"/>
          <w:sz w:val="28"/>
          <w:szCs w:val="28"/>
        </w:rPr>
        <w:t xml:space="preserve"> внедрение программы «Relation de confiance».</w:t>
      </w:r>
    </w:p>
    <w:p w:rsidR="00C76521" w:rsidRPr="008752B3" w:rsidRDefault="006560E7"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В 2013 году пилотный проект запущен в Италии.</w:t>
      </w:r>
    </w:p>
    <w:p w:rsidR="00C76521" w:rsidRPr="008752B3" w:rsidRDefault="006560E7"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В 2015 году налоговый контроль в форме налогового мониторинга введен в Российской Федерации.</w:t>
      </w:r>
      <w:r w:rsidRPr="008752B3">
        <w:rPr>
          <w:rFonts w:ascii="Times New Roman" w:hAnsi="Times New Roman" w:cs="Times New Roman"/>
          <w:sz w:val="28"/>
          <w:szCs w:val="28"/>
          <w:lang w:eastAsia="ru-RU"/>
        </w:rPr>
        <w:t xml:space="preserve"> </w:t>
      </w:r>
      <w:r w:rsidRPr="008752B3">
        <w:rPr>
          <w:rFonts w:ascii="Times New Roman" w:hAnsi="Times New Roman" w:cs="Times New Roman"/>
          <w:sz w:val="28"/>
          <w:szCs w:val="28"/>
        </w:rPr>
        <w:t>На сегодня около 30 стран мира перешли или переходят от традиционного режима налогового контроля к подходу, основанному на принципах доверия, прозрачности и взаимовыгодного сотрудничества.</w:t>
      </w:r>
    </w:p>
    <w:p w:rsidR="00C76521" w:rsidRPr="008752B3" w:rsidRDefault="002E783E"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b/>
          <w:bCs/>
          <w:iCs/>
          <w:sz w:val="28"/>
          <w:szCs w:val="28"/>
        </w:rPr>
        <w:t>Международное налогообложение. Подтверждение резидентства нерезидента</w:t>
      </w:r>
      <w:r w:rsidR="008B52C8" w:rsidRPr="008752B3">
        <w:rPr>
          <w:rFonts w:ascii="Times New Roman" w:hAnsi="Times New Roman" w:cs="Times New Roman"/>
          <w:b/>
          <w:bCs/>
          <w:iCs/>
          <w:sz w:val="28"/>
          <w:szCs w:val="28"/>
        </w:rPr>
        <w:t>.</w:t>
      </w:r>
    </w:p>
    <w:p w:rsidR="00C76521" w:rsidRPr="008752B3" w:rsidRDefault="008B52C8"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bCs/>
          <w:iCs/>
          <w:sz w:val="28"/>
          <w:szCs w:val="28"/>
        </w:rPr>
        <w:t>Многие страны применяют упрощенный порядок подтверждения резидентства в целях применения международных договоров об избежании двойного налогообложения. В частности,</w:t>
      </w:r>
      <w:r w:rsidRPr="008752B3">
        <w:rPr>
          <w:rFonts w:ascii="Times New Roman" w:hAnsi="Times New Roman" w:cs="Times New Roman"/>
          <w:iCs/>
          <w:sz w:val="28"/>
          <w:szCs w:val="28"/>
        </w:rPr>
        <w:t xml:space="preserve"> в</w:t>
      </w:r>
      <w:r w:rsidR="002E783E" w:rsidRPr="008752B3">
        <w:rPr>
          <w:rFonts w:ascii="Times New Roman" w:hAnsi="Times New Roman" w:cs="Times New Roman"/>
          <w:iCs/>
          <w:sz w:val="28"/>
          <w:szCs w:val="28"/>
        </w:rPr>
        <w:t xml:space="preserve"> Испани</w:t>
      </w:r>
      <w:r w:rsidRPr="008752B3">
        <w:rPr>
          <w:rFonts w:ascii="Times New Roman" w:hAnsi="Times New Roman" w:cs="Times New Roman"/>
          <w:iCs/>
          <w:sz w:val="28"/>
          <w:szCs w:val="28"/>
        </w:rPr>
        <w:t>и</w:t>
      </w:r>
      <w:r w:rsidR="002E783E" w:rsidRPr="008752B3">
        <w:rPr>
          <w:rFonts w:ascii="Times New Roman" w:hAnsi="Times New Roman" w:cs="Times New Roman"/>
          <w:iCs/>
          <w:sz w:val="28"/>
          <w:szCs w:val="28"/>
        </w:rPr>
        <w:t xml:space="preserve"> </w:t>
      </w:r>
      <w:r w:rsidRPr="008752B3">
        <w:rPr>
          <w:rFonts w:ascii="Times New Roman" w:hAnsi="Times New Roman" w:cs="Times New Roman"/>
          <w:sz w:val="28"/>
          <w:szCs w:val="28"/>
        </w:rPr>
        <w:t>п</w:t>
      </w:r>
      <w:r w:rsidR="002E783E" w:rsidRPr="008752B3">
        <w:rPr>
          <w:rFonts w:ascii="Times New Roman" w:hAnsi="Times New Roman" w:cs="Times New Roman"/>
          <w:sz w:val="28"/>
          <w:szCs w:val="28"/>
        </w:rPr>
        <w:t>рактикуется два метода подтверждения резиден</w:t>
      </w:r>
      <w:r w:rsidR="00644FA6" w:rsidRPr="008752B3">
        <w:rPr>
          <w:rFonts w:ascii="Times New Roman" w:hAnsi="Times New Roman" w:cs="Times New Roman"/>
          <w:sz w:val="28"/>
          <w:szCs w:val="28"/>
        </w:rPr>
        <w:t>т</w:t>
      </w:r>
      <w:r w:rsidR="002E783E" w:rsidRPr="008752B3">
        <w:rPr>
          <w:rFonts w:ascii="Times New Roman" w:hAnsi="Times New Roman" w:cs="Times New Roman"/>
          <w:sz w:val="28"/>
          <w:szCs w:val="28"/>
        </w:rPr>
        <w:t xml:space="preserve">ства, бумажный или электронный. </w:t>
      </w:r>
    </w:p>
    <w:p w:rsidR="00C76521" w:rsidRPr="008752B3" w:rsidRDefault="008B52C8"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iCs/>
          <w:sz w:val="28"/>
          <w:szCs w:val="28"/>
        </w:rPr>
        <w:t>В Беларуси</w:t>
      </w:r>
      <w:r w:rsidR="002E783E" w:rsidRPr="008752B3">
        <w:rPr>
          <w:rFonts w:ascii="Times New Roman" w:hAnsi="Times New Roman" w:cs="Times New Roman"/>
          <w:sz w:val="28"/>
          <w:szCs w:val="28"/>
        </w:rPr>
        <w:t xml:space="preserve"> </w:t>
      </w:r>
      <w:r w:rsidRPr="008752B3">
        <w:rPr>
          <w:rFonts w:ascii="Times New Roman" w:hAnsi="Times New Roman" w:cs="Times New Roman"/>
          <w:sz w:val="28"/>
          <w:szCs w:val="28"/>
        </w:rPr>
        <w:t>п</w:t>
      </w:r>
      <w:r w:rsidR="002E783E" w:rsidRPr="008752B3">
        <w:rPr>
          <w:rFonts w:ascii="Times New Roman" w:hAnsi="Times New Roman" w:cs="Times New Roman"/>
          <w:sz w:val="28"/>
          <w:szCs w:val="28"/>
        </w:rPr>
        <w:t>одтверждение резидентства может быть представлено в т.ч. в виде электронного документа и представляется в налоговый орган</w:t>
      </w:r>
      <w:r w:rsidR="00644FA6" w:rsidRPr="008752B3">
        <w:rPr>
          <w:rFonts w:ascii="Times New Roman" w:hAnsi="Times New Roman" w:cs="Times New Roman"/>
          <w:sz w:val="28"/>
          <w:szCs w:val="28"/>
        </w:rPr>
        <w:t>,</w:t>
      </w:r>
      <w:r w:rsidR="002E783E" w:rsidRPr="008752B3">
        <w:rPr>
          <w:rFonts w:ascii="Times New Roman" w:hAnsi="Times New Roman" w:cs="Times New Roman"/>
          <w:sz w:val="28"/>
          <w:szCs w:val="28"/>
        </w:rPr>
        <w:t xml:space="preserve"> как до уплаты налога на доходы, так и после их уплаты. При начислении доходов иностранным организациям, постоянное место нахождения которых подтверждается сведениями международного каталога “</w:t>
      </w:r>
      <w:r w:rsidR="002E783E" w:rsidRPr="008752B3">
        <w:rPr>
          <w:rFonts w:ascii="Times New Roman" w:hAnsi="Times New Roman" w:cs="Times New Roman"/>
          <w:sz w:val="28"/>
          <w:szCs w:val="28"/>
          <w:lang w:val="en-US"/>
        </w:rPr>
        <w:t>BIC</w:t>
      </w:r>
      <w:r w:rsidR="002E783E" w:rsidRPr="008752B3">
        <w:rPr>
          <w:rFonts w:ascii="Times New Roman" w:hAnsi="Times New Roman" w:cs="Times New Roman"/>
          <w:sz w:val="28"/>
          <w:szCs w:val="28"/>
        </w:rPr>
        <w:t xml:space="preserve"> </w:t>
      </w:r>
      <w:r w:rsidR="002E783E" w:rsidRPr="008752B3">
        <w:rPr>
          <w:rFonts w:ascii="Times New Roman" w:hAnsi="Times New Roman" w:cs="Times New Roman"/>
          <w:sz w:val="28"/>
          <w:szCs w:val="28"/>
          <w:lang w:val="en-US"/>
        </w:rPr>
        <w:t>Directory</w:t>
      </w:r>
      <w:r w:rsidR="002E783E" w:rsidRPr="008752B3">
        <w:rPr>
          <w:rFonts w:ascii="Times New Roman" w:hAnsi="Times New Roman" w:cs="Times New Roman"/>
          <w:sz w:val="28"/>
          <w:szCs w:val="28"/>
        </w:rPr>
        <w:t xml:space="preserve">” (издание </w:t>
      </w:r>
      <w:r w:rsidR="002E783E" w:rsidRPr="008752B3">
        <w:rPr>
          <w:rFonts w:ascii="Times New Roman" w:hAnsi="Times New Roman" w:cs="Times New Roman"/>
          <w:sz w:val="28"/>
          <w:szCs w:val="28"/>
          <w:lang w:val="en-US"/>
        </w:rPr>
        <w:t>S</w:t>
      </w:r>
      <w:r w:rsidR="002E783E" w:rsidRPr="008752B3">
        <w:rPr>
          <w:rFonts w:ascii="Times New Roman" w:hAnsi="Times New Roman" w:cs="Times New Roman"/>
          <w:sz w:val="28"/>
          <w:szCs w:val="28"/>
        </w:rPr>
        <w:t>.</w:t>
      </w:r>
      <w:r w:rsidR="002E783E" w:rsidRPr="008752B3">
        <w:rPr>
          <w:rFonts w:ascii="Times New Roman" w:hAnsi="Times New Roman" w:cs="Times New Roman"/>
          <w:sz w:val="28"/>
          <w:szCs w:val="28"/>
          <w:lang w:val="en-US"/>
        </w:rPr>
        <w:t>W</w:t>
      </w:r>
      <w:r w:rsidR="002E783E" w:rsidRPr="008752B3">
        <w:rPr>
          <w:rFonts w:ascii="Times New Roman" w:hAnsi="Times New Roman" w:cs="Times New Roman"/>
          <w:sz w:val="28"/>
          <w:szCs w:val="28"/>
        </w:rPr>
        <w:t>.</w:t>
      </w:r>
      <w:r w:rsidR="002E783E" w:rsidRPr="008752B3">
        <w:rPr>
          <w:rFonts w:ascii="Times New Roman" w:hAnsi="Times New Roman" w:cs="Times New Roman"/>
          <w:sz w:val="28"/>
          <w:szCs w:val="28"/>
          <w:lang w:val="en-US"/>
        </w:rPr>
        <w:t>I</w:t>
      </w:r>
      <w:r w:rsidR="002E783E" w:rsidRPr="008752B3">
        <w:rPr>
          <w:rFonts w:ascii="Times New Roman" w:hAnsi="Times New Roman" w:cs="Times New Roman"/>
          <w:sz w:val="28"/>
          <w:szCs w:val="28"/>
        </w:rPr>
        <w:t>.</w:t>
      </w:r>
      <w:r w:rsidR="002E783E" w:rsidRPr="008752B3">
        <w:rPr>
          <w:rFonts w:ascii="Times New Roman" w:hAnsi="Times New Roman" w:cs="Times New Roman"/>
          <w:sz w:val="28"/>
          <w:szCs w:val="28"/>
          <w:lang w:val="en-US"/>
        </w:rPr>
        <w:t>F</w:t>
      </w:r>
      <w:r w:rsidR="002E783E" w:rsidRPr="008752B3">
        <w:rPr>
          <w:rFonts w:ascii="Times New Roman" w:hAnsi="Times New Roman" w:cs="Times New Roman"/>
          <w:sz w:val="28"/>
          <w:szCs w:val="28"/>
        </w:rPr>
        <w:t>.</w:t>
      </w:r>
      <w:r w:rsidR="002E783E" w:rsidRPr="008752B3">
        <w:rPr>
          <w:rFonts w:ascii="Times New Roman" w:hAnsi="Times New Roman" w:cs="Times New Roman"/>
          <w:sz w:val="28"/>
          <w:szCs w:val="28"/>
          <w:lang w:val="en-US"/>
        </w:rPr>
        <w:t>T</w:t>
      </w:r>
      <w:r w:rsidR="002E783E" w:rsidRPr="008752B3">
        <w:rPr>
          <w:rFonts w:ascii="Times New Roman" w:hAnsi="Times New Roman" w:cs="Times New Roman"/>
          <w:sz w:val="28"/>
          <w:szCs w:val="28"/>
        </w:rPr>
        <w:t xml:space="preserve">., </w:t>
      </w:r>
      <w:r w:rsidR="002E783E" w:rsidRPr="008752B3">
        <w:rPr>
          <w:rFonts w:ascii="Times New Roman" w:hAnsi="Times New Roman" w:cs="Times New Roman"/>
          <w:sz w:val="28"/>
          <w:szCs w:val="28"/>
          <w:lang w:val="en-US"/>
        </w:rPr>
        <w:t>Customer</w:t>
      </w:r>
      <w:r w:rsidR="002E783E" w:rsidRPr="008752B3">
        <w:rPr>
          <w:rFonts w:ascii="Times New Roman" w:hAnsi="Times New Roman" w:cs="Times New Roman"/>
          <w:sz w:val="28"/>
          <w:szCs w:val="28"/>
        </w:rPr>
        <w:t xml:space="preserve"> </w:t>
      </w:r>
      <w:r w:rsidR="002E783E" w:rsidRPr="008752B3">
        <w:rPr>
          <w:rFonts w:ascii="Times New Roman" w:hAnsi="Times New Roman" w:cs="Times New Roman"/>
          <w:sz w:val="28"/>
          <w:szCs w:val="28"/>
          <w:lang w:val="en-US"/>
        </w:rPr>
        <w:t>Operations</w:t>
      </w:r>
      <w:r w:rsidR="002E783E" w:rsidRPr="008752B3">
        <w:rPr>
          <w:rFonts w:ascii="Times New Roman" w:hAnsi="Times New Roman" w:cs="Times New Roman"/>
          <w:sz w:val="28"/>
          <w:szCs w:val="28"/>
        </w:rPr>
        <w:t xml:space="preserve"> </w:t>
      </w:r>
      <w:r w:rsidR="002E783E" w:rsidRPr="008752B3">
        <w:rPr>
          <w:rFonts w:ascii="Times New Roman" w:hAnsi="Times New Roman" w:cs="Times New Roman"/>
          <w:sz w:val="28"/>
          <w:szCs w:val="28"/>
          <w:lang w:val="en-US"/>
        </w:rPr>
        <w:t>Services</w:t>
      </w:r>
      <w:r w:rsidR="002E783E" w:rsidRPr="008752B3">
        <w:rPr>
          <w:rFonts w:ascii="Times New Roman" w:hAnsi="Times New Roman" w:cs="Times New Roman"/>
          <w:sz w:val="28"/>
          <w:szCs w:val="28"/>
        </w:rPr>
        <w:t xml:space="preserve">, 1 </w:t>
      </w:r>
      <w:r w:rsidR="002E783E" w:rsidRPr="008752B3">
        <w:rPr>
          <w:rFonts w:ascii="Times New Roman" w:hAnsi="Times New Roman" w:cs="Times New Roman"/>
          <w:sz w:val="28"/>
          <w:szCs w:val="28"/>
          <w:lang w:val="en-US"/>
        </w:rPr>
        <w:t>AV</w:t>
      </w:r>
      <w:r w:rsidR="002E783E" w:rsidRPr="008752B3">
        <w:rPr>
          <w:rFonts w:ascii="Times New Roman" w:hAnsi="Times New Roman" w:cs="Times New Roman"/>
          <w:sz w:val="28"/>
          <w:szCs w:val="28"/>
        </w:rPr>
        <w:t xml:space="preserve">., </w:t>
      </w:r>
      <w:r w:rsidR="002E783E" w:rsidRPr="008752B3">
        <w:rPr>
          <w:rFonts w:ascii="Times New Roman" w:hAnsi="Times New Roman" w:cs="Times New Roman"/>
          <w:sz w:val="28"/>
          <w:szCs w:val="28"/>
          <w:lang w:val="en-US"/>
        </w:rPr>
        <w:t>Adele</w:t>
      </w:r>
      <w:r w:rsidR="002E783E" w:rsidRPr="008752B3">
        <w:rPr>
          <w:rFonts w:ascii="Times New Roman" w:hAnsi="Times New Roman" w:cs="Times New Roman"/>
          <w:sz w:val="28"/>
          <w:szCs w:val="28"/>
        </w:rPr>
        <w:t xml:space="preserve">, 1310 </w:t>
      </w:r>
      <w:r w:rsidR="002E783E" w:rsidRPr="008752B3">
        <w:rPr>
          <w:rFonts w:ascii="Times New Roman" w:hAnsi="Times New Roman" w:cs="Times New Roman"/>
          <w:sz w:val="28"/>
          <w:szCs w:val="28"/>
          <w:lang w:val="en-US"/>
        </w:rPr>
        <w:t>La</w:t>
      </w:r>
      <w:r w:rsidR="002E783E" w:rsidRPr="008752B3">
        <w:rPr>
          <w:rFonts w:ascii="Times New Roman" w:hAnsi="Times New Roman" w:cs="Times New Roman"/>
          <w:sz w:val="28"/>
          <w:szCs w:val="28"/>
        </w:rPr>
        <w:t xml:space="preserve"> </w:t>
      </w:r>
      <w:r w:rsidR="002E783E" w:rsidRPr="008752B3">
        <w:rPr>
          <w:rFonts w:ascii="Times New Roman" w:hAnsi="Times New Roman" w:cs="Times New Roman"/>
          <w:sz w:val="28"/>
          <w:szCs w:val="28"/>
          <w:lang w:val="en-US"/>
        </w:rPr>
        <w:t>Hulpe</w:t>
      </w:r>
      <w:r w:rsidR="002E783E" w:rsidRPr="008752B3">
        <w:rPr>
          <w:rFonts w:ascii="Times New Roman" w:hAnsi="Times New Roman" w:cs="Times New Roman"/>
          <w:sz w:val="28"/>
          <w:szCs w:val="28"/>
        </w:rPr>
        <w:t xml:space="preserve">, </w:t>
      </w:r>
      <w:r w:rsidR="002E783E" w:rsidRPr="008752B3">
        <w:rPr>
          <w:rFonts w:ascii="Times New Roman" w:hAnsi="Times New Roman" w:cs="Times New Roman"/>
          <w:sz w:val="28"/>
          <w:szCs w:val="28"/>
          <w:lang w:val="en-US"/>
        </w:rPr>
        <w:t>Belgium</w:t>
      </w:r>
      <w:r w:rsidR="002E783E" w:rsidRPr="008752B3">
        <w:rPr>
          <w:rFonts w:ascii="Times New Roman" w:hAnsi="Times New Roman" w:cs="Times New Roman"/>
          <w:sz w:val="28"/>
          <w:szCs w:val="28"/>
        </w:rPr>
        <w:t>) или международных справочников “</w:t>
      </w:r>
      <w:r w:rsidR="002E783E" w:rsidRPr="008752B3">
        <w:rPr>
          <w:rFonts w:ascii="Times New Roman" w:hAnsi="Times New Roman" w:cs="Times New Roman"/>
          <w:sz w:val="28"/>
          <w:szCs w:val="28"/>
          <w:lang w:val="en-US"/>
        </w:rPr>
        <w:t>The</w:t>
      </w:r>
      <w:r w:rsidR="002E783E" w:rsidRPr="008752B3">
        <w:rPr>
          <w:rFonts w:ascii="Times New Roman" w:hAnsi="Times New Roman" w:cs="Times New Roman"/>
          <w:sz w:val="28"/>
          <w:szCs w:val="28"/>
        </w:rPr>
        <w:t xml:space="preserve"> </w:t>
      </w:r>
      <w:r w:rsidR="002E783E" w:rsidRPr="008752B3">
        <w:rPr>
          <w:rFonts w:ascii="Times New Roman" w:hAnsi="Times New Roman" w:cs="Times New Roman"/>
          <w:sz w:val="28"/>
          <w:szCs w:val="28"/>
          <w:lang w:val="en-US"/>
        </w:rPr>
        <w:t>Bankers</w:t>
      </w:r>
      <w:r w:rsidR="002E783E" w:rsidRPr="008752B3">
        <w:rPr>
          <w:rFonts w:ascii="Times New Roman" w:hAnsi="Times New Roman" w:cs="Times New Roman"/>
          <w:sz w:val="28"/>
          <w:szCs w:val="28"/>
        </w:rPr>
        <w:t xml:space="preserve"> </w:t>
      </w:r>
      <w:r w:rsidR="002E783E" w:rsidRPr="008752B3">
        <w:rPr>
          <w:rFonts w:ascii="Times New Roman" w:hAnsi="Times New Roman" w:cs="Times New Roman"/>
          <w:sz w:val="28"/>
          <w:szCs w:val="28"/>
          <w:lang w:val="en-US"/>
        </w:rPr>
        <w:t>Almanac</w:t>
      </w:r>
      <w:r w:rsidR="002E783E" w:rsidRPr="008752B3">
        <w:rPr>
          <w:rFonts w:ascii="Times New Roman" w:hAnsi="Times New Roman" w:cs="Times New Roman"/>
          <w:sz w:val="28"/>
          <w:szCs w:val="28"/>
        </w:rPr>
        <w:t>” или “</w:t>
      </w:r>
      <w:r w:rsidR="002E783E" w:rsidRPr="008752B3">
        <w:rPr>
          <w:rFonts w:ascii="Times New Roman" w:hAnsi="Times New Roman" w:cs="Times New Roman"/>
          <w:sz w:val="28"/>
          <w:szCs w:val="28"/>
          <w:lang w:val="en-US"/>
        </w:rPr>
        <w:t>Airline</w:t>
      </w:r>
      <w:r w:rsidR="002E783E" w:rsidRPr="008752B3">
        <w:rPr>
          <w:rFonts w:ascii="Times New Roman" w:hAnsi="Times New Roman" w:cs="Times New Roman"/>
          <w:sz w:val="28"/>
          <w:szCs w:val="28"/>
        </w:rPr>
        <w:t xml:space="preserve"> </w:t>
      </w:r>
      <w:r w:rsidR="002E783E" w:rsidRPr="008752B3">
        <w:rPr>
          <w:rFonts w:ascii="Times New Roman" w:hAnsi="Times New Roman" w:cs="Times New Roman"/>
          <w:sz w:val="28"/>
          <w:szCs w:val="28"/>
          <w:lang w:val="en-US"/>
        </w:rPr>
        <w:t>Coding</w:t>
      </w:r>
      <w:r w:rsidR="002E783E" w:rsidRPr="008752B3">
        <w:rPr>
          <w:rFonts w:ascii="Times New Roman" w:hAnsi="Times New Roman" w:cs="Times New Roman"/>
          <w:sz w:val="28"/>
          <w:szCs w:val="28"/>
        </w:rPr>
        <w:t xml:space="preserve"> </w:t>
      </w:r>
      <w:r w:rsidR="002E783E" w:rsidRPr="008752B3">
        <w:rPr>
          <w:rFonts w:ascii="Times New Roman" w:hAnsi="Times New Roman" w:cs="Times New Roman"/>
          <w:sz w:val="28"/>
          <w:szCs w:val="28"/>
          <w:lang w:val="en-US"/>
        </w:rPr>
        <w:t>Directory</w:t>
      </w:r>
      <w:r w:rsidR="002E783E" w:rsidRPr="008752B3">
        <w:rPr>
          <w:rFonts w:ascii="Times New Roman" w:hAnsi="Times New Roman" w:cs="Times New Roman"/>
          <w:sz w:val="28"/>
          <w:szCs w:val="28"/>
        </w:rPr>
        <w:t xml:space="preserve">”, подтверждение не представляется. </w:t>
      </w:r>
    </w:p>
    <w:p w:rsidR="00C76521" w:rsidRPr="008752B3" w:rsidRDefault="002E783E"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b/>
          <w:bCs/>
          <w:sz w:val="28"/>
          <w:szCs w:val="28"/>
        </w:rPr>
      </w:pPr>
      <w:r w:rsidRPr="008752B3">
        <w:rPr>
          <w:rFonts w:ascii="Times New Roman" w:hAnsi="Times New Roman" w:cs="Times New Roman"/>
          <w:b/>
          <w:bCs/>
          <w:sz w:val="28"/>
          <w:szCs w:val="28"/>
        </w:rPr>
        <w:t>Противодействие уклонению от налогообложения с использованием низконалоговых юрисдикций</w:t>
      </w:r>
    </w:p>
    <w:p w:rsidR="00C76521" w:rsidRPr="008752B3" w:rsidRDefault="002E783E"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bCs/>
          <w:i/>
          <w:sz w:val="28"/>
          <w:szCs w:val="28"/>
        </w:rPr>
      </w:pPr>
      <w:r w:rsidRPr="008752B3">
        <w:rPr>
          <w:rFonts w:ascii="Times New Roman" w:hAnsi="Times New Roman" w:cs="Times New Roman"/>
          <w:bCs/>
          <w:i/>
          <w:sz w:val="28"/>
          <w:szCs w:val="28"/>
        </w:rPr>
        <w:t>ОЭСР:</w:t>
      </w:r>
    </w:p>
    <w:p w:rsidR="00C76521" w:rsidRPr="008752B3" w:rsidRDefault="00F85E2F"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color w:val="212121"/>
          <w:sz w:val="28"/>
          <w:szCs w:val="28"/>
          <w:lang w:eastAsia="ar-SA"/>
        </w:rPr>
      </w:pPr>
      <w:r w:rsidRPr="008752B3">
        <w:rPr>
          <w:rFonts w:ascii="Times New Roman" w:hAnsi="Times New Roman" w:cs="Times New Roman"/>
          <w:sz w:val="28"/>
          <w:szCs w:val="28"/>
        </w:rPr>
        <w:t xml:space="preserve">- разработаны рекомендации (отчеты) </w:t>
      </w:r>
      <w:r w:rsidRPr="008752B3">
        <w:rPr>
          <w:rFonts w:ascii="Times New Roman" w:hAnsi="Times New Roman" w:cs="Times New Roman"/>
          <w:bCs/>
          <w:sz w:val="28"/>
          <w:szCs w:val="28"/>
        </w:rPr>
        <w:t>ОЭСР в рамках плана мероприятий по противодействию размывания налогооблагаемой базы и вывода прибыли из-под налогообложения (BEPS);</w:t>
      </w:r>
      <w:r w:rsidRPr="008752B3">
        <w:rPr>
          <w:rFonts w:ascii="Times New Roman" w:hAnsi="Times New Roman" w:cs="Times New Roman"/>
          <w:color w:val="212121"/>
          <w:sz w:val="28"/>
          <w:szCs w:val="28"/>
          <w:lang w:eastAsia="ar-SA"/>
        </w:rPr>
        <w:t xml:space="preserve"> По оценкам ОЭСР, ежегодно потери в налогообложении корпоративным подоходным налогом составляют от 4% до 10% мировых доходов транснациональных компаний, т.е. 100 до 240 млрд. долларов США. Они возникают в силу различных причин, в том числе агрессивного налогового планирования транснациональных компаний, слабого взаимодействия национальных налоговых правил, отсутствие транспарентности и координации между налоговыми администрациями, ограниченные ресурсы налоговых органов, а также налоговые практики, оказывающие отрицательное воздействие. Филиалы транснациональных компаний в странах с низкой налоговой нагрузкой заявляют о вдвое выше норме прибыли (по отношению к активам) чем к их глобальной группе;</w:t>
      </w:r>
    </w:p>
    <w:p w:rsidR="00C76521" w:rsidRPr="008752B3" w:rsidRDefault="00CD3EF8"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w:t>
      </w:r>
      <w:r w:rsidR="002E783E" w:rsidRPr="008752B3">
        <w:rPr>
          <w:rFonts w:ascii="Times New Roman" w:hAnsi="Times New Roman" w:cs="Times New Roman"/>
          <w:sz w:val="28"/>
          <w:szCs w:val="28"/>
        </w:rPr>
        <w:t xml:space="preserve"> проводит работу по расширению списка участников Страсбургской конвенции прежде всего путем привлечения оффшорных юрисдикций;</w:t>
      </w:r>
    </w:p>
    <w:p w:rsidR="00C76521" w:rsidRPr="008752B3" w:rsidRDefault="00E0109C"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 xml:space="preserve">- </w:t>
      </w:r>
      <w:r w:rsidR="002E783E" w:rsidRPr="008752B3">
        <w:rPr>
          <w:rFonts w:ascii="Times New Roman" w:hAnsi="Times New Roman" w:cs="Times New Roman"/>
          <w:sz w:val="28"/>
          <w:szCs w:val="28"/>
        </w:rPr>
        <w:t>для практической реализации Страсбургской конвенции разработал многостороннее соглашение компетентных органов об автоматическом обмене информацией по финансовым счетам (открыто для присоединения участникам Страсбургской конвенции), а также разрабатывает единый стандарт обмена информацией по финансовым счетам по аналогии с внедрен</w:t>
      </w:r>
      <w:r w:rsidR="007F2164" w:rsidRPr="008752B3">
        <w:rPr>
          <w:rFonts w:ascii="Times New Roman" w:hAnsi="Times New Roman" w:cs="Times New Roman"/>
          <w:sz w:val="28"/>
          <w:szCs w:val="28"/>
        </w:rPr>
        <w:t>ием механизмов Закона FATCA США;</w:t>
      </w:r>
    </w:p>
    <w:p w:rsidR="00C76521" w:rsidRPr="008752B3" w:rsidRDefault="006560E7"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 рекомендует осуществлять контроль только за сделками между связанными сторонами, однако в рекомендациях заложен принцип контроля сделок как внешних, так и внутри страны.</w:t>
      </w:r>
    </w:p>
    <w:p w:rsidR="00C76521" w:rsidRPr="008752B3" w:rsidRDefault="002E783E"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bCs/>
          <w:i/>
          <w:sz w:val="28"/>
          <w:szCs w:val="28"/>
        </w:rPr>
      </w:pPr>
      <w:r w:rsidRPr="008752B3">
        <w:rPr>
          <w:rFonts w:ascii="Times New Roman" w:hAnsi="Times New Roman" w:cs="Times New Roman"/>
          <w:bCs/>
          <w:i/>
          <w:sz w:val="28"/>
          <w:szCs w:val="28"/>
        </w:rPr>
        <w:t>США:</w:t>
      </w:r>
    </w:p>
    <w:p w:rsidR="00C76521" w:rsidRPr="008752B3" w:rsidRDefault="007F2164"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В</w:t>
      </w:r>
      <w:r w:rsidR="002E783E" w:rsidRPr="008752B3">
        <w:rPr>
          <w:rFonts w:ascii="Times New Roman" w:hAnsi="Times New Roman" w:cs="Times New Roman"/>
          <w:sz w:val="28"/>
          <w:szCs w:val="28"/>
        </w:rPr>
        <w:t xml:space="preserve">недрен </w:t>
      </w:r>
      <w:r w:rsidR="002E783E" w:rsidRPr="008752B3">
        <w:rPr>
          <w:rFonts w:ascii="Times New Roman" w:hAnsi="Times New Roman" w:cs="Times New Roman"/>
          <w:iCs/>
          <w:sz w:val="28"/>
          <w:szCs w:val="28"/>
        </w:rPr>
        <w:t xml:space="preserve">Закон </w:t>
      </w:r>
      <w:r w:rsidR="00FD7095" w:rsidRPr="008752B3">
        <w:rPr>
          <w:rFonts w:ascii="Times New Roman" w:hAnsi="Times New Roman" w:cs="Times New Roman"/>
          <w:iCs/>
          <w:sz w:val="28"/>
          <w:szCs w:val="28"/>
        </w:rPr>
        <w:t>США «</w:t>
      </w:r>
      <w:r w:rsidR="002E783E" w:rsidRPr="008752B3">
        <w:rPr>
          <w:rFonts w:ascii="Times New Roman" w:hAnsi="Times New Roman" w:cs="Times New Roman"/>
          <w:iCs/>
          <w:sz w:val="28"/>
          <w:szCs w:val="28"/>
        </w:rPr>
        <w:t>О налогообложении иностранных счетов</w:t>
      </w:r>
      <w:r w:rsidR="00FD7095" w:rsidRPr="008752B3">
        <w:rPr>
          <w:rFonts w:ascii="Times New Roman" w:hAnsi="Times New Roman" w:cs="Times New Roman"/>
          <w:iCs/>
          <w:sz w:val="28"/>
          <w:szCs w:val="28"/>
        </w:rPr>
        <w:t>»</w:t>
      </w:r>
      <w:r w:rsidR="002E783E" w:rsidRPr="008752B3">
        <w:rPr>
          <w:rFonts w:ascii="Times New Roman" w:hAnsi="Times New Roman" w:cs="Times New Roman"/>
          <w:iCs/>
          <w:sz w:val="28"/>
          <w:szCs w:val="28"/>
        </w:rPr>
        <w:t xml:space="preserve"> </w:t>
      </w:r>
      <w:r w:rsidR="002E783E" w:rsidRPr="008752B3">
        <w:rPr>
          <w:rFonts w:ascii="Times New Roman" w:hAnsi="Times New Roman" w:cs="Times New Roman"/>
          <w:bCs/>
          <w:iCs/>
          <w:sz w:val="28"/>
          <w:szCs w:val="28"/>
        </w:rPr>
        <w:t>(</w:t>
      </w:r>
      <w:r w:rsidR="002E783E" w:rsidRPr="008752B3">
        <w:rPr>
          <w:rFonts w:ascii="Times New Roman" w:hAnsi="Times New Roman" w:cs="Times New Roman"/>
          <w:bCs/>
          <w:iCs/>
          <w:sz w:val="28"/>
          <w:szCs w:val="28"/>
          <w:lang w:val="en-US"/>
        </w:rPr>
        <w:t>FATCA</w:t>
      </w:r>
      <w:r w:rsidR="002E783E" w:rsidRPr="008752B3">
        <w:rPr>
          <w:rFonts w:ascii="Times New Roman" w:hAnsi="Times New Roman" w:cs="Times New Roman"/>
          <w:bCs/>
          <w:iCs/>
          <w:sz w:val="28"/>
          <w:szCs w:val="28"/>
        </w:rPr>
        <w:t>)</w:t>
      </w:r>
      <w:r w:rsidR="002E783E" w:rsidRPr="008752B3">
        <w:rPr>
          <w:rFonts w:ascii="Times New Roman" w:hAnsi="Times New Roman" w:cs="Times New Roman"/>
          <w:sz w:val="28"/>
          <w:szCs w:val="28"/>
        </w:rPr>
        <w:t xml:space="preserve">, согласно которому все иностранные финансовые организации рассматриваются в качестве налоговых агентов IRS (Управление внутренних доходов США) и обязаны представлять информацию по счетам физических лиц, идентифицированных как налогоплательщики США. </w:t>
      </w:r>
    </w:p>
    <w:p w:rsidR="00C76521" w:rsidRPr="008752B3" w:rsidRDefault="002E783E"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 xml:space="preserve">Поводом для принятия </w:t>
      </w:r>
      <w:r w:rsidRPr="008752B3">
        <w:rPr>
          <w:rFonts w:ascii="Times New Roman" w:hAnsi="Times New Roman" w:cs="Times New Roman"/>
          <w:iCs/>
          <w:sz w:val="28"/>
          <w:szCs w:val="28"/>
        </w:rPr>
        <w:t xml:space="preserve">Закона </w:t>
      </w:r>
      <w:r w:rsidRPr="008752B3">
        <w:rPr>
          <w:rFonts w:ascii="Times New Roman" w:hAnsi="Times New Roman" w:cs="Times New Roman"/>
          <w:iCs/>
          <w:sz w:val="28"/>
          <w:szCs w:val="28"/>
          <w:lang w:val="en-US"/>
        </w:rPr>
        <w:t>FATCA</w:t>
      </w:r>
      <w:r w:rsidRPr="008752B3">
        <w:rPr>
          <w:rFonts w:ascii="Times New Roman" w:hAnsi="Times New Roman" w:cs="Times New Roman"/>
          <w:iCs/>
          <w:sz w:val="28"/>
          <w:szCs w:val="28"/>
        </w:rPr>
        <w:t xml:space="preserve"> </w:t>
      </w:r>
      <w:r w:rsidRPr="008752B3">
        <w:rPr>
          <w:rFonts w:ascii="Times New Roman" w:hAnsi="Times New Roman" w:cs="Times New Roman"/>
          <w:sz w:val="28"/>
          <w:szCs w:val="28"/>
        </w:rPr>
        <w:t>явились ежегодные значительные потери бюджета США, связанные с уклонением от уплаты налогов с использованием оффшорных схем;</w:t>
      </w:r>
    </w:p>
    <w:p w:rsidR="00C76521" w:rsidRPr="008752B3" w:rsidRDefault="007F2164"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В</w:t>
      </w:r>
      <w:r w:rsidR="002E783E" w:rsidRPr="008752B3">
        <w:rPr>
          <w:rFonts w:ascii="Times New Roman" w:hAnsi="Times New Roman" w:cs="Times New Roman"/>
          <w:sz w:val="28"/>
          <w:szCs w:val="28"/>
        </w:rPr>
        <w:t xml:space="preserve">недрены правила </w:t>
      </w:r>
      <w:r w:rsidR="002E783E" w:rsidRPr="008752B3">
        <w:rPr>
          <w:rFonts w:ascii="Times New Roman" w:hAnsi="Times New Roman" w:cs="Times New Roman"/>
          <w:bCs/>
          <w:sz w:val="28"/>
          <w:szCs w:val="28"/>
          <w:lang w:val="en-US"/>
        </w:rPr>
        <w:t>GAAR</w:t>
      </w:r>
      <w:r w:rsidR="002E783E" w:rsidRPr="008752B3">
        <w:rPr>
          <w:rFonts w:ascii="Times New Roman" w:hAnsi="Times New Roman" w:cs="Times New Roman"/>
          <w:sz w:val="28"/>
          <w:szCs w:val="28"/>
        </w:rPr>
        <w:t>, согласно которым сделка считается недействительной, если единственным или преобладающим мотивом ее совершения было избежание налогов.</w:t>
      </w:r>
    </w:p>
    <w:p w:rsidR="00C76521" w:rsidRPr="008752B3" w:rsidRDefault="002E783E"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 xml:space="preserve">В соответствии с правилами </w:t>
      </w:r>
      <w:r w:rsidRPr="008752B3">
        <w:rPr>
          <w:rFonts w:ascii="Times New Roman" w:hAnsi="Times New Roman" w:cs="Times New Roman"/>
          <w:sz w:val="28"/>
          <w:szCs w:val="28"/>
          <w:lang w:val="en-US"/>
        </w:rPr>
        <w:t>GAAR</w:t>
      </w:r>
      <w:r w:rsidRPr="008752B3">
        <w:rPr>
          <w:rFonts w:ascii="Times New Roman" w:hAnsi="Times New Roman" w:cs="Times New Roman"/>
          <w:sz w:val="28"/>
          <w:szCs w:val="28"/>
        </w:rPr>
        <w:t xml:space="preserve"> налоговые органы вправе определить налоговые обязательства таким образом, чтобы ликвидировать преимущества, которые налогоплательщик получил в результате проведения подобной операции.</w:t>
      </w:r>
    </w:p>
    <w:p w:rsidR="00C76521" w:rsidRPr="008752B3" w:rsidRDefault="002E783E"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bCs/>
          <w:i/>
          <w:sz w:val="28"/>
          <w:szCs w:val="28"/>
        </w:rPr>
      </w:pPr>
      <w:r w:rsidRPr="008752B3">
        <w:rPr>
          <w:rFonts w:ascii="Times New Roman" w:hAnsi="Times New Roman" w:cs="Times New Roman"/>
          <w:bCs/>
          <w:i/>
          <w:sz w:val="28"/>
          <w:szCs w:val="28"/>
        </w:rPr>
        <w:t>Великобритания</w:t>
      </w:r>
      <w:r w:rsidR="005C73A9" w:rsidRPr="008752B3">
        <w:rPr>
          <w:rFonts w:ascii="Times New Roman" w:hAnsi="Times New Roman" w:cs="Times New Roman"/>
          <w:bCs/>
          <w:i/>
          <w:sz w:val="28"/>
          <w:szCs w:val="28"/>
        </w:rPr>
        <w:t>:</w:t>
      </w:r>
    </w:p>
    <w:p w:rsidR="00C76521" w:rsidRPr="008752B3" w:rsidRDefault="005C73A9"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В 2015 году</w:t>
      </w:r>
      <w:r w:rsidR="002E783E" w:rsidRPr="008752B3">
        <w:rPr>
          <w:rFonts w:ascii="Times New Roman" w:hAnsi="Times New Roman" w:cs="Times New Roman"/>
          <w:sz w:val="28"/>
          <w:szCs w:val="28"/>
        </w:rPr>
        <w:t xml:space="preserve"> Правительство Великобритании ввело пакет мер против оффшоров, предусматривающий:</w:t>
      </w:r>
    </w:p>
    <w:p w:rsidR="00C76521" w:rsidRPr="008752B3" w:rsidRDefault="002E783E"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 уголовную ответственность за уклонение от налогов через оффшоры, в</w:t>
      </w:r>
      <w:r w:rsidR="00C76521" w:rsidRPr="008752B3">
        <w:rPr>
          <w:rFonts w:ascii="Times New Roman" w:hAnsi="Times New Roman" w:cs="Times New Roman"/>
          <w:sz w:val="28"/>
          <w:szCs w:val="28"/>
        </w:rPr>
        <w:t xml:space="preserve"> т</w:t>
      </w:r>
      <w:r w:rsidRPr="008752B3">
        <w:rPr>
          <w:rFonts w:ascii="Times New Roman" w:hAnsi="Times New Roman" w:cs="Times New Roman"/>
          <w:sz w:val="28"/>
          <w:szCs w:val="28"/>
        </w:rPr>
        <w:t>ом числе за непредотвращение корпорациями фактов уклонения от налогов через оффшоры, которое происходило «на их глазах» или способствование этому;</w:t>
      </w:r>
    </w:p>
    <w:p w:rsidR="00C76521" w:rsidRPr="008752B3" w:rsidRDefault="002E783E"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 повышение штрафных санкций с привязкой суммы штрафа к сумме имущества, хранимого в оффшорах, а также введение новых штрафов для тех, кто дал возможность уклонению через оффшоры.</w:t>
      </w:r>
    </w:p>
    <w:p w:rsidR="00C76521" w:rsidRPr="008752B3" w:rsidRDefault="00D425ED"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b/>
          <w:i/>
          <w:sz w:val="28"/>
          <w:szCs w:val="28"/>
          <w:lang w:val="kk-KZ"/>
        </w:rPr>
      </w:pPr>
      <w:r w:rsidRPr="008752B3">
        <w:rPr>
          <w:rFonts w:ascii="Times New Roman" w:hAnsi="Times New Roman" w:cs="Times New Roman"/>
          <w:b/>
          <w:i/>
          <w:sz w:val="28"/>
          <w:szCs w:val="28"/>
          <w:lang w:val="kk-KZ"/>
        </w:rPr>
        <w:t>НДС-НсП</w:t>
      </w:r>
    </w:p>
    <w:p w:rsidR="00C76521" w:rsidRPr="008752B3" w:rsidRDefault="002E6247"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 xml:space="preserve">Налог с продаж </w:t>
      </w:r>
      <w:r w:rsidR="003930E7" w:rsidRPr="008752B3">
        <w:rPr>
          <w:rFonts w:ascii="Times New Roman" w:hAnsi="Times New Roman" w:cs="Times New Roman"/>
          <w:sz w:val="28"/>
          <w:szCs w:val="28"/>
        </w:rPr>
        <w:t xml:space="preserve">в США </w:t>
      </w:r>
      <w:r w:rsidR="00D96A09" w:rsidRPr="008752B3">
        <w:rPr>
          <w:rFonts w:ascii="Times New Roman" w:hAnsi="Times New Roman" w:cs="Times New Roman"/>
          <w:sz w:val="28"/>
          <w:szCs w:val="28"/>
        </w:rPr>
        <w:t>вводится индивидуально о</w:t>
      </w:r>
      <w:r w:rsidR="00363D4B" w:rsidRPr="008752B3">
        <w:rPr>
          <w:rFonts w:ascii="Times New Roman" w:hAnsi="Times New Roman" w:cs="Times New Roman"/>
          <w:sz w:val="28"/>
          <w:szCs w:val="28"/>
        </w:rPr>
        <w:t>тдельными штата</w:t>
      </w:r>
      <w:r w:rsidR="00D96A09" w:rsidRPr="008752B3">
        <w:rPr>
          <w:rFonts w:ascii="Times New Roman" w:hAnsi="Times New Roman" w:cs="Times New Roman"/>
          <w:sz w:val="28"/>
          <w:szCs w:val="28"/>
        </w:rPr>
        <w:t>ми</w:t>
      </w:r>
      <w:r w:rsidR="00D96A09" w:rsidRPr="008752B3">
        <w:rPr>
          <w:rFonts w:ascii="Times New Roman" w:eastAsia="+mn-ea" w:hAnsi="Times New Roman" w:cs="Times New Roman"/>
          <w:b/>
          <w:bCs/>
          <w:color w:val="000000"/>
          <w:kern w:val="24"/>
          <w:sz w:val="28"/>
          <w:szCs w:val="28"/>
          <w:lang w:val="kk-KZ"/>
        </w:rPr>
        <w:t xml:space="preserve"> </w:t>
      </w:r>
      <w:r w:rsidR="00D96A09" w:rsidRPr="008752B3">
        <w:rPr>
          <w:rFonts w:ascii="Times New Roman" w:hAnsi="Times New Roman" w:cs="Times New Roman"/>
          <w:bCs/>
          <w:sz w:val="28"/>
          <w:szCs w:val="28"/>
          <w:lang w:val="kk-KZ"/>
        </w:rPr>
        <w:t xml:space="preserve">по решению </w:t>
      </w:r>
      <w:r w:rsidR="003930E7" w:rsidRPr="008752B3">
        <w:rPr>
          <w:rFonts w:ascii="Times New Roman" w:hAnsi="Times New Roman" w:cs="Times New Roman"/>
          <w:bCs/>
          <w:sz w:val="28"/>
          <w:szCs w:val="28"/>
          <w:lang w:val="kk-KZ"/>
        </w:rPr>
        <w:t>г</w:t>
      </w:r>
      <w:r w:rsidR="00D96A09" w:rsidRPr="008752B3">
        <w:rPr>
          <w:rFonts w:ascii="Times New Roman" w:hAnsi="Times New Roman" w:cs="Times New Roman"/>
          <w:bCs/>
          <w:sz w:val="28"/>
          <w:szCs w:val="28"/>
          <w:lang w:val="kk-KZ"/>
        </w:rPr>
        <w:t>убернатора штата в целях регулирования обор</w:t>
      </w:r>
      <w:r w:rsidR="003930E7" w:rsidRPr="008752B3">
        <w:rPr>
          <w:rFonts w:ascii="Times New Roman" w:hAnsi="Times New Roman" w:cs="Times New Roman"/>
          <w:bCs/>
          <w:sz w:val="28"/>
          <w:szCs w:val="28"/>
          <w:lang w:val="kk-KZ"/>
        </w:rPr>
        <w:t>о</w:t>
      </w:r>
      <w:r w:rsidR="00D96A09" w:rsidRPr="008752B3">
        <w:rPr>
          <w:rFonts w:ascii="Times New Roman" w:hAnsi="Times New Roman" w:cs="Times New Roman"/>
          <w:bCs/>
          <w:sz w:val="28"/>
          <w:szCs w:val="28"/>
          <w:lang w:val="kk-KZ"/>
        </w:rPr>
        <w:t xml:space="preserve">та по отдельным товарам </w:t>
      </w:r>
      <w:r w:rsidR="003930E7" w:rsidRPr="008752B3">
        <w:rPr>
          <w:rFonts w:ascii="Times New Roman" w:hAnsi="Times New Roman" w:cs="Times New Roman"/>
          <w:bCs/>
          <w:sz w:val="28"/>
          <w:szCs w:val="28"/>
          <w:lang w:val="kk-KZ"/>
        </w:rPr>
        <w:t>(</w:t>
      </w:r>
      <w:r w:rsidR="00D96A09" w:rsidRPr="008752B3">
        <w:rPr>
          <w:rFonts w:ascii="Times New Roman" w:hAnsi="Times New Roman" w:cs="Times New Roman"/>
          <w:bCs/>
          <w:sz w:val="28"/>
          <w:szCs w:val="28"/>
          <w:lang w:val="kk-KZ"/>
        </w:rPr>
        <w:t>введено в 45 из 50 штатов США</w:t>
      </w:r>
      <w:r w:rsidR="003930E7" w:rsidRPr="008752B3">
        <w:rPr>
          <w:rFonts w:ascii="Times New Roman" w:hAnsi="Times New Roman" w:cs="Times New Roman"/>
          <w:bCs/>
          <w:sz w:val="28"/>
          <w:szCs w:val="28"/>
          <w:lang w:val="kk-KZ"/>
        </w:rPr>
        <w:t>)</w:t>
      </w:r>
      <w:r w:rsidR="00D96A09" w:rsidRPr="008752B3">
        <w:rPr>
          <w:rFonts w:ascii="Times New Roman" w:hAnsi="Times New Roman" w:cs="Times New Roman"/>
          <w:bCs/>
          <w:sz w:val="28"/>
          <w:szCs w:val="28"/>
          <w:lang w:val="kk-KZ"/>
        </w:rPr>
        <w:t>.</w:t>
      </w:r>
      <w:r w:rsidRPr="008752B3">
        <w:rPr>
          <w:rFonts w:ascii="Times New Roman" w:hAnsi="Times New Roman" w:cs="Times New Roman"/>
          <w:sz w:val="28"/>
          <w:szCs w:val="28"/>
        </w:rPr>
        <w:t xml:space="preserve"> </w:t>
      </w:r>
    </w:p>
    <w:p w:rsidR="00C76521" w:rsidRPr="008752B3" w:rsidRDefault="00363D4B"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 xml:space="preserve">Уровень налога с продаж варьируется от 3% до </w:t>
      </w:r>
      <w:r w:rsidR="003930E7" w:rsidRPr="008752B3">
        <w:rPr>
          <w:rFonts w:ascii="Times New Roman" w:hAnsi="Times New Roman" w:cs="Times New Roman"/>
          <w:sz w:val="28"/>
          <w:szCs w:val="28"/>
        </w:rPr>
        <w:t>7</w:t>
      </w:r>
      <w:r w:rsidRPr="008752B3">
        <w:rPr>
          <w:rFonts w:ascii="Times New Roman" w:hAnsi="Times New Roman" w:cs="Times New Roman"/>
          <w:sz w:val="28"/>
          <w:szCs w:val="28"/>
        </w:rPr>
        <w:t>% в зависимости от категории товара. При этом в большинстве штатов продукты питания, медикаменты и сельхозпродукция не облагаются налогом с продаж.</w:t>
      </w:r>
    </w:p>
    <w:p w:rsidR="00C76521" w:rsidRPr="008752B3" w:rsidRDefault="00363D4B"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eastAsia="+mn-ea" w:hAnsi="Times New Roman" w:cs="Times New Roman"/>
          <w:bCs/>
          <w:kern w:val="24"/>
          <w:sz w:val="28"/>
          <w:szCs w:val="28"/>
          <w:lang w:val="kk-KZ"/>
        </w:rPr>
      </w:pPr>
      <w:r w:rsidRPr="008752B3">
        <w:rPr>
          <w:rFonts w:ascii="Times New Roman" w:hAnsi="Times New Roman" w:cs="Times New Roman"/>
          <w:sz w:val="28"/>
          <w:szCs w:val="28"/>
        </w:rPr>
        <w:t xml:space="preserve">Вместе с тем, </w:t>
      </w:r>
      <w:r w:rsidRPr="008752B3">
        <w:rPr>
          <w:rFonts w:ascii="Times New Roman" w:hAnsi="Times New Roman" w:cs="Times New Roman"/>
          <w:bCs/>
          <w:sz w:val="28"/>
          <w:szCs w:val="28"/>
          <w:lang w:val="kk-KZ"/>
        </w:rPr>
        <w:t>НсП облагается на уровне реализации товара конечному потребителю и у</w:t>
      </w:r>
      <w:r w:rsidR="00D96A09" w:rsidRPr="008752B3">
        <w:rPr>
          <w:rFonts w:ascii="Times New Roman" w:hAnsi="Times New Roman" w:cs="Times New Roman"/>
          <w:bCs/>
          <w:sz w:val="28"/>
          <w:szCs w:val="28"/>
          <w:lang w:val="kk-KZ"/>
        </w:rPr>
        <w:t>плаченные суммы НсП поступают в бюджеты штатов.</w:t>
      </w:r>
      <w:r w:rsidRPr="008752B3">
        <w:rPr>
          <w:rFonts w:ascii="Times New Roman" w:eastAsia="+mn-ea" w:hAnsi="Times New Roman" w:cs="Times New Roman"/>
          <w:bCs/>
          <w:kern w:val="24"/>
          <w:sz w:val="28"/>
          <w:szCs w:val="28"/>
          <w:lang w:val="kk-KZ"/>
        </w:rPr>
        <w:t xml:space="preserve"> </w:t>
      </w:r>
    </w:p>
    <w:p w:rsidR="00C76521" w:rsidRPr="008752B3" w:rsidRDefault="00363D4B"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В случаях, когда один и тот же товар был продан несколько раз, например автомобиль, налог с продаж взимается при каждой транзакции.</w:t>
      </w:r>
    </w:p>
    <w:p w:rsidR="00C76521" w:rsidRPr="008752B3" w:rsidRDefault="00D96A09"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В Канаде также применяется НсП, ставка котор</w:t>
      </w:r>
      <w:r w:rsidR="003930E7" w:rsidRPr="008752B3">
        <w:rPr>
          <w:rFonts w:ascii="Times New Roman" w:hAnsi="Times New Roman" w:cs="Times New Roman"/>
          <w:sz w:val="28"/>
          <w:szCs w:val="28"/>
        </w:rPr>
        <w:t>ого</w:t>
      </w:r>
      <w:r w:rsidRPr="008752B3">
        <w:rPr>
          <w:rFonts w:ascii="Times New Roman" w:hAnsi="Times New Roman" w:cs="Times New Roman"/>
          <w:sz w:val="28"/>
          <w:szCs w:val="28"/>
        </w:rPr>
        <w:t xml:space="preserve"> может устанавливаться в коридоре от 5% до 7%.</w:t>
      </w:r>
    </w:p>
    <w:p w:rsidR="00C76521" w:rsidRPr="008752B3" w:rsidRDefault="003930E7"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 xml:space="preserve">В </w:t>
      </w:r>
      <w:r w:rsidR="00363D4B" w:rsidRPr="008752B3">
        <w:rPr>
          <w:rFonts w:ascii="Times New Roman" w:hAnsi="Times New Roman" w:cs="Times New Roman"/>
          <w:bCs/>
          <w:sz w:val="28"/>
          <w:szCs w:val="28"/>
        </w:rPr>
        <w:t>Малайзи</w:t>
      </w:r>
      <w:r w:rsidRPr="008752B3">
        <w:rPr>
          <w:rFonts w:ascii="Times New Roman" w:hAnsi="Times New Roman" w:cs="Times New Roman"/>
          <w:bCs/>
          <w:sz w:val="28"/>
          <w:szCs w:val="28"/>
        </w:rPr>
        <w:t>и</w:t>
      </w:r>
      <w:r w:rsidR="00363D4B" w:rsidRPr="008752B3">
        <w:rPr>
          <w:rFonts w:ascii="Times New Roman" w:hAnsi="Times New Roman" w:cs="Times New Roman"/>
          <w:bCs/>
          <w:sz w:val="28"/>
          <w:szCs w:val="28"/>
        </w:rPr>
        <w:t xml:space="preserve"> </w:t>
      </w:r>
      <w:r w:rsidRPr="008752B3">
        <w:rPr>
          <w:rFonts w:ascii="Times New Roman" w:hAnsi="Times New Roman" w:cs="Times New Roman"/>
          <w:bCs/>
          <w:sz w:val="28"/>
          <w:szCs w:val="28"/>
        </w:rPr>
        <w:t>НсП действовал до</w:t>
      </w:r>
      <w:r w:rsidR="00363D4B" w:rsidRPr="008752B3">
        <w:rPr>
          <w:rFonts w:ascii="Times New Roman" w:hAnsi="Times New Roman" w:cs="Times New Roman"/>
          <w:bCs/>
          <w:sz w:val="28"/>
          <w:szCs w:val="28"/>
        </w:rPr>
        <w:t xml:space="preserve"> 1 апреля 2015 года.</w:t>
      </w:r>
    </w:p>
    <w:p w:rsidR="00C76521" w:rsidRPr="008752B3" w:rsidRDefault="00363D4B"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bCs/>
          <w:sz w:val="28"/>
          <w:szCs w:val="28"/>
        </w:rPr>
      </w:pPr>
      <w:r w:rsidRPr="008752B3">
        <w:rPr>
          <w:rFonts w:ascii="Times New Roman" w:hAnsi="Times New Roman" w:cs="Times New Roman"/>
          <w:bCs/>
          <w:sz w:val="28"/>
          <w:szCs w:val="28"/>
        </w:rPr>
        <w:t>Российской Федерацией НсП вводился дважды (1991 и 1998гг.) по аналогии с моделью США, которы</w:t>
      </w:r>
      <w:r w:rsidR="003930E7" w:rsidRPr="008752B3">
        <w:rPr>
          <w:rFonts w:ascii="Times New Roman" w:hAnsi="Times New Roman" w:cs="Times New Roman"/>
          <w:bCs/>
          <w:sz w:val="28"/>
          <w:szCs w:val="28"/>
        </w:rPr>
        <w:t>й</w:t>
      </w:r>
      <w:r w:rsidRPr="008752B3">
        <w:rPr>
          <w:rFonts w:ascii="Times New Roman" w:hAnsi="Times New Roman" w:cs="Times New Roman"/>
          <w:bCs/>
          <w:sz w:val="28"/>
          <w:szCs w:val="28"/>
        </w:rPr>
        <w:t xml:space="preserve"> впоследствии был отменен.</w:t>
      </w:r>
    </w:p>
    <w:p w:rsidR="00C76521" w:rsidRPr="008752B3" w:rsidRDefault="006D6ADE"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b/>
          <w:bCs/>
          <w:sz w:val="28"/>
          <w:szCs w:val="28"/>
        </w:rPr>
      </w:pPr>
      <w:r w:rsidRPr="008752B3">
        <w:rPr>
          <w:rFonts w:ascii="Times New Roman" w:hAnsi="Times New Roman" w:cs="Times New Roman"/>
          <w:b/>
          <w:bCs/>
          <w:sz w:val="28"/>
          <w:szCs w:val="28"/>
        </w:rPr>
        <w:t>Международная практика налогообложения транспортных средств</w:t>
      </w:r>
    </w:p>
    <w:p w:rsidR="00C76521" w:rsidRPr="008752B3" w:rsidRDefault="006D6ADE"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Транспортные средства рассматриваются как:</w:t>
      </w:r>
    </w:p>
    <w:p w:rsidR="00C76521" w:rsidRPr="008752B3" w:rsidRDefault="00363D4B"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lang w:val="kk-KZ"/>
        </w:rPr>
      </w:pPr>
      <w:r w:rsidRPr="008752B3">
        <w:rPr>
          <w:rFonts w:ascii="Times New Roman" w:hAnsi="Times New Roman" w:cs="Times New Roman"/>
          <w:b/>
          <w:bCs/>
          <w:sz w:val="28"/>
          <w:szCs w:val="28"/>
        </w:rPr>
        <w:t xml:space="preserve">- </w:t>
      </w:r>
      <w:r w:rsidR="006D6ADE" w:rsidRPr="008752B3">
        <w:rPr>
          <w:rFonts w:ascii="Times New Roman" w:hAnsi="Times New Roman" w:cs="Times New Roman"/>
          <w:bCs/>
          <w:i/>
          <w:sz w:val="28"/>
          <w:szCs w:val="28"/>
        </w:rPr>
        <w:t>собственность</w:t>
      </w:r>
      <w:r w:rsidR="006D6ADE" w:rsidRPr="008752B3">
        <w:rPr>
          <w:rFonts w:ascii="Times New Roman" w:hAnsi="Times New Roman" w:cs="Times New Roman"/>
          <w:sz w:val="28"/>
          <w:szCs w:val="28"/>
        </w:rPr>
        <w:t>, при регистрации права на которое или при ее реализации уплачивается регистрационный (гербовый) сбор  (практически все страны ОЭСР, при этом в Финляндии и Дании сумма сбора достигает до 180% от стоимости авто)</w:t>
      </w:r>
      <w:r w:rsidR="006D6ADE" w:rsidRPr="008752B3">
        <w:rPr>
          <w:rFonts w:ascii="Times New Roman" w:hAnsi="Times New Roman" w:cs="Times New Roman"/>
          <w:sz w:val="28"/>
          <w:szCs w:val="28"/>
          <w:lang w:val="kk-KZ"/>
        </w:rPr>
        <w:t>.</w:t>
      </w:r>
    </w:p>
    <w:p w:rsidR="00C76521" w:rsidRPr="008752B3" w:rsidRDefault="00363D4B"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b/>
          <w:bCs/>
          <w:sz w:val="28"/>
          <w:szCs w:val="28"/>
        </w:rPr>
        <w:t xml:space="preserve">- </w:t>
      </w:r>
      <w:r w:rsidR="006D6ADE" w:rsidRPr="008752B3">
        <w:rPr>
          <w:rFonts w:ascii="Times New Roman" w:hAnsi="Times New Roman" w:cs="Times New Roman"/>
          <w:bCs/>
          <w:i/>
          <w:sz w:val="28"/>
          <w:szCs w:val="28"/>
        </w:rPr>
        <w:t>источники загрязнения окружающей среды</w:t>
      </w:r>
      <w:r w:rsidR="006D6ADE" w:rsidRPr="008752B3">
        <w:rPr>
          <w:rFonts w:ascii="Times New Roman" w:hAnsi="Times New Roman" w:cs="Times New Roman"/>
          <w:sz w:val="28"/>
          <w:szCs w:val="28"/>
        </w:rPr>
        <w:t>, потребляющие ГСМ, которые облагаются через:</w:t>
      </w:r>
    </w:p>
    <w:p w:rsidR="00C76521" w:rsidRPr="008752B3" w:rsidRDefault="006D6ADE"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 xml:space="preserve">ежегодный платеж за выбросы </w:t>
      </w:r>
      <w:r w:rsidRPr="008752B3">
        <w:rPr>
          <w:rFonts w:ascii="Times New Roman" w:hAnsi="Times New Roman" w:cs="Times New Roman"/>
          <w:sz w:val="28"/>
          <w:szCs w:val="28"/>
          <w:lang w:val="en-US"/>
        </w:rPr>
        <w:t>CO</w:t>
      </w:r>
      <w:r w:rsidR="007F2164" w:rsidRPr="008752B3">
        <w:rPr>
          <w:rFonts w:ascii="Times New Roman" w:hAnsi="Times New Roman" w:cs="Times New Roman"/>
          <w:sz w:val="28"/>
          <w:szCs w:val="28"/>
        </w:rPr>
        <w:t>2 (Германия, Франция);</w:t>
      </w:r>
    </w:p>
    <w:p w:rsidR="00C76521" w:rsidRPr="008752B3" w:rsidRDefault="006D6ADE"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 xml:space="preserve">ежегодный платеж </w:t>
      </w:r>
      <w:r w:rsidR="007F2164" w:rsidRPr="008752B3">
        <w:rPr>
          <w:rFonts w:ascii="Times New Roman" w:hAnsi="Times New Roman" w:cs="Times New Roman"/>
          <w:sz w:val="28"/>
          <w:szCs w:val="28"/>
        </w:rPr>
        <w:t>от мощности двигателя (Франция);</w:t>
      </w:r>
      <w:r w:rsidRPr="008752B3">
        <w:rPr>
          <w:rFonts w:ascii="Times New Roman" w:hAnsi="Times New Roman" w:cs="Times New Roman"/>
          <w:sz w:val="28"/>
          <w:szCs w:val="28"/>
        </w:rPr>
        <w:t xml:space="preserve"> </w:t>
      </w:r>
    </w:p>
    <w:p w:rsidR="00C76521" w:rsidRPr="008752B3" w:rsidRDefault="006D6ADE"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налог с реализации ГСМ (США – транспортные налоговые сборы).</w:t>
      </w:r>
    </w:p>
    <w:p w:rsidR="00C76521" w:rsidRPr="008752B3" w:rsidRDefault="006D6ADE"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lang w:val="kk-KZ"/>
        </w:rPr>
      </w:pPr>
      <w:r w:rsidRPr="008752B3">
        <w:rPr>
          <w:rFonts w:ascii="Times New Roman" w:hAnsi="Times New Roman" w:cs="Times New Roman"/>
          <w:sz w:val="28"/>
          <w:szCs w:val="28"/>
        </w:rPr>
        <w:t>При этом ставки налога (платежа) снижаются для экологически чистых     авто (Израиль)</w:t>
      </w:r>
      <w:r w:rsidRPr="008752B3">
        <w:rPr>
          <w:rFonts w:ascii="Times New Roman" w:hAnsi="Times New Roman" w:cs="Times New Roman"/>
          <w:sz w:val="28"/>
          <w:szCs w:val="28"/>
          <w:lang w:val="kk-KZ"/>
        </w:rPr>
        <w:t>.</w:t>
      </w:r>
    </w:p>
    <w:p w:rsidR="00077729" w:rsidRPr="008752B3" w:rsidRDefault="007F2164" w:rsidP="00C76521">
      <w:pPr>
        <w:pStyle w:val="2"/>
        <w:widowControl w:val="0"/>
        <w:pBdr>
          <w:bottom w:val="single" w:sz="4" w:space="31"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bCs/>
          <w:i/>
          <w:sz w:val="28"/>
          <w:szCs w:val="28"/>
        </w:rPr>
        <w:t>О</w:t>
      </w:r>
      <w:r w:rsidR="006D6ADE" w:rsidRPr="008752B3">
        <w:rPr>
          <w:rFonts w:ascii="Times New Roman" w:hAnsi="Times New Roman" w:cs="Times New Roman"/>
          <w:bCs/>
          <w:i/>
          <w:sz w:val="28"/>
          <w:szCs w:val="28"/>
        </w:rPr>
        <w:t>бъекты, амортизирующие дорожные покрытия</w:t>
      </w:r>
      <w:r w:rsidR="006D6ADE" w:rsidRPr="008752B3">
        <w:rPr>
          <w:rFonts w:ascii="Times New Roman" w:hAnsi="Times New Roman" w:cs="Times New Roman"/>
          <w:sz w:val="28"/>
          <w:szCs w:val="28"/>
        </w:rPr>
        <w:t xml:space="preserve"> (пробег по километражу – в отдельных штатах США), налог на грузовой автотранспорт в зависимости от грузоподъемности (Великобритания)</w:t>
      </w:r>
      <w:r w:rsidR="006D6ADE" w:rsidRPr="008752B3">
        <w:rPr>
          <w:rFonts w:ascii="Times New Roman" w:hAnsi="Times New Roman" w:cs="Times New Roman"/>
          <w:sz w:val="28"/>
          <w:szCs w:val="28"/>
          <w:lang w:val="kk-KZ"/>
        </w:rPr>
        <w:t>.</w:t>
      </w:r>
    </w:p>
    <w:p w:rsidR="00FF3807" w:rsidRPr="008752B3" w:rsidRDefault="00FF3807" w:rsidP="001435D6">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b/>
          <w:sz w:val="28"/>
          <w:szCs w:val="28"/>
        </w:rPr>
      </w:pPr>
    </w:p>
    <w:p w:rsidR="00FF3807" w:rsidRPr="008752B3" w:rsidRDefault="00FF3807" w:rsidP="001435D6">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b/>
          <w:sz w:val="28"/>
          <w:szCs w:val="28"/>
          <w:lang w:val="kk-KZ"/>
        </w:rPr>
      </w:pPr>
    </w:p>
    <w:p w:rsidR="00A510AE" w:rsidRPr="008752B3" w:rsidRDefault="00A510AE" w:rsidP="0065153B">
      <w:pPr>
        <w:pStyle w:val="2"/>
        <w:widowControl w:val="0"/>
        <w:pBdr>
          <w:bottom w:val="single" w:sz="4" w:space="31" w:color="FFFFFF"/>
        </w:pBdr>
        <w:tabs>
          <w:tab w:val="left" w:pos="728"/>
        </w:tabs>
        <w:spacing w:after="0" w:line="240" w:lineRule="auto"/>
        <w:ind w:left="0"/>
        <w:contextualSpacing/>
        <w:jc w:val="center"/>
        <w:rPr>
          <w:rFonts w:ascii="Times New Roman" w:hAnsi="Times New Roman" w:cs="Times New Roman"/>
          <w:b/>
          <w:sz w:val="28"/>
          <w:szCs w:val="28"/>
        </w:rPr>
      </w:pPr>
      <w:r w:rsidRPr="008752B3">
        <w:rPr>
          <w:rFonts w:ascii="Times New Roman" w:hAnsi="Times New Roman" w:cs="Times New Roman"/>
          <w:b/>
          <w:sz w:val="28"/>
          <w:szCs w:val="28"/>
        </w:rPr>
        <w:t>10. Предполагаемые финансовые затраты, связанные</w:t>
      </w:r>
    </w:p>
    <w:p w:rsidR="00A510AE" w:rsidRPr="008752B3" w:rsidRDefault="00A510AE" w:rsidP="0065153B">
      <w:pPr>
        <w:pStyle w:val="2"/>
        <w:widowControl w:val="0"/>
        <w:pBdr>
          <w:bottom w:val="single" w:sz="4" w:space="31" w:color="FFFFFF"/>
        </w:pBdr>
        <w:tabs>
          <w:tab w:val="left" w:pos="728"/>
        </w:tabs>
        <w:spacing w:after="0" w:line="240" w:lineRule="auto"/>
        <w:ind w:left="0"/>
        <w:contextualSpacing/>
        <w:jc w:val="center"/>
        <w:rPr>
          <w:rFonts w:ascii="Times New Roman" w:hAnsi="Times New Roman" w:cs="Times New Roman"/>
          <w:b/>
          <w:sz w:val="28"/>
          <w:szCs w:val="28"/>
        </w:rPr>
      </w:pPr>
      <w:r w:rsidRPr="008752B3">
        <w:rPr>
          <w:rFonts w:ascii="Times New Roman" w:hAnsi="Times New Roman" w:cs="Times New Roman"/>
          <w:b/>
          <w:sz w:val="28"/>
          <w:szCs w:val="28"/>
        </w:rPr>
        <w:t>с реализацией законопроекта</w:t>
      </w:r>
    </w:p>
    <w:p w:rsidR="001246A9" w:rsidRPr="008752B3" w:rsidRDefault="001246A9" w:rsidP="001435D6">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b/>
          <w:sz w:val="28"/>
          <w:szCs w:val="28"/>
        </w:rPr>
      </w:pPr>
    </w:p>
    <w:p w:rsidR="00E83D8A" w:rsidRPr="008752B3" w:rsidRDefault="00A510AE" w:rsidP="001435D6">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sz w:val="28"/>
          <w:szCs w:val="28"/>
        </w:rPr>
      </w:pPr>
      <w:r w:rsidRPr="008752B3">
        <w:rPr>
          <w:rFonts w:ascii="Times New Roman" w:hAnsi="Times New Roman" w:cs="Times New Roman"/>
          <w:sz w:val="28"/>
          <w:szCs w:val="28"/>
        </w:rPr>
        <w:t>Реализация законопроекта не потребует финансовых затрат из бюджета.</w:t>
      </w:r>
    </w:p>
    <w:p w:rsidR="001435D6" w:rsidRPr="008752B3" w:rsidRDefault="001435D6" w:rsidP="001435D6">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sz w:val="28"/>
          <w:szCs w:val="28"/>
        </w:rPr>
      </w:pPr>
    </w:p>
    <w:p w:rsidR="007F2164" w:rsidRPr="001435D6" w:rsidRDefault="007F2164" w:rsidP="0065153B">
      <w:pPr>
        <w:pStyle w:val="2"/>
        <w:widowControl w:val="0"/>
        <w:pBdr>
          <w:bottom w:val="single" w:sz="4" w:space="31" w:color="FFFFFF"/>
        </w:pBdr>
        <w:tabs>
          <w:tab w:val="left" w:pos="728"/>
        </w:tabs>
        <w:spacing w:after="0" w:line="240" w:lineRule="auto"/>
        <w:ind w:left="0"/>
        <w:contextualSpacing/>
        <w:jc w:val="center"/>
        <w:rPr>
          <w:rFonts w:ascii="Times New Roman" w:hAnsi="Times New Roman" w:cs="Times New Roman"/>
          <w:sz w:val="28"/>
          <w:szCs w:val="28"/>
        </w:rPr>
      </w:pPr>
      <w:r w:rsidRPr="008752B3">
        <w:rPr>
          <w:rFonts w:ascii="Times New Roman" w:hAnsi="Times New Roman" w:cs="Times New Roman"/>
          <w:sz w:val="28"/>
          <w:szCs w:val="28"/>
        </w:rPr>
        <w:t>_________________________________________</w:t>
      </w:r>
    </w:p>
    <w:sectPr w:rsidR="007F2164" w:rsidRPr="001435D6" w:rsidSect="00C76521">
      <w:headerReference w:type="even" r:id="rId33"/>
      <w:headerReference w:type="default" r:id="rId34"/>
      <w:headerReference w:type="first" r:id="rId35"/>
      <w:pgSz w:w="11906" w:h="16838"/>
      <w:pgMar w:top="1418" w:right="851"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905" w:rsidRDefault="00D72905">
      <w:r>
        <w:separator/>
      </w:r>
    </w:p>
  </w:endnote>
  <w:endnote w:type="continuationSeparator" w:id="0">
    <w:p w:rsidR="00D72905" w:rsidRDefault="00D72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905" w:rsidRDefault="00D72905">
      <w:r>
        <w:separator/>
      </w:r>
    </w:p>
  </w:footnote>
  <w:footnote w:type="continuationSeparator" w:id="0">
    <w:p w:rsidR="00D72905" w:rsidRDefault="00D72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21" w:rsidRDefault="00B63A86" w:rsidP="00784503">
    <w:pPr>
      <w:pStyle w:val="a7"/>
      <w:framePr w:wrap="around" w:vAnchor="text" w:hAnchor="margin" w:xAlign="center" w:y="1"/>
      <w:rPr>
        <w:rStyle w:val="a8"/>
      </w:rPr>
    </w:pPr>
    <w:r>
      <w:rPr>
        <w:rStyle w:val="a8"/>
      </w:rPr>
      <w:fldChar w:fldCharType="begin"/>
    </w:r>
    <w:r w:rsidR="00C76521">
      <w:rPr>
        <w:rStyle w:val="a8"/>
      </w:rPr>
      <w:instrText xml:space="preserve">PAGE  </w:instrText>
    </w:r>
    <w:r>
      <w:rPr>
        <w:rStyle w:val="a8"/>
      </w:rPr>
      <w:fldChar w:fldCharType="end"/>
    </w:r>
  </w:p>
  <w:p w:rsidR="00C76521" w:rsidRDefault="00C7652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21" w:rsidRDefault="00B63A86" w:rsidP="00784503">
    <w:pPr>
      <w:pStyle w:val="a7"/>
      <w:framePr w:wrap="around" w:vAnchor="text" w:hAnchor="margin" w:xAlign="center" w:y="1"/>
      <w:rPr>
        <w:rStyle w:val="a8"/>
      </w:rPr>
    </w:pPr>
    <w:r>
      <w:rPr>
        <w:rStyle w:val="a8"/>
      </w:rPr>
      <w:fldChar w:fldCharType="begin"/>
    </w:r>
    <w:r w:rsidR="00C76521">
      <w:rPr>
        <w:rStyle w:val="a8"/>
      </w:rPr>
      <w:instrText xml:space="preserve">PAGE  </w:instrText>
    </w:r>
    <w:r>
      <w:rPr>
        <w:rStyle w:val="a8"/>
      </w:rPr>
      <w:fldChar w:fldCharType="separate"/>
    </w:r>
    <w:r w:rsidR="00646770">
      <w:rPr>
        <w:rStyle w:val="a8"/>
        <w:noProof/>
      </w:rPr>
      <w:t>8</w:t>
    </w:r>
    <w:r>
      <w:rPr>
        <w:rStyle w:val="a8"/>
      </w:rPr>
      <w:fldChar w:fldCharType="end"/>
    </w:r>
  </w:p>
  <w:p w:rsidR="00C76521" w:rsidRDefault="00C7652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F4" w:rsidRDefault="00B63A86">
    <w:pPr>
      <w:pStyle w:val="a7"/>
    </w:pPr>
    <w:r>
      <w:rPr>
        <w:noProof/>
      </w:rPr>
      <w:pict>
        <v:shapetype id="_x0000_t202" coordsize="21600,21600" o:spt="202" path="m,l,21600r21600,l21600,xe">
          <v:stroke joinstyle="miter"/>
          <v:path gradientshapeok="t" o:connecttype="rect"/>
        </v:shapetype>
        <v:shape id="_x0000_s3073" type="#_x0000_t202" style="position:absolute;margin-left:494.4pt;margin-top:48.75pt;width:30pt;height:631.4pt;z-index:251658240;mso-wrap-style:tight" stroked="f">
          <v:textbox style="layout-flow:vertical;mso-layout-flow-alt:bottom-to-top">
            <w:txbxContent>
              <w:p w:rsidR="00BF57F4" w:rsidRPr="00BF57F4" w:rsidRDefault="00BF57F4">
                <w:pPr>
                  <w:rPr>
                    <w:color w:val="0C0000"/>
                    <w:sz w:val="14"/>
                  </w:rPr>
                </w:pPr>
                <w:r>
                  <w:rPr>
                    <w:color w:val="0C0000"/>
                    <w:sz w:val="14"/>
                  </w:rPr>
                  <w:t xml:space="preserve">25.03.2016 ЕСЭДО ГО (версия 7.13.2)  Копия электронного документа.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5CF"/>
    <w:multiLevelType w:val="hybridMultilevel"/>
    <w:tmpl w:val="5FDAB51C"/>
    <w:lvl w:ilvl="0" w:tplc="BF34C0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087458"/>
    <w:multiLevelType w:val="hybridMultilevel"/>
    <w:tmpl w:val="51DA8B6C"/>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1B442D07"/>
    <w:multiLevelType w:val="hybridMultilevel"/>
    <w:tmpl w:val="97307472"/>
    <w:lvl w:ilvl="0" w:tplc="906AA38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DE51DFF"/>
    <w:multiLevelType w:val="hybridMultilevel"/>
    <w:tmpl w:val="EA2C1C18"/>
    <w:lvl w:ilvl="0" w:tplc="FA2C322A">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E415A31"/>
    <w:multiLevelType w:val="hybridMultilevel"/>
    <w:tmpl w:val="A39287D8"/>
    <w:lvl w:ilvl="0" w:tplc="8656F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8020D6"/>
    <w:multiLevelType w:val="hybridMultilevel"/>
    <w:tmpl w:val="E3EA3392"/>
    <w:lvl w:ilvl="0" w:tplc="FA2C322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DA76B2"/>
    <w:multiLevelType w:val="hybridMultilevel"/>
    <w:tmpl w:val="E020BEA8"/>
    <w:lvl w:ilvl="0" w:tplc="8AC6397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959B8"/>
    <w:multiLevelType w:val="hybridMultilevel"/>
    <w:tmpl w:val="C610E8E4"/>
    <w:lvl w:ilvl="0" w:tplc="8A22A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6F1779"/>
    <w:multiLevelType w:val="hybridMultilevel"/>
    <w:tmpl w:val="84C4E00C"/>
    <w:lvl w:ilvl="0" w:tplc="D0E09CC0">
      <w:start w:val="1"/>
      <w:numFmt w:val="bullet"/>
      <w:lvlText w:val="•"/>
      <w:lvlJc w:val="left"/>
      <w:pPr>
        <w:tabs>
          <w:tab w:val="num" w:pos="720"/>
        </w:tabs>
        <w:ind w:left="720" w:hanging="360"/>
      </w:pPr>
      <w:rPr>
        <w:rFonts w:ascii="Times New Roman" w:hAnsi="Times New Roman" w:hint="default"/>
      </w:rPr>
    </w:lvl>
    <w:lvl w:ilvl="1" w:tplc="DCA65102" w:tentative="1">
      <w:start w:val="1"/>
      <w:numFmt w:val="bullet"/>
      <w:lvlText w:val="•"/>
      <w:lvlJc w:val="left"/>
      <w:pPr>
        <w:tabs>
          <w:tab w:val="num" w:pos="1440"/>
        </w:tabs>
        <w:ind w:left="1440" w:hanging="360"/>
      </w:pPr>
      <w:rPr>
        <w:rFonts w:ascii="Times New Roman" w:hAnsi="Times New Roman" w:hint="default"/>
      </w:rPr>
    </w:lvl>
    <w:lvl w:ilvl="2" w:tplc="4B5EDCF2" w:tentative="1">
      <w:start w:val="1"/>
      <w:numFmt w:val="bullet"/>
      <w:lvlText w:val="•"/>
      <w:lvlJc w:val="left"/>
      <w:pPr>
        <w:tabs>
          <w:tab w:val="num" w:pos="2160"/>
        </w:tabs>
        <w:ind w:left="2160" w:hanging="360"/>
      </w:pPr>
      <w:rPr>
        <w:rFonts w:ascii="Times New Roman" w:hAnsi="Times New Roman" w:hint="default"/>
      </w:rPr>
    </w:lvl>
    <w:lvl w:ilvl="3" w:tplc="DBFE29D4" w:tentative="1">
      <w:start w:val="1"/>
      <w:numFmt w:val="bullet"/>
      <w:lvlText w:val="•"/>
      <w:lvlJc w:val="left"/>
      <w:pPr>
        <w:tabs>
          <w:tab w:val="num" w:pos="2880"/>
        </w:tabs>
        <w:ind w:left="2880" w:hanging="360"/>
      </w:pPr>
      <w:rPr>
        <w:rFonts w:ascii="Times New Roman" w:hAnsi="Times New Roman" w:hint="default"/>
      </w:rPr>
    </w:lvl>
    <w:lvl w:ilvl="4" w:tplc="0342491C" w:tentative="1">
      <w:start w:val="1"/>
      <w:numFmt w:val="bullet"/>
      <w:lvlText w:val="•"/>
      <w:lvlJc w:val="left"/>
      <w:pPr>
        <w:tabs>
          <w:tab w:val="num" w:pos="3600"/>
        </w:tabs>
        <w:ind w:left="3600" w:hanging="360"/>
      </w:pPr>
      <w:rPr>
        <w:rFonts w:ascii="Times New Roman" w:hAnsi="Times New Roman" w:hint="default"/>
      </w:rPr>
    </w:lvl>
    <w:lvl w:ilvl="5" w:tplc="171CCDA2" w:tentative="1">
      <w:start w:val="1"/>
      <w:numFmt w:val="bullet"/>
      <w:lvlText w:val="•"/>
      <w:lvlJc w:val="left"/>
      <w:pPr>
        <w:tabs>
          <w:tab w:val="num" w:pos="4320"/>
        </w:tabs>
        <w:ind w:left="4320" w:hanging="360"/>
      </w:pPr>
      <w:rPr>
        <w:rFonts w:ascii="Times New Roman" w:hAnsi="Times New Roman" w:hint="default"/>
      </w:rPr>
    </w:lvl>
    <w:lvl w:ilvl="6" w:tplc="66B4916E" w:tentative="1">
      <w:start w:val="1"/>
      <w:numFmt w:val="bullet"/>
      <w:lvlText w:val="•"/>
      <w:lvlJc w:val="left"/>
      <w:pPr>
        <w:tabs>
          <w:tab w:val="num" w:pos="5040"/>
        </w:tabs>
        <w:ind w:left="5040" w:hanging="360"/>
      </w:pPr>
      <w:rPr>
        <w:rFonts w:ascii="Times New Roman" w:hAnsi="Times New Roman" w:hint="default"/>
      </w:rPr>
    </w:lvl>
    <w:lvl w:ilvl="7" w:tplc="9684ADAA" w:tentative="1">
      <w:start w:val="1"/>
      <w:numFmt w:val="bullet"/>
      <w:lvlText w:val="•"/>
      <w:lvlJc w:val="left"/>
      <w:pPr>
        <w:tabs>
          <w:tab w:val="num" w:pos="5760"/>
        </w:tabs>
        <w:ind w:left="5760" w:hanging="360"/>
      </w:pPr>
      <w:rPr>
        <w:rFonts w:ascii="Times New Roman" w:hAnsi="Times New Roman" w:hint="default"/>
      </w:rPr>
    </w:lvl>
    <w:lvl w:ilvl="8" w:tplc="CC86BEA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7BD17E2"/>
    <w:multiLevelType w:val="hybridMultilevel"/>
    <w:tmpl w:val="E84076C2"/>
    <w:lvl w:ilvl="0" w:tplc="7534D90A">
      <w:start w:val="1"/>
      <w:numFmt w:val="bullet"/>
      <w:lvlText w:val="•"/>
      <w:lvlJc w:val="left"/>
      <w:pPr>
        <w:tabs>
          <w:tab w:val="num" w:pos="720"/>
        </w:tabs>
        <w:ind w:left="720" w:hanging="360"/>
      </w:pPr>
      <w:rPr>
        <w:rFonts w:ascii="Times New Roman" w:hAnsi="Times New Roman" w:hint="default"/>
      </w:rPr>
    </w:lvl>
    <w:lvl w:ilvl="1" w:tplc="100C0818" w:tentative="1">
      <w:start w:val="1"/>
      <w:numFmt w:val="bullet"/>
      <w:lvlText w:val="•"/>
      <w:lvlJc w:val="left"/>
      <w:pPr>
        <w:tabs>
          <w:tab w:val="num" w:pos="1440"/>
        </w:tabs>
        <w:ind w:left="1440" w:hanging="360"/>
      </w:pPr>
      <w:rPr>
        <w:rFonts w:ascii="Times New Roman" w:hAnsi="Times New Roman" w:hint="default"/>
      </w:rPr>
    </w:lvl>
    <w:lvl w:ilvl="2" w:tplc="CBBA1C60" w:tentative="1">
      <w:start w:val="1"/>
      <w:numFmt w:val="bullet"/>
      <w:lvlText w:val="•"/>
      <w:lvlJc w:val="left"/>
      <w:pPr>
        <w:tabs>
          <w:tab w:val="num" w:pos="2160"/>
        </w:tabs>
        <w:ind w:left="2160" w:hanging="360"/>
      </w:pPr>
      <w:rPr>
        <w:rFonts w:ascii="Times New Roman" w:hAnsi="Times New Roman" w:hint="default"/>
      </w:rPr>
    </w:lvl>
    <w:lvl w:ilvl="3" w:tplc="F3DE516E" w:tentative="1">
      <w:start w:val="1"/>
      <w:numFmt w:val="bullet"/>
      <w:lvlText w:val="•"/>
      <w:lvlJc w:val="left"/>
      <w:pPr>
        <w:tabs>
          <w:tab w:val="num" w:pos="2880"/>
        </w:tabs>
        <w:ind w:left="2880" w:hanging="360"/>
      </w:pPr>
      <w:rPr>
        <w:rFonts w:ascii="Times New Roman" w:hAnsi="Times New Roman" w:hint="default"/>
      </w:rPr>
    </w:lvl>
    <w:lvl w:ilvl="4" w:tplc="720CC9C6" w:tentative="1">
      <w:start w:val="1"/>
      <w:numFmt w:val="bullet"/>
      <w:lvlText w:val="•"/>
      <w:lvlJc w:val="left"/>
      <w:pPr>
        <w:tabs>
          <w:tab w:val="num" w:pos="3600"/>
        </w:tabs>
        <w:ind w:left="3600" w:hanging="360"/>
      </w:pPr>
      <w:rPr>
        <w:rFonts w:ascii="Times New Roman" w:hAnsi="Times New Roman" w:hint="default"/>
      </w:rPr>
    </w:lvl>
    <w:lvl w:ilvl="5" w:tplc="6CA0A180" w:tentative="1">
      <w:start w:val="1"/>
      <w:numFmt w:val="bullet"/>
      <w:lvlText w:val="•"/>
      <w:lvlJc w:val="left"/>
      <w:pPr>
        <w:tabs>
          <w:tab w:val="num" w:pos="4320"/>
        </w:tabs>
        <w:ind w:left="4320" w:hanging="360"/>
      </w:pPr>
      <w:rPr>
        <w:rFonts w:ascii="Times New Roman" w:hAnsi="Times New Roman" w:hint="default"/>
      </w:rPr>
    </w:lvl>
    <w:lvl w:ilvl="6" w:tplc="4C943AE2" w:tentative="1">
      <w:start w:val="1"/>
      <w:numFmt w:val="bullet"/>
      <w:lvlText w:val="•"/>
      <w:lvlJc w:val="left"/>
      <w:pPr>
        <w:tabs>
          <w:tab w:val="num" w:pos="5040"/>
        </w:tabs>
        <w:ind w:left="5040" w:hanging="360"/>
      </w:pPr>
      <w:rPr>
        <w:rFonts w:ascii="Times New Roman" w:hAnsi="Times New Roman" w:hint="default"/>
      </w:rPr>
    </w:lvl>
    <w:lvl w:ilvl="7" w:tplc="4B22B2EC" w:tentative="1">
      <w:start w:val="1"/>
      <w:numFmt w:val="bullet"/>
      <w:lvlText w:val="•"/>
      <w:lvlJc w:val="left"/>
      <w:pPr>
        <w:tabs>
          <w:tab w:val="num" w:pos="5760"/>
        </w:tabs>
        <w:ind w:left="5760" w:hanging="360"/>
      </w:pPr>
      <w:rPr>
        <w:rFonts w:ascii="Times New Roman" w:hAnsi="Times New Roman" w:hint="default"/>
      </w:rPr>
    </w:lvl>
    <w:lvl w:ilvl="8" w:tplc="89CA72C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C735247"/>
    <w:multiLevelType w:val="hybridMultilevel"/>
    <w:tmpl w:val="59A44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052194"/>
    <w:multiLevelType w:val="hybridMultilevel"/>
    <w:tmpl w:val="61989008"/>
    <w:lvl w:ilvl="0" w:tplc="025AAD1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23D5E1E"/>
    <w:multiLevelType w:val="hybridMultilevel"/>
    <w:tmpl w:val="C8E243C6"/>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3">
    <w:nsid w:val="480D5F4A"/>
    <w:multiLevelType w:val="hybridMultilevel"/>
    <w:tmpl w:val="4502CD46"/>
    <w:lvl w:ilvl="0" w:tplc="7D0489C6">
      <w:start w:val="1"/>
      <w:numFmt w:val="decimal"/>
      <w:lvlText w:val="%1)"/>
      <w:lvlJc w:val="left"/>
      <w:pPr>
        <w:ind w:left="3054"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F32249"/>
    <w:multiLevelType w:val="hybridMultilevel"/>
    <w:tmpl w:val="EDBCF80A"/>
    <w:lvl w:ilvl="0" w:tplc="FE14D156">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E1E08EC"/>
    <w:multiLevelType w:val="hybridMultilevel"/>
    <w:tmpl w:val="60B2E586"/>
    <w:lvl w:ilvl="0" w:tplc="25E05786">
      <w:start w:val="2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F4D02DA"/>
    <w:multiLevelType w:val="hybridMultilevel"/>
    <w:tmpl w:val="1CAEB1FE"/>
    <w:lvl w:ilvl="0" w:tplc="4809000F">
      <w:start w:val="1"/>
      <w:numFmt w:val="decimal"/>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17">
    <w:nsid w:val="55DF15AB"/>
    <w:multiLevelType w:val="hybridMultilevel"/>
    <w:tmpl w:val="329ABC12"/>
    <w:lvl w:ilvl="0" w:tplc="3AA40CD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32707FA"/>
    <w:multiLevelType w:val="hybridMultilevel"/>
    <w:tmpl w:val="6C22D5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DF77738"/>
    <w:multiLevelType w:val="hybridMultilevel"/>
    <w:tmpl w:val="72660D62"/>
    <w:lvl w:ilvl="0" w:tplc="1FB4A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3B24896"/>
    <w:multiLevelType w:val="multilevel"/>
    <w:tmpl w:val="AD7CE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B24CBB"/>
    <w:multiLevelType w:val="hybridMultilevel"/>
    <w:tmpl w:val="40DED33A"/>
    <w:lvl w:ilvl="0" w:tplc="FB4C3166">
      <w:start w:val="1"/>
      <w:numFmt w:val="decimal"/>
      <w:lvlText w:val="%1."/>
      <w:lvlJc w:val="left"/>
      <w:pPr>
        <w:ind w:left="786" w:hanging="360"/>
      </w:pPr>
      <w:rPr>
        <w:rFonts w:ascii="Times New Roman" w:eastAsia="Times New Roman" w:hAnsi="Times New Roman" w:cs="Times New Roman"/>
        <w:b w:val="0"/>
        <w:strike w:val="0"/>
        <w:color w:val="auto"/>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7B81AD4"/>
    <w:multiLevelType w:val="hybridMultilevel"/>
    <w:tmpl w:val="C686952E"/>
    <w:lvl w:ilvl="0" w:tplc="D5ACB074">
      <w:start w:val="31"/>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3">
    <w:nsid w:val="7C337A5F"/>
    <w:multiLevelType w:val="hybridMultilevel"/>
    <w:tmpl w:val="711E1240"/>
    <w:lvl w:ilvl="0" w:tplc="FE14D156">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DDF2412"/>
    <w:multiLevelType w:val="hybridMultilevel"/>
    <w:tmpl w:val="BAB40FC6"/>
    <w:lvl w:ilvl="0" w:tplc="FA2C322A">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4"/>
  </w:num>
  <w:num w:numId="3">
    <w:abstractNumId w:val="21"/>
  </w:num>
  <w:num w:numId="4">
    <w:abstractNumId w:val="5"/>
  </w:num>
  <w:num w:numId="5">
    <w:abstractNumId w:val="15"/>
  </w:num>
  <w:num w:numId="6">
    <w:abstractNumId w:val="8"/>
  </w:num>
  <w:num w:numId="7">
    <w:abstractNumId w:val="9"/>
  </w:num>
  <w:num w:numId="8">
    <w:abstractNumId w:val="18"/>
  </w:num>
  <w:num w:numId="9">
    <w:abstractNumId w:val="16"/>
  </w:num>
  <w:num w:numId="10">
    <w:abstractNumId w:val="6"/>
  </w:num>
  <w:num w:numId="11">
    <w:abstractNumId w:val="20"/>
  </w:num>
  <w:num w:numId="12">
    <w:abstractNumId w:val="22"/>
  </w:num>
  <w:num w:numId="13">
    <w:abstractNumId w:val="7"/>
  </w:num>
  <w:num w:numId="14">
    <w:abstractNumId w:val="12"/>
  </w:num>
  <w:num w:numId="15">
    <w:abstractNumId w:val="10"/>
  </w:num>
  <w:num w:numId="16">
    <w:abstractNumId w:val="3"/>
  </w:num>
  <w:num w:numId="17">
    <w:abstractNumId w:val="11"/>
  </w:num>
  <w:num w:numId="18">
    <w:abstractNumId w:val="17"/>
  </w:num>
  <w:num w:numId="19">
    <w:abstractNumId w:val="23"/>
  </w:num>
  <w:num w:numId="20">
    <w:abstractNumId w:val="2"/>
  </w:num>
  <w:num w:numId="21">
    <w:abstractNumId w:val="0"/>
  </w:num>
  <w:num w:numId="22">
    <w:abstractNumId w:val="1"/>
  </w:num>
  <w:num w:numId="23">
    <w:abstractNumId w:val="19"/>
  </w:num>
  <w:num w:numId="24">
    <w:abstractNumId w:val="13"/>
  </w:num>
  <w:num w:numId="25">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A510AE"/>
    <w:rsid w:val="000007F4"/>
    <w:rsid w:val="00002655"/>
    <w:rsid w:val="0000295D"/>
    <w:rsid w:val="000033C9"/>
    <w:rsid w:val="0000368B"/>
    <w:rsid w:val="00004DE0"/>
    <w:rsid w:val="00011EEF"/>
    <w:rsid w:val="00012FE4"/>
    <w:rsid w:val="00013757"/>
    <w:rsid w:val="000143E7"/>
    <w:rsid w:val="00015848"/>
    <w:rsid w:val="00027C5E"/>
    <w:rsid w:val="00031EEC"/>
    <w:rsid w:val="00040991"/>
    <w:rsid w:val="00040E8D"/>
    <w:rsid w:val="00043918"/>
    <w:rsid w:val="0004782F"/>
    <w:rsid w:val="0005392B"/>
    <w:rsid w:val="00053BBE"/>
    <w:rsid w:val="0005665A"/>
    <w:rsid w:val="00056E6C"/>
    <w:rsid w:val="000573DB"/>
    <w:rsid w:val="000720AF"/>
    <w:rsid w:val="00072504"/>
    <w:rsid w:val="00073BAA"/>
    <w:rsid w:val="00074AC7"/>
    <w:rsid w:val="00076D2D"/>
    <w:rsid w:val="00077729"/>
    <w:rsid w:val="000839C4"/>
    <w:rsid w:val="000851D0"/>
    <w:rsid w:val="00087F9A"/>
    <w:rsid w:val="0009087E"/>
    <w:rsid w:val="000931F0"/>
    <w:rsid w:val="00094022"/>
    <w:rsid w:val="00095CB3"/>
    <w:rsid w:val="000A2F12"/>
    <w:rsid w:val="000A6CE5"/>
    <w:rsid w:val="000B04C4"/>
    <w:rsid w:val="000B3E8B"/>
    <w:rsid w:val="000B3EBD"/>
    <w:rsid w:val="000B3F80"/>
    <w:rsid w:val="000B7F22"/>
    <w:rsid w:val="000C05F1"/>
    <w:rsid w:val="000C1F5A"/>
    <w:rsid w:val="000C32CA"/>
    <w:rsid w:val="000C6550"/>
    <w:rsid w:val="000C6D87"/>
    <w:rsid w:val="000D3582"/>
    <w:rsid w:val="000D3C62"/>
    <w:rsid w:val="000E22F3"/>
    <w:rsid w:val="000E670B"/>
    <w:rsid w:val="000F3EE5"/>
    <w:rsid w:val="000F6EB0"/>
    <w:rsid w:val="000F7488"/>
    <w:rsid w:val="00101803"/>
    <w:rsid w:val="001246A9"/>
    <w:rsid w:val="00127FAC"/>
    <w:rsid w:val="00134066"/>
    <w:rsid w:val="0014238A"/>
    <w:rsid w:val="00142D8D"/>
    <w:rsid w:val="001435D6"/>
    <w:rsid w:val="00147AAF"/>
    <w:rsid w:val="001502F9"/>
    <w:rsid w:val="0015141C"/>
    <w:rsid w:val="00151963"/>
    <w:rsid w:val="00152957"/>
    <w:rsid w:val="0015321F"/>
    <w:rsid w:val="00154917"/>
    <w:rsid w:val="00160018"/>
    <w:rsid w:val="00160646"/>
    <w:rsid w:val="00162F78"/>
    <w:rsid w:val="00165A0A"/>
    <w:rsid w:val="00174231"/>
    <w:rsid w:val="00176020"/>
    <w:rsid w:val="00177FE9"/>
    <w:rsid w:val="001867FE"/>
    <w:rsid w:val="00186BF5"/>
    <w:rsid w:val="0019303F"/>
    <w:rsid w:val="00196E90"/>
    <w:rsid w:val="00197E80"/>
    <w:rsid w:val="001A0769"/>
    <w:rsid w:val="001A146D"/>
    <w:rsid w:val="001A68A2"/>
    <w:rsid w:val="001A7512"/>
    <w:rsid w:val="001A79E0"/>
    <w:rsid w:val="001B27AB"/>
    <w:rsid w:val="001B6AAD"/>
    <w:rsid w:val="001C073B"/>
    <w:rsid w:val="001E57D6"/>
    <w:rsid w:val="001E7A93"/>
    <w:rsid w:val="001F5E04"/>
    <w:rsid w:val="0020160B"/>
    <w:rsid w:val="00203156"/>
    <w:rsid w:val="0020525A"/>
    <w:rsid w:val="0021239D"/>
    <w:rsid w:val="0021242F"/>
    <w:rsid w:val="002126E3"/>
    <w:rsid w:val="00214D31"/>
    <w:rsid w:val="00216FDA"/>
    <w:rsid w:val="00216FE7"/>
    <w:rsid w:val="00217A11"/>
    <w:rsid w:val="002219F2"/>
    <w:rsid w:val="00223F2D"/>
    <w:rsid w:val="00224409"/>
    <w:rsid w:val="00224C2E"/>
    <w:rsid w:val="0022672F"/>
    <w:rsid w:val="00230E38"/>
    <w:rsid w:val="00231B0E"/>
    <w:rsid w:val="002458FD"/>
    <w:rsid w:val="00246952"/>
    <w:rsid w:val="00250EE6"/>
    <w:rsid w:val="00253844"/>
    <w:rsid w:val="00255216"/>
    <w:rsid w:val="00257A5E"/>
    <w:rsid w:val="00257B69"/>
    <w:rsid w:val="002620FA"/>
    <w:rsid w:val="00263A9B"/>
    <w:rsid w:val="00265B70"/>
    <w:rsid w:val="00274A1F"/>
    <w:rsid w:val="0027614A"/>
    <w:rsid w:val="00284F99"/>
    <w:rsid w:val="002869FC"/>
    <w:rsid w:val="00286DE1"/>
    <w:rsid w:val="002872D2"/>
    <w:rsid w:val="00287DAA"/>
    <w:rsid w:val="002A1391"/>
    <w:rsid w:val="002A33F9"/>
    <w:rsid w:val="002A36FC"/>
    <w:rsid w:val="002B3CE0"/>
    <w:rsid w:val="002B5DC2"/>
    <w:rsid w:val="002C0630"/>
    <w:rsid w:val="002C201A"/>
    <w:rsid w:val="002C263A"/>
    <w:rsid w:val="002C3A0A"/>
    <w:rsid w:val="002C49FD"/>
    <w:rsid w:val="002C4C11"/>
    <w:rsid w:val="002C4EBC"/>
    <w:rsid w:val="002D076D"/>
    <w:rsid w:val="002D3669"/>
    <w:rsid w:val="002D4228"/>
    <w:rsid w:val="002D6BDF"/>
    <w:rsid w:val="002D6C74"/>
    <w:rsid w:val="002E6247"/>
    <w:rsid w:val="002E6593"/>
    <w:rsid w:val="002E68DB"/>
    <w:rsid w:val="002E778C"/>
    <w:rsid w:val="002E783E"/>
    <w:rsid w:val="002F5580"/>
    <w:rsid w:val="002F5FBC"/>
    <w:rsid w:val="002F66FA"/>
    <w:rsid w:val="0030406C"/>
    <w:rsid w:val="0031077A"/>
    <w:rsid w:val="003116EA"/>
    <w:rsid w:val="003121BD"/>
    <w:rsid w:val="00312850"/>
    <w:rsid w:val="00313DCA"/>
    <w:rsid w:val="00314BA2"/>
    <w:rsid w:val="00315215"/>
    <w:rsid w:val="00324617"/>
    <w:rsid w:val="00326A2F"/>
    <w:rsid w:val="00327497"/>
    <w:rsid w:val="00327FDA"/>
    <w:rsid w:val="003340AE"/>
    <w:rsid w:val="00340D17"/>
    <w:rsid w:val="003420F9"/>
    <w:rsid w:val="00343719"/>
    <w:rsid w:val="00345BCB"/>
    <w:rsid w:val="00346AE2"/>
    <w:rsid w:val="00354767"/>
    <w:rsid w:val="00360AD5"/>
    <w:rsid w:val="003612E0"/>
    <w:rsid w:val="00363D4B"/>
    <w:rsid w:val="0036449F"/>
    <w:rsid w:val="00365D7E"/>
    <w:rsid w:val="00366158"/>
    <w:rsid w:val="003706AD"/>
    <w:rsid w:val="00370D25"/>
    <w:rsid w:val="00371EF3"/>
    <w:rsid w:val="003728DF"/>
    <w:rsid w:val="003736D4"/>
    <w:rsid w:val="00373E86"/>
    <w:rsid w:val="00375304"/>
    <w:rsid w:val="00375E63"/>
    <w:rsid w:val="00376FB6"/>
    <w:rsid w:val="003823DD"/>
    <w:rsid w:val="003849EB"/>
    <w:rsid w:val="00385480"/>
    <w:rsid w:val="003874F2"/>
    <w:rsid w:val="00390FC0"/>
    <w:rsid w:val="003930E7"/>
    <w:rsid w:val="00394054"/>
    <w:rsid w:val="00395154"/>
    <w:rsid w:val="00395C67"/>
    <w:rsid w:val="003A0DCB"/>
    <w:rsid w:val="003A2F9D"/>
    <w:rsid w:val="003A5A66"/>
    <w:rsid w:val="003A7767"/>
    <w:rsid w:val="003B3A38"/>
    <w:rsid w:val="003B527F"/>
    <w:rsid w:val="003B57AC"/>
    <w:rsid w:val="003B7DE8"/>
    <w:rsid w:val="003C01EB"/>
    <w:rsid w:val="003C01EF"/>
    <w:rsid w:val="003C1061"/>
    <w:rsid w:val="003C240D"/>
    <w:rsid w:val="003D103C"/>
    <w:rsid w:val="003D3D53"/>
    <w:rsid w:val="003D783C"/>
    <w:rsid w:val="003E001C"/>
    <w:rsid w:val="003E3B0A"/>
    <w:rsid w:val="003E4001"/>
    <w:rsid w:val="003E4566"/>
    <w:rsid w:val="003E5ED4"/>
    <w:rsid w:val="003E676C"/>
    <w:rsid w:val="003F2630"/>
    <w:rsid w:val="003F3F1E"/>
    <w:rsid w:val="003F7E5A"/>
    <w:rsid w:val="00400E9C"/>
    <w:rsid w:val="00402B5A"/>
    <w:rsid w:val="00404AF0"/>
    <w:rsid w:val="004066EC"/>
    <w:rsid w:val="004066EE"/>
    <w:rsid w:val="004108DC"/>
    <w:rsid w:val="004113AD"/>
    <w:rsid w:val="00416153"/>
    <w:rsid w:val="00421F8A"/>
    <w:rsid w:val="0042560A"/>
    <w:rsid w:val="00426B21"/>
    <w:rsid w:val="00431B03"/>
    <w:rsid w:val="00440587"/>
    <w:rsid w:val="00446D2D"/>
    <w:rsid w:val="004525DD"/>
    <w:rsid w:val="00453452"/>
    <w:rsid w:val="0045629B"/>
    <w:rsid w:val="004672F5"/>
    <w:rsid w:val="00470D17"/>
    <w:rsid w:val="004720AC"/>
    <w:rsid w:val="0047435B"/>
    <w:rsid w:val="0047707A"/>
    <w:rsid w:val="00477210"/>
    <w:rsid w:val="00477749"/>
    <w:rsid w:val="00485425"/>
    <w:rsid w:val="00486C7D"/>
    <w:rsid w:val="00487D2F"/>
    <w:rsid w:val="00491B1F"/>
    <w:rsid w:val="0049388B"/>
    <w:rsid w:val="004954C8"/>
    <w:rsid w:val="00495E16"/>
    <w:rsid w:val="00495E69"/>
    <w:rsid w:val="004A0DBF"/>
    <w:rsid w:val="004A1272"/>
    <w:rsid w:val="004A337F"/>
    <w:rsid w:val="004B1C05"/>
    <w:rsid w:val="004B2AB8"/>
    <w:rsid w:val="004B422D"/>
    <w:rsid w:val="004C2221"/>
    <w:rsid w:val="004C63CD"/>
    <w:rsid w:val="004D00EE"/>
    <w:rsid w:val="004D0595"/>
    <w:rsid w:val="004D1E72"/>
    <w:rsid w:val="004E186E"/>
    <w:rsid w:val="004E21AE"/>
    <w:rsid w:val="004E4B44"/>
    <w:rsid w:val="004E56DE"/>
    <w:rsid w:val="004F03EB"/>
    <w:rsid w:val="004F0E68"/>
    <w:rsid w:val="004F1939"/>
    <w:rsid w:val="004F2548"/>
    <w:rsid w:val="00503146"/>
    <w:rsid w:val="005036FB"/>
    <w:rsid w:val="00506FCC"/>
    <w:rsid w:val="005127C5"/>
    <w:rsid w:val="00517D87"/>
    <w:rsid w:val="00527E3B"/>
    <w:rsid w:val="0053011E"/>
    <w:rsid w:val="0053025D"/>
    <w:rsid w:val="00531A17"/>
    <w:rsid w:val="0053326A"/>
    <w:rsid w:val="00534016"/>
    <w:rsid w:val="00542E73"/>
    <w:rsid w:val="005439DC"/>
    <w:rsid w:val="005457FA"/>
    <w:rsid w:val="0054580D"/>
    <w:rsid w:val="00547045"/>
    <w:rsid w:val="005471C3"/>
    <w:rsid w:val="00555945"/>
    <w:rsid w:val="00561FE4"/>
    <w:rsid w:val="005625C9"/>
    <w:rsid w:val="00570200"/>
    <w:rsid w:val="00570729"/>
    <w:rsid w:val="00570BAE"/>
    <w:rsid w:val="005721B1"/>
    <w:rsid w:val="00572413"/>
    <w:rsid w:val="00574D51"/>
    <w:rsid w:val="0057555B"/>
    <w:rsid w:val="00576FB2"/>
    <w:rsid w:val="00580F64"/>
    <w:rsid w:val="005825F3"/>
    <w:rsid w:val="005855BB"/>
    <w:rsid w:val="0059012D"/>
    <w:rsid w:val="00590442"/>
    <w:rsid w:val="00590E11"/>
    <w:rsid w:val="005910E7"/>
    <w:rsid w:val="00591999"/>
    <w:rsid w:val="00596C51"/>
    <w:rsid w:val="005A60AF"/>
    <w:rsid w:val="005B1896"/>
    <w:rsid w:val="005B2084"/>
    <w:rsid w:val="005B3F85"/>
    <w:rsid w:val="005B5481"/>
    <w:rsid w:val="005B7487"/>
    <w:rsid w:val="005C3303"/>
    <w:rsid w:val="005C39B5"/>
    <w:rsid w:val="005C47B1"/>
    <w:rsid w:val="005C4E2D"/>
    <w:rsid w:val="005C6B1C"/>
    <w:rsid w:val="005C73A9"/>
    <w:rsid w:val="005D0A34"/>
    <w:rsid w:val="005E1EB6"/>
    <w:rsid w:val="005E4214"/>
    <w:rsid w:val="005E6849"/>
    <w:rsid w:val="005E7B4A"/>
    <w:rsid w:val="005F16F6"/>
    <w:rsid w:val="005F38B8"/>
    <w:rsid w:val="005F6AB1"/>
    <w:rsid w:val="005F6E86"/>
    <w:rsid w:val="005F7632"/>
    <w:rsid w:val="006010ED"/>
    <w:rsid w:val="00601EF1"/>
    <w:rsid w:val="0061096A"/>
    <w:rsid w:val="00612558"/>
    <w:rsid w:val="00614D93"/>
    <w:rsid w:val="00620BD8"/>
    <w:rsid w:val="006223B7"/>
    <w:rsid w:val="006227DE"/>
    <w:rsid w:val="0062428B"/>
    <w:rsid w:val="0062592F"/>
    <w:rsid w:val="00627CD4"/>
    <w:rsid w:val="00631932"/>
    <w:rsid w:val="00636474"/>
    <w:rsid w:val="00637E7F"/>
    <w:rsid w:val="006426B5"/>
    <w:rsid w:val="00643DBA"/>
    <w:rsid w:val="00644FA6"/>
    <w:rsid w:val="0064569F"/>
    <w:rsid w:val="00646770"/>
    <w:rsid w:val="00647B77"/>
    <w:rsid w:val="00647F6D"/>
    <w:rsid w:val="0065153B"/>
    <w:rsid w:val="00652511"/>
    <w:rsid w:val="00655950"/>
    <w:rsid w:val="006560E7"/>
    <w:rsid w:val="00657D57"/>
    <w:rsid w:val="00663E36"/>
    <w:rsid w:val="00666FA8"/>
    <w:rsid w:val="006675A4"/>
    <w:rsid w:val="00667FC7"/>
    <w:rsid w:val="006707B4"/>
    <w:rsid w:val="00671F27"/>
    <w:rsid w:val="006740C1"/>
    <w:rsid w:val="0067671D"/>
    <w:rsid w:val="00683124"/>
    <w:rsid w:val="006834AE"/>
    <w:rsid w:val="0068492C"/>
    <w:rsid w:val="00685DEB"/>
    <w:rsid w:val="006911D2"/>
    <w:rsid w:val="00695F3F"/>
    <w:rsid w:val="00696E94"/>
    <w:rsid w:val="006A052D"/>
    <w:rsid w:val="006A08C6"/>
    <w:rsid w:val="006A13ED"/>
    <w:rsid w:val="006A7D09"/>
    <w:rsid w:val="006B50B8"/>
    <w:rsid w:val="006C011B"/>
    <w:rsid w:val="006C169E"/>
    <w:rsid w:val="006C1974"/>
    <w:rsid w:val="006C2DE0"/>
    <w:rsid w:val="006C5B51"/>
    <w:rsid w:val="006D1682"/>
    <w:rsid w:val="006D22CF"/>
    <w:rsid w:val="006D33C9"/>
    <w:rsid w:val="006D628F"/>
    <w:rsid w:val="006D63CD"/>
    <w:rsid w:val="006D6598"/>
    <w:rsid w:val="006D6ADE"/>
    <w:rsid w:val="006D781E"/>
    <w:rsid w:val="006E21E5"/>
    <w:rsid w:val="006E3872"/>
    <w:rsid w:val="006E3BC5"/>
    <w:rsid w:val="006E4368"/>
    <w:rsid w:val="006E6CC9"/>
    <w:rsid w:val="006E6CE8"/>
    <w:rsid w:val="006F09C4"/>
    <w:rsid w:val="006F31AE"/>
    <w:rsid w:val="006F782F"/>
    <w:rsid w:val="00704970"/>
    <w:rsid w:val="0070664F"/>
    <w:rsid w:val="00706F76"/>
    <w:rsid w:val="00707A75"/>
    <w:rsid w:val="007109CC"/>
    <w:rsid w:val="00711EFE"/>
    <w:rsid w:val="007152E6"/>
    <w:rsid w:val="00715330"/>
    <w:rsid w:val="00716BAC"/>
    <w:rsid w:val="00720912"/>
    <w:rsid w:val="00721C1D"/>
    <w:rsid w:val="00722844"/>
    <w:rsid w:val="0072402F"/>
    <w:rsid w:val="00727D36"/>
    <w:rsid w:val="00734D94"/>
    <w:rsid w:val="007364A9"/>
    <w:rsid w:val="00737F1C"/>
    <w:rsid w:val="00742188"/>
    <w:rsid w:val="00744B7E"/>
    <w:rsid w:val="00746DCA"/>
    <w:rsid w:val="00751DB2"/>
    <w:rsid w:val="00755233"/>
    <w:rsid w:val="007555F5"/>
    <w:rsid w:val="007564CE"/>
    <w:rsid w:val="00757154"/>
    <w:rsid w:val="007574E2"/>
    <w:rsid w:val="0075778F"/>
    <w:rsid w:val="00757AA9"/>
    <w:rsid w:val="00762203"/>
    <w:rsid w:val="0076235A"/>
    <w:rsid w:val="00762D2A"/>
    <w:rsid w:val="007654AF"/>
    <w:rsid w:val="00770E19"/>
    <w:rsid w:val="007745FA"/>
    <w:rsid w:val="00775907"/>
    <w:rsid w:val="00777F13"/>
    <w:rsid w:val="00781B63"/>
    <w:rsid w:val="00784503"/>
    <w:rsid w:val="0078489A"/>
    <w:rsid w:val="0078565A"/>
    <w:rsid w:val="00786309"/>
    <w:rsid w:val="00786C44"/>
    <w:rsid w:val="0078769D"/>
    <w:rsid w:val="00795404"/>
    <w:rsid w:val="00795E2B"/>
    <w:rsid w:val="007A189D"/>
    <w:rsid w:val="007A558C"/>
    <w:rsid w:val="007B1A27"/>
    <w:rsid w:val="007B23D3"/>
    <w:rsid w:val="007B5DAD"/>
    <w:rsid w:val="007C0125"/>
    <w:rsid w:val="007C18CA"/>
    <w:rsid w:val="007D0308"/>
    <w:rsid w:val="007D14BB"/>
    <w:rsid w:val="007D1DBD"/>
    <w:rsid w:val="007D2026"/>
    <w:rsid w:val="007D2C14"/>
    <w:rsid w:val="007D632D"/>
    <w:rsid w:val="007E16BA"/>
    <w:rsid w:val="007E1FE9"/>
    <w:rsid w:val="007E493A"/>
    <w:rsid w:val="007E6ED7"/>
    <w:rsid w:val="007F0CB2"/>
    <w:rsid w:val="007F2164"/>
    <w:rsid w:val="007F34F0"/>
    <w:rsid w:val="007F4148"/>
    <w:rsid w:val="007F61B6"/>
    <w:rsid w:val="008000BB"/>
    <w:rsid w:val="00800151"/>
    <w:rsid w:val="008004FA"/>
    <w:rsid w:val="0080182D"/>
    <w:rsid w:val="008061C7"/>
    <w:rsid w:val="008068D4"/>
    <w:rsid w:val="00813F0F"/>
    <w:rsid w:val="00816351"/>
    <w:rsid w:val="008163F1"/>
    <w:rsid w:val="00816C53"/>
    <w:rsid w:val="00823121"/>
    <w:rsid w:val="0082332A"/>
    <w:rsid w:val="00824229"/>
    <w:rsid w:val="0082660E"/>
    <w:rsid w:val="00826E7E"/>
    <w:rsid w:val="008332EC"/>
    <w:rsid w:val="00836353"/>
    <w:rsid w:val="00837C00"/>
    <w:rsid w:val="0084231C"/>
    <w:rsid w:val="00843F69"/>
    <w:rsid w:val="00850791"/>
    <w:rsid w:val="00851FFC"/>
    <w:rsid w:val="00852FBA"/>
    <w:rsid w:val="008534C1"/>
    <w:rsid w:val="00854E0D"/>
    <w:rsid w:val="00855246"/>
    <w:rsid w:val="008558B4"/>
    <w:rsid w:val="008574BC"/>
    <w:rsid w:val="00857E42"/>
    <w:rsid w:val="00857FCF"/>
    <w:rsid w:val="0086597A"/>
    <w:rsid w:val="00865D1D"/>
    <w:rsid w:val="00871E67"/>
    <w:rsid w:val="008725ED"/>
    <w:rsid w:val="00873A77"/>
    <w:rsid w:val="008752B3"/>
    <w:rsid w:val="0087697E"/>
    <w:rsid w:val="00882310"/>
    <w:rsid w:val="008836A7"/>
    <w:rsid w:val="0088399E"/>
    <w:rsid w:val="00886DB2"/>
    <w:rsid w:val="008872AF"/>
    <w:rsid w:val="00895B92"/>
    <w:rsid w:val="008A1672"/>
    <w:rsid w:val="008A1F77"/>
    <w:rsid w:val="008A2990"/>
    <w:rsid w:val="008A650F"/>
    <w:rsid w:val="008B3482"/>
    <w:rsid w:val="008B52C8"/>
    <w:rsid w:val="008C21F9"/>
    <w:rsid w:val="008C28A1"/>
    <w:rsid w:val="008C3578"/>
    <w:rsid w:val="008C4312"/>
    <w:rsid w:val="008C667B"/>
    <w:rsid w:val="008D0F6B"/>
    <w:rsid w:val="008D43A1"/>
    <w:rsid w:val="008D47FE"/>
    <w:rsid w:val="008E03BE"/>
    <w:rsid w:val="008E4790"/>
    <w:rsid w:val="008F3450"/>
    <w:rsid w:val="008F68D3"/>
    <w:rsid w:val="008F7600"/>
    <w:rsid w:val="00901C95"/>
    <w:rsid w:val="00902781"/>
    <w:rsid w:val="00904CC0"/>
    <w:rsid w:val="0090657D"/>
    <w:rsid w:val="009100A7"/>
    <w:rsid w:val="009107FB"/>
    <w:rsid w:val="00910831"/>
    <w:rsid w:val="00910B8A"/>
    <w:rsid w:val="009135D8"/>
    <w:rsid w:val="00913CA7"/>
    <w:rsid w:val="00916C65"/>
    <w:rsid w:val="00920A8B"/>
    <w:rsid w:val="00921B88"/>
    <w:rsid w:val="00921BC7"/>
    <w:rsid w:val="00922801"/>
    <w:rsid w:val="0092761E"/>
    <w:rsid w:val="00927FB4"/>
    <w:rsid w:val="00935007"/>
    <w:rsid w:val="00935729"/>
    <w:rsid w:val="009407CC"/>
    <w:rsid w:val="00941DF2"/>
    <w:rsid w:val="00942020"/>
    <w:rsid w:val="00942531"/>
    <w:rsid w:val="00943515"/>
    <w:rsid w:val="0095124D"/>
    <w:rsid w:val="00951C8A"/>
    <w:rsid w:val="00955798"/>
    <w:rsid w:val="00956855"/>
    <w:rsid w:val="00961680"/>
    <w:rsid w:val="00962684"/>
    <w:rsid w:val="0096474F"/>
    <w:rsid w:val="00964869"/>
    <w:rsid w:val="00967282"/>
    <w:rsid w:val="0097152A"/>
    <w:rsid w:val="00971A2A"/>
    <w:rsid w:val="00971A6D"/>
    <w:rsid w:val="00971F0F"/>
    <w:rsid w:val="0097771E"/>
    <w:rsid w:val="00981350"/>
    <w:rsid w:val="00982071"/>
    <w:rsid w:val="00984D80"/>
    <w:rsid w:val="009939BC"/>
    <w:rsid w:val="009A26DF"/>
    <w:rsid w:val="009A442D"/>
    <w:rsid w:val="009A6C41"/>
    <w:rsid w:val="009C1B6D"/>
    <w:rsid w:val="009C24CF"/>
    <w:rsid w:val="009D2726"/>
    <w:rsid w:val="009D47FF"/>
    <w:rsid w:val="009D5694"/>
    <w:rsid w:val="009E1854"/>
    <w:rsid w:val="009E6F45"/>
    <w:rsid w:val="009F1EC6"/>
    <w:rsid w:val="009F3CA4"/>
    <w:rsid w:val="009F409D"/>
    <w:rsid w:val="00A0088C"/>
    <w:rsid w:val="00A01CC6"/>
    <w:rsid w:val="00A022E2"/>
    <w:rsid w:val="00A024EB"/>
    <w:rsid w:val="00A0297D"/>
    <w:rsid w:val="00A06759"/>
    <w:rsid w:val="00A10FC4"/>
    <w:rsid w:val="00A117AE"/>
    <w:rsid w:val="00A122A1"/>
    <w:rsid w:val="00A1365D"/>
    <w:rsid w:val="00A15815"/>
    <w:rsid w:val="00A1737D"/>
    <w:rsid w:val="00A21405"/>
    <w:rsid w:val="00A224BC"/>
    <w:rsid w:val="00A34313"/>
    <w:rsid w:val="00A34C2C"/>
    <w:rsid w:val="00A37131"/>
    <w:rsid w:val="00A37AB0"/>
    <w:rsid w:val="00A402C4"/>
    <w:rsid w:val="00A50417"/>
    <w:rsid w:val="00A50DC0"/>
    <w:rsid w:val="00A5106E"/>
    <w:rsid w:val="00A510AE"/>
    <w:rsid w:val="00A531CD"/>
    <w:rsid w:val="00A536E1"/>
    <w:rsid w:val="00A562F8"/>
    <w:rsid w:val="00A607BC"/>
    <w:rsid w:val="00A63857"/>
    <w:rsid w:val="00A64ADB"/>
    <w:rsid w:val="00A7008F"/>
    <w:rsid w:val="00A70391"/>
    <w:rsid w:val="00A71C48"/>
    <w:rsid w:val="00A72735"/>
    <w:rsid w:val="00A73DB4"/>
    <w:rsid w:val="00A7503C"/>
    <w:rsid w:val="00A77FB1"/>
    <w:rsid w:val="00A8141C"/>
    <w:rsid w:val="00A842BC"/>
    <w:rsid w:val="00A84A66"/>
    <w:rsid w:val="00A8607E"/>
    <w:rsid w:val="00A92F40"/>
    <w:rsid w:val="00A93B51"/>
    <w:rsid w:val="00A959B4"/>
    <w:rsid w:val="00A95A20"/>
    <w:rsid w:val="00A96153"/>
    <w:rsid w:val="00A967F4"/>
    <w:rsid w:val="00AA340B"/>
    <w:rsid w:val="00AA5029"/>
    <w:rsid w:val="00AA58B7"/>
    <w:rsid w:val="00AA6C91"/>
    <w:rsid w:val="00AA79CB"/>
    <w:rsid w:val="00AB0658"/>
    <w:rsid w:val="00AB3EA0"/>
    <w:rsid w:val="00AB7AA5"/>
    <w:rsid w:val="00AB7DB0"/>
    <w:rsid w:val="00AC1AC4"/>
    <w:rsid w:val="00AD0CB1"/>
    <w:rsid w:val="00AD1DDD"/>
    <w:rsid w:val="00AD35B9"/>
    <w:rsid w:val="00AD55B7"/>
    <w:rsid w:val="00AF0840"/>
    <w:rsid w:val="00AF10C4"/>
    <w:rsid w:val="00AF1CF4"/>
    <w:rsid w:val="00AF5E4F"/>
    <w:rsid w:val="00AF6D0A"/>
    <w:rsid w:val="00B0583E"/>
    <w:rsid w:val="00B100C0"/>
    <w:rsid w:val="00B10418"/>
    <w:rsid w:val="00B1055E"/>
    <w:rsid w:val="00B109F9"/>
    <w:rsid w:val="00B10F9C"/>
    <w:rsid w:val="00B136C8"/>
    <w:rsid w:val="00B13ECE"/>
    <w:rsid w:val="00B17BEB"/>
    <w:rsid w:val="00B22E4B"/>
    <w:rsid w:val="00B23338"/>
    <w:rsid w:val="00B25B85"/>
    <w:rsid w:val="00B25E29"/>
    <w:rsid w:val="00B25F58"/>
    <w:rsid w:val="00B346C0"/>
    <w:rsid w:val="00B4085E"/>
    <w:rsid w:val="00B46762"/>
    <w:rsid w:val="00B47D13"/>
    <w:rsid w:val="00B51BB5"/>
    <w:rsid w:val="00B56CCD"/>
    <w:rsid w:val="00B57165"/>
    <w:rsid w:val="00B63301"/>
    <w:rsid w:val="00B63A86"/>
    <w:rsid w:val="00B65A77"/>
    <w:rsid w:val="00B70D02"/>
    <w:rsid w:val="00B8365F"/>
    <w:rsid w:val="00B84542"/>
    <w:rsid w:val="00B84BCD"/>
    <w:rsid w:val="00B858FB"/>
    <w:rsid w:val="00B9209F"/>
    <w:rsid w:val="00B92C23"/>
    <w:rsid w:val="00B95293"/>
    <w:rsid w:val="00BA60BC"/>
    <w:rsid w:val="00BA65B5"/>
    <w:rsid w:val="00BA671E"/>
    <w:rsid w:val="00BB335B"/>
    <w:rsid w:val="00BB7C1E"/>
    <w:rsid w:val="00BC0560"/>
    <w:rsid w:val="00BC0F76"/>
    <w:rsid w:val="00BC144D"/>
    <w:rsid w:val="00BC69B3"/>
    <w:rsid w:val="00BD01C6"/>
    <w:rsid w:val="00BD030F"/>
    <w:rsid w:val="00BD20AE"/>
    <w:rsid w:val="00BD3B69"/>
    <w:rsid w:val="00BE3DF9"/>
    <w:rsid w:val="00BE4B81"/>
    <w:rsid w:val="00BE67C7"/>
    <w:rsid w:val="00BF30E9"/>
    <w:rsid w:val="00BF57F4"/>
    <w:rsid w:val="00BF63B0"/>
    <w:rsid w:val="00BF68A4"/>
    <w:rsid w:val="00BF7ADF"/>
    <w:rsid w:val="00C00A6C"/>
    <w:rsid w:val="00C02EED"/>
    <w:rsid w:val="00C0374C"/>
    <w:rsid w:val="00C056CD"/>
    <w:rsid w:val="00C0693A"/>
    <w:rsid w:val="00C06E90"/>
    <w:rsid w:val="00C10E4F"/>
    <w:rsid w:val="00C112D8"/>
    <w:rsid w:val="00C1271A"/>
    <w:rsid w:val="00C17502"/>
    <w:rsid w:val="00C24965"/>
    <w:rsid w:val="00C26E68"/>
    <w:rsid w:val="00C279F7"/>
    <w:rsid w:val="00C308BE"/>
    <w:rsid w:val="00C377F2"/>
    <w:rsid w:val="00C42597"/>
    <w:rsid w:val="00C5093C"/>
    <w:rsid w:val="00C511D7"/>
    <w:rsid w:val="00C513B6"/>
    <w:rsid w:val="00C51D65"/>
    <w:rsid w:val="00C522C4"/>
    <w:rsid w:val="00C56DC2"/>
    <w:rsid w:val="00C61FE4"/>
    <w:rsid w:val="00C6582B"/>
    <w:rsid w:val="00C66C48"/>
    <w:rsid w:val="00C67F40"/>
    <w:rsid w:val="00C71983"/>
    <w:rsid w:val="00C728B7"/>
    <w:rsid w:val="00C75140"/>
    <w:rsid w:val="00C75746"/>
    <w:rsid w:val="00C76521"/>
    <w:rsid w:val="00C77D29"/>
    <w:rsid w:val="00C82010"/>
    <w:rsid w:val="00C85926"/>
    <w:rsid w:val="00C87004"/>
    <w:rsid w:val="00C953CD"/>
    <w:rsid w:val="00CA30AF"/>
    <w:rsid w:val="00CA44B9"/>
    <w:rsid w:val="00CA5B12"/>
    <w:rsid w:val="00CA6A4F"/>
    <w:rsid w:val="00CA6EFD"/>
    <w:rsid w:val="00CB0696"/>
    <w:rsid w:val="00CB1851"/>
    <w:rsid w:val="00CB4EE2"/>
    <w:rsid w:val="00CB588E"/>
    <w:rsid w:val="00CC2A02"/>
    <w:rsid w:val="00CC7B98"/>
    <w:rsid w:val="00CD0396"/>
    <w:rsid w:val="00CD05D6"/>
    <w:rsid w:val="00CD132C"/>
    <w:rsid w:val="00CD32D3"/>
    <w:rsid w:val="00CD3EF8"/>
    <w:rsid w:val="00CD74E3"/>
    <w:rsid w:val="00CE0AA6"/>
    <w:rsid w:val="00CE15D8"/>
    <w:rsid w:val="00CE25EE"/>
    <w:rsid w:val="00CE3AD9"/>
    <w:rsid w:val="00CE4C32"/>
    <w:rsid w:val="00CE4FD3"/>
    <w:rsid w:val="00CE5164"/>
    <w:rsid w:val="00CF4F0B"/>
    <w:rsid w:val="00CF5729"/>
    <w:rsid w:val="00CF64BB"/>
    <w:rsid w:val="00D0355D"/>
    <w:rsid w:val="00D0730A"/>
    <w:rsid w:val="00D12DF9"/>
    <w:rsid w:val="00D130A4"/>
    <w:rsid w:val="00D162DE"/>
    <w:rsid w:val="00D17DC9"/>
    <w:rsid w:val="00D21F8C"/>
    <w:rsid w:val="00D27C0F"/>
    <w:rsid w:val="00D31680"/>
    <w:rsid w:val="00D31691"/>
    <w:rsid w:val="00D32F76"/>
    <w:rsid w:val="00D347E8"/>
    <w:rsid w:val="00D4241E"/>
    <w:rsid w:val="00D425ED"/>
    <w:rsid w:val="00D46C45"/>
    <w:rsid w:val="00D473BF"/>
    <w:rsid w:val="00D47F9B"/>
    <w:rsid w:val="00D50A37"/>
    <w:rsid w:val="00D55C60"/>
    <w:rsid w:val="00D60186"/>
    <w:rsid w:val="00D601E8"/>
    <w:rsid w:val="00D608E2"/>
    <w:rsid w:val="00D60E2F"/>
    <w:rsid w:val="00D64982"/>
    <w:rsid w:val="00D671C4"/>
    <w:rsid w:val="00D72868"/>
    <w:rsid w:val="00D72905"/>
    <w:rsid w:val="00D73A8E"/>
    <w:rsid w:val="00D73C32"/>
    <w:rsid w:val="00D80D96"/>
    <w:rsid w:val="00D81C49"/>
    <w:rsid w:val="00D826D0"/>
    <w:rsid w:val="00D83252"/>
    <w:rsid w:val="00D85972"/>
    <w:rsid w:val="00D943D3"/>
    <w:rsid w:val="00D96A09"/>
    <w:rsid w:val="00D96CAA"/>
    <w:rsid w:val="00DA0EB1"/>
    <w:rsid w:val="00DA5396"/>
    <w:rsid w:val="00DA5EC8"/>
    <w:rsid w:val="00DA76B5"/>
    <w:rsid w:val="00DA7C85"/>
    <w:rsid w:val="00DB3B5E"/>
    <w:rsid w:val="00DB5091"/>
    <w:rsid w:val="00DB7536"/>
    <w:rsid w:val="00DB7A94"/>
    <w:rsid w:val="00DC3D5A"/>
    <w:rsid w:val="00DC7A0A"/>
    <w:rsid w:val="00DD0482"/>
    <w:rsid w:val="00DD4F03"/>
    <w:rsid w:val="00DD65ED"/>
    <w:rsid w:val="00DE0AE3"/>
    <w:rsid w:val="00DE2B3C"/>
    <w:rsid w:val="00DE4D70"/>
    <w:rsid w:val="00DE53CB"/>
    <w:rsid w:val="00DE6936"/>
    <w:rsid w:val="00DF0EFC"/>
    <w:rsid w:val="00DF2B49"/>
    <w:rsid w:val="00DF46ED"/>
    <w:rsid w:val="00DF5352"/>
    <w:rsid w:val="00E00619"/>
    <w:rsid w:val="00E0109C"/>
    <w:rsid w:val="00E05ECA"/>
    <w:rsid w:val="00E115E4"/>
    <w:rsid w:val="00E16B94"/>
    <w:rsid w:val="00E175C4"/>
    <w:rsid w:val="00E200AF"/>
    <w:rsid w:val="00E20F5C"/>
    <w:rsid w:val="00E21382"/>
    <w:rsid w:val="00E21E28"/>
    <w:rsid w:val="00E24AA1"/>
    <w:rsid w:val="00E30967"/>
    <w:rsid w:val="00E30DF2"/>
    <w:rsid w:val="00E325DF"/>
    <w:rsid w:val="00E415B2"/>
    <w:rsid w:val="00E42663"/>
    <w:rsid w:val="00E4429C"/>
    <w:rsid w:val="00E454AD"/>
    <w:rsid w:val="00E513F3"/>
    <w:rsid w:val="00E5372C"/>
    <w:rsid w:val="00E54FEA"/>
    <w:rsid w:val="00E63649"/>
    <w:rsid w:val="00E65A89"/>
    <w:rsid w:val="00E65B2F"/>
    <w:rsid w:val="00E679C3"/>
    <w:rsid w:val="00E77C72"/>
    <w:rsid w:val="00E77F3B"/>
    <w:rsid w:val="00E80467"/>
    <w:rsid w:val="00E81CFF"/>
    <w:rsid w:val="00E83D8A"/>
    <w:rsid w:val="00E86DD7"/>
    <w:rsid w:val="00E9177B"/>
    <w:rsid w:val="00E91E87"/>
    <w:rsid w:val="00E95D39"/>
    <w:rsid w:val="00EA0A15"/>
    <w:rsid w:val="00EA3700"/>
    <w:rsid w:val="00EA4982"/>
    <w:rsid w:val="00EA4D8D"/>
    <w:rsid w:val="00EA5F2A"/>
    <w:rsid w:val="00EA7B2F"/>
    <w:rsid w:val="00EB2AE5"/>
    <w:rsid w:val="00EB76C6"/>
    <w:rsid w:val="00EC01C0"/>
    <w:rsid w:val="00EC4BDD"/>
    <w:rsid w:val="00EC524B"/>
    <w:rsid w:val="00EC597B"/>
    <w:rsid w:val="00EC7218"/>
    <w:rsid w:val="00EC7AC9"/>
    <w:rsid w:val="00ED2B56"/>
    <w:rsid w:val="00ED35F6"/>
    <w:rsid w:val="00ED3FA9"/>
    <w:rsid w:val="00ED4830"/>
    <w:rsid w:val="00ED4873"/>
    <w:rsid w:val="00ED7280"/>
    <w:rsid w:val="00ED7756"/>
    <w:rsid w:val="00EE0046"/>
    <w:rsid w:val="00EE0D52"/>
    <w:rsid w:val="00EE1DCC"/>
    <w:rsid w:val="00EE1F34"/>
    <w:rsid w:val="00EE6BEF"/>
    <w:rsid w:val="00EF1761"/>
    <w:rsid w:val="00EF42B0"/>
    <w:rsid w:val="00EF42FE"/>
    <w:rsid w:val="00EF4C38"/>
    <w:rsid w:val="00EF6724"/>
    <w:rsid w:val="00F012C3"/>
    <w:rsid w:val="00F07303"/>
    <w:rsid w:val="00F107FD"/>
    <w:rsid w:val="00F12BD5"/>
    <w:rsid w:val="00F15200"/>
    <w:rsid w:val="00F178C1"/>
    <w:rsid w:val="00F21B99"/>
    <w:rsid w:val="00F21F62"/>
    <w:rsid w:val="00F2646C"/>
    <w:rsid w:val="00F31828"/>
    <w:rsid w:val="00F339BF"/>
    <w:rsid w:val="00F33DCA"/>
    <w:rsid w:val="00F343AF"/>
    <w:rsid w:val="00F37F38"/>
    <w:rsid w:val="00F41F4C"/>
    <w:rsid w:val="00F428AE"/>
    <w:rsid w:val="00F52024"/>
    <w:rsid w:val="00F5344A"/>
    <w:rsid w:val="00F6313E"/>
    <w:rsid w:val="00F63AC0"/>
    <w:rsid w:val="00F673CB"/>
    <w:rsid w:val="00F775C2"/>
    <w:rsid w:val="00F77FF1"/>
    <w:rsid w:val="00F80278"/>
    <w:rsid w:val="00F805ED"/>
    <w:rsid w:val="00F821AB"/>
    <w:rsid w:val="00F84B26"/>
    <w:rsid w:val="00F84F52"/>
    <w:rsid w:val="00F855EA"/>
    <w:rsid w:val="00F85E2F"/>
    <w:rsid w:val="00F86463"/>
    <w:rsid w:val="00F8719F"/>
    <w:rsid w:val="00F87D79"/>
    <w:rsid w:val="00FA04A2"/>
    <w:rsid w:val="00FA155F"/>
    <w:rsid w:val="00FA237E"/>
    <w:rsid w:val="00FA2F04"/>
    <w:rsid w:val="00FA4571"/>
    <w:rsid w:val="00FA4685"/>
    <w:rsid w:val="00FA695F"/>
    <w:rsid w:val="00FA7724"/>
    <w:rsid w:val="00FB0F03"/>
    <w:rsid w:val="00FC014B"/>
    <w:rsid w:val="00FD0619"/>
    <w:rsid w:val="00FD14A8"/>
    <w:rsid w:val="00FD5480"/>
    <w:rsid w:val="00FD7095"/>
    <w:rsid w:val="00FE1446"/>
    <w:rsid w:val="00FE1C42"/>
    <w:rsid w:val="00FE2A59"/>
    <w:rsid w:val="00FE3B9C"/>
    <w:rsid w:val="00FE4057"/>
    <w:rsid w:val="00FE5134"/>
    <w:rsid w:val="00FF0F54"/>
    <w:rsid w:val="00FF20DB"/>
    <w:rsid w:val="00FF2F13"/>
    <w:rsid w:val="00FF3807"/>
    <w:rsid w:val="00FF4994"/>
    <w:rsid w:val="00FF6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0AE"/>
    <w:rPr>
      <w:sz w:val="24"/>
      <w:szCs w:val="24"/>
    </w:rPr>
  </w:style>
  <w:style w:type="paragraph" w:styleId="1">
    <w:name w:val="heading 1"/>
    <w:basedOn w:val="a"/>
    <w:next w:val="a"/>
    <w:link w:val="10"/>
    <w:qFormat/>
    <w:rsid w:val="00A0297D"/>
    <w:pPr>
      <w:keepNext/>
      <w:spacing w:before="240" w:after="60"/>
      <w:outlineLvl w:val="0"/>
    </w:pPr>
    <w:rPr>
      <w:rFonts w:ascii="Arial" w:eastAsia="Calibri" w:hAnsi="Arial" w:cs="Arial"/>
      <w:b/>
      <w:bCs/>
      <w:kern w:val="32"/>
      <w:sz w:val="32"/>
      <w:szCs w:val="32"/>
    </w:rPr>
  </w:style>
  <w:style w:type="paragraph" w:styleId="4">
    <w:name w:val="heading 4"/>
    <w:basedOn w:val="a"/>
    <w:next w:val="a"/>
    <w:link w:val="40"/>
    <w:uiPriority w:val="9"/>
    <w:semiHidden/>
    <w:unhideWhenUsed/>
    <w:qFormat/>
    <w:rsid w:val="00EC01C0"/>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510AE"/>
    <w:pPr>
      <w:ind w:firstLine="708"/>
      <w:jc w:val="both"/>
    </w:pPr>
    <w:rPr>
      <w:sz w:val="28"/>
      <w:szCs w:val="28"/>
    </w:rPr>
  </w:style>
  <w:style w:type="character" w:customStyle="1" w:styleId="a4">
    <w:name w:val="Основной текст с отступом Знак"/>
    <w:link w:val="a3"/>
    <w:locked/>
    <w:rsid w:val="00A510AE"/>
    <w:rPr>
      <w:sz w:val="28"/>
      <w:szCs w:val="28"/>
      <w:lang w:val="ru-RU" w:eastAsia="ru-RU" w:bidi="ar-SA"/>
    </w:rPr>
  </w:style>
  <w:style w:type="paragraph" w:customStyle="1" w:styleId="2">
    <w:name w:val="Абзац списка2"/>
    <w:basedOn w:val="a"/>
    <w:rsid w:val="00A510AE"/>
    <w:pPr>
      <w:spacing w:after="200" w:line="276" w:lineRule="auto"/>
      <w:ind w:left="720"/>
    </w:pPr>
    <w:rPr>
      <w:rFonts w:ascii="Calibri" w:hAnsi="Calibri" w:cs="Calibri"/>
      <w:sz w:val="22"/>
      <w:szCs w:val="22"/>
      <w:lang w:eastAsia="en-US"/>
    </w:rPr>
  </w:style>
  <w:style w:type="character" w:customStyle="1" w:styleId="s0">
    <w:name w:val="s0"/>
    <w:rsid w:val="00A510AE"/>
    <w:rPr>
      <w:rFonts w:ascii="Times New Roman" w:hAnsi="Times New Roman" w:cs="Times New Roman"/>
      <w:color w:val="000000"/>
      <w:sz w:val="20"/>
      <w:szCs w:val="20"/>
      <w:u w:val="none"/>
      <w:effect w:val="none"/>
    </w:rPr>
  </w:style>
  <w:style w:type="character" w:customStyle="1" w:styleId="s1">
    <w:name w:val="s1"/>
    <w:rsid w:val="00A510AE"/>
    <w:rPr>
      <w:rFonts w:ascii="Times New Roman" w:hAnsi="Times New Roman" w:cs="Times New Roman"/>
      <w:b/>
      <w:bCs/>
      <w:color w:val="000000"/>
      <w:sz w:val="28"/>
      <w:szCs w:val="28"/>
      <w:u w:val="none"/>
      <w:effect w:val="none"/>
    </w:rPr>
  </w:style>
  <w:style w:type="character" w:customStyle="1" w:styleId="s9">
    <w:name w:val="s9"/>
    <w:rsid w:val="00A510AE"/>
    <w:rPr>
      <w:b/>
      <w:i/>
      <w:color w:val="auto"/>
      <w:u w:val="single"/>
      <w:bdr w:val="none" w:sz="0" w:space="0" w:color="auto" w:frame="1"/>
    </w:rPr>
  </w:style>
  <w:style w:type="character" w:customStyle="1" w:styleId="11">
    <w:name w:val="Знак Знак11"/>
    <w:rsid w:val="00A510AE"/>
    <w:rPr>
      <w:rFonts w:ascii="Times New Roman" w:hAnsi="Times New Roman"/>
      <w:b/>
      <w:sz w:val="28"/>
      <w:lang w:eastAsia="ru-RU"/>
    </w:rPr>
  </w:style>
  <w:style w:type="paragraph" w:customStyle="1" w:styleId="20">
    <w:name w:val="2"/>
    <w:basedOn w:val="a"/>
    <w:rsid w:val="00470D17"/>
    <w:pPr>
      <w:spacing w:before="100" w:beforeAutospacing="1" w:after="100" w:afterAutospacing="1"/>
    </w:pPr>
  </w:style>
  <w:style w:type="character" w:customStyle="1" w:styleId="10">
    <w:name w:val="Заголовок 1 Знак"/>
    <w:link w:val="1"/>
    <w:locked/>
    <w:rsid w:val="00A0297D"/>
    <w:rPr>
      <w:rFonts w:ascii="Arial" w:eastAsia="Calibri" w:hAnsi="Arial" w:cs="Arial"/>
      <w:b/>
      <w:bCs/>
      <w:kern w:val="32"/>
      <w:sz w:val="32"/>
      <w:szCs w:val="32"/>
      <w:lang w:val="ru-RU" w:eastAsia="ru-RU" w:bidi="ar-SA"/>
    </w:rPr>
  </w:style>
  <w:style w:type="character" w:customStyle="1" w:styleId="apple-converted-space">
    <w:name w:val="apple-converted-space"/>
    <w:rsid w:val="005E4214"/>
  </w:style>
  <w:style w:type="paragraph" w:styleId="a5">
    <w:name w:val="List Paragraph"/>
    <w:aliases w:val="маркированный"/>
    <w:basedOn w:val="a"/>
    <w:link w:val="a6"/>
    <w:uiPriority w:val="34"/>
    <w:qFormat/>
    <w:rsid w:val="00824229"/>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маркированный Знак"/>
    <w:link w:val="a5"/>
    <w:uiPriority w:val="34"/>
    <w:locked/>
    <w:rsid w:val="00824229"/>
    <w:rPr>
      <w:rFonts w:ascii="Calibri" w:eastAsia="Calibri" w:hAnsi="Calibri"/>
      <w:sz w:val="22"/>
      <w:szCs w:val="22"/>
      <w:lang w:eastAsia="en-US"/>
    </w:rPr>
  </w:style>
  <w:style w:type="paragraph" w:styleId="a7">
    <w:name w:val="header"/>
    <w:basedOn w:val="a"/>
    <w:rsid w:val="006E3872"/>
    <w:pPr>
      <w:tabs>
        <w:tab w:val="center" w:pos="4677"/>
        <w:tab w:val="right" w:pos="9355"/>
      </w:tabs>
    </w:pPr>
  </w:style>
  <w:style w:type="character" w:styleId="a8">
    <w:name w:val="page number"/>
    <w:basedOn w:val="a0"/>
    <w:rsid w:val="006E3872"/>
  </w:style>
  <w:style w:type="character" w:styleId="a9">
    <w:name w:val="Hyperlink"/>
    <w:rsid w:val="00C82010"/>
    <w:rPr>
      <w:color w:val="0000FF"/>
      <w:u w:val="single"/>
    </w:rPr>
  </w:style>
  <w:style w:type="character" w:customStyle="1" w:styleId="NoSpacingChar">
    <w:name w:val="No Spacing Char"/>
    <w:link w:val="21"/>
    <w:locked/>
    <w:rsid w:val="00A70391"/>
    <w:rPr>
      <w:sz w:val="22"/>
      <w:szCs w:val="22"/>
      <w:lang w:val="ru-RU" w:eastAsia="en-US" w:bidi="ar-SA"/>
    </w:rPr>
  </w:style>
  <w:style w:type="paragraph" w:customStyle="1" w:styleId="21">
    <w:name w:val="Без интервала2"/>
    <w:link w:val="NoSpacingChar"/>
    <w:rsid w:val="00A70391"/>
    <w:rPr>
      <w:sz w:val="22"/>
      <w:szCs w:val="22"/>
      <w:lang w:eastAsia="en-US"/>
    </w:rPr>
  </w:style>
  <w:style w:type="paragraph" w:customStyle="1" w:styleId="12">
    <w:name w:val="Абзац списка1"/>
    <w:basedOn w:val="a"/>
    <w:rsid w:val="00A70391"/>
    <w:pPr>
      <w:ind w:left="720"/>
      <w:contextualSpacing/>
    </w:pPr>
    <w:rPr>
      <w:rFonts w:eastAsia="Calibri"/>
    </w:rPr>
  </w:style>
  <w:style w:type="paragraph" w:styleId="22">
    <w:name w:val="Body Text 2"/>
    <w:basedOn w:val="a"/>
    <w:link w:val="23"/>
    <w:rsid w:val="00852FBA"/>
    <w:pPr>
      <w:spacing w:after="120" w:line="480" w:lineRule="auto"/>
    </w:pPr>
  </w:style>
  <w:style w:type="character" w:customStyle="1" w:styleId="23">
    <w:name w:val="Основной текст 2 Знак"/>
    <w:link w:val="22"/>
    <w:rsid w:val="00852FBA"/>
    <w:rPr>
      <w:sz w:val="24"/>
      <w:szCs w:val="24"/>
    </w:rPr>
  </w:style>
  <w:style w:type="paragraph" w:styleId="aa">
    <w:name w:val="Balloon Text"/>
    <w:basedOn w:val="a"/>
    <w:link w:val="ab"/>
    <w:rsid w:val="007D0308"/>
    <w:rPr>
      <w:rFonts w:ascii="Arial" w:hAnsi="Arial"/>
      <w:sz w:val="18"/>
      <w:szCs w:val="18"/>
    </w:rPr>
  </w:style>
  <w:style w:type="character" w:customStyle="1" w:styleId="ab">
    <w:name w:val="Текст выноски Знак"/>
    <w:link w:val="aa"/>
    <w:rsid w:val="007D0308"/>
    <w:rPr>
      <w:rFonts w:ascii="Arial" w:hAnsi="Arial" w:cs="Arial"/>
      <w:sz w:val="18"/>
      <w:szCs w:val="18"/>
    </w:rPr>
  </w:style>
  <w:style w:type="paragraph" w:styleId="ac">
    <w:name w:val="footer"/>
    <w:basedOn w:val="a"/>
    <w:link w:val="ad"/>
    <w:rsid w:val="00AB7AA5"/>
    <w:pPr>
      <w:tabs>
        <w:tab w:val="center" w:pos="4677"/>
        <w:tab w:val="right" w:pos="9355"/>
      </w:tabs>
    </w:pPr>
  </w:style>
  <w:style w:type="character" w:customStyle="1" w:styleId="ad">
    <w:name w:val="Нижний колонтитул Знак"/>
    <w:link w:val="ac"/>
    <w:rsid w:val="00AB7AA5"/>
    <w:rPr>
      <w:sz w:val="24"/>
      <w:szCs w:val="24"/>
    </w:r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 Зна"/>
    <w:basedOn w:val="a"/>
    <w:link w:val="af"/>
    <w:unhideWhenUsed/>
    <w:qFormat/>
    <w:rsid w:val="00A34C2C"/>
    <w:pPr>
      <w:spacing w:before="100" w:beforeAutospacing="1" w:after="100" w:afterAutospacing="1"/>
    </w:pPr>
  </w:style>
  <w:style w:type="paragraph" w:styleId="af0">
    <w:name w:val="Title"/>
    <w:basedOn w:val="a"/>
    <w:link w:val="af1"/>
    <w:qFormat/>
    <w:rsid w:val="00ED7280"/>
    <w:pPr>
      <w:jc w:val="center"/>
    </w:pPr>
    <w:rPr>
      <w:b/>
      <w:bCs/>
      <w:sz w:val="28"/>
      <w:szCs w:val="28"/>
    </w:rPr>
  </w:style>
  <w:style w:type="character" w:customStyle="1" w:styleId="af1">
    <w:name w:val="Название Знак"/>
    <w:link w:val="af0"/>
    <w:rsid w:val="00ED7280"/>
    <w:rPr>
      <w:b/>
      <w:bCs/>
      <w:sz w:val="28"/>
      <w:szCs w:val="28"/>
    </w:rPr>
  </w:style>
  <w:style w:type="character" w:styleId="af2">
    <w:name w:val="Strong"/>
    <w:uiPriority w:val="99"/>
    <w:qFormat/>
    <w:rsid w:val="00A536E1"/>
    <w:rPr>
      <w:b/>
      <w:bCs/>
    </w:rPr>
  </w:style>
  <w:style w:type="character" w:styleId="af3">
    <w:name w:val="Emphasis"/>
    <w:uiPriority w:val="20"/>
    <w:qFormat/>
    <w:rsid w:val="00A536E1"/>
    <w:rPr>
      <w:i/>
      <w:iCs/>
    </w:rPr>
  </w:style>
  <w:style w:type="character" w:customStyle="1" w:styleId="40">
    <w:name w:val="Заголовок 4 Знак"/>
    <w:link w:val="4"/>
    <w:uiPriority w:val="9"/>
    <w:semiHidden/>
    <w:rsid w:val="00EC01C0"/>
    <w:rPr>
      <w:rFonts w:ascii="Calibri" w:hAnsi="Calibri"/>
      <w:b/>
      <w:bCs/>
      <w:sz w:val="28"/>
      <w:szCs w:val="28"/>
      <w:lang w:eastAsia="en-US"/>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e"/>
    <w:locked/>
    <w:rsid w:val="00EC01C0"/>
    <w:rPr>
      <w:sz w:val="24"/>
      <w:szCs w:val="24"/>
    </w:rPr>
  </w:style>
  <w:style w:type="paragraph" w:styleId="af4">
    <w:name w:val="No Spacing"/>
    <w:uiPriority w:val="1"/>
    <w:qFormat/>
    <w:rsid w:val="00EC01C0"/>
    <w:rPr>
      <w:rFonts w:ascii="Calibri" w:eastAsia="Calibri" w:hAnsi="Calibri"/>
      <w:sz w:val="22"/>
      <w:szCs w:val="22"/>
      <w:lang w:eastAsia="en-US"/>
    </w:rPr>
  </w:style>
  <w:style w:type="paragraph" w:styleId="24">
    <w:name w:val="Body Text Indent 2"/>
    <w:basedOn w:val="a"/>
    <w:link w:val="25"/>
    <w:unhideWhenUsed/>
    <w:rsid w:val="00F21B99"/>
    <w:pPr>
      <w:spacing w:after="120" w:line="480" w:lineRule="auto"/>
      <w:ind w:left="283"/>
    </w:pPr>
    <w:rPr>
      <w:rFonts w:eastAsia="Calibri"/>
      <w:sz w:val="28"/>
      <w:szCs w:val="28"/>
      <w:lang w:eastAsia="en-US"/>
    </w:rPr>
  </w:style>
  <w:style w:type="character" w:customStyle="1" w:styleId="25">
    <w:name w:val="Основной текст с отступом 2 Знак"/>
    <w:link w:val="24"/>
    <w:rsid w:val="00F21B99"/>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10571370">
      <w:bodyDiv w:val="1"/>
      <w:marLeft w:val="0"/>
      <w:marRight w:val="0"/>
      <w:marTop w:val="0"/>
      <w:marBottom w:val="0"/>
      <w:divBdr>
        <w:top w:val="none" w:sz="0" w:space="0" w:color="auto"/>
        <w:left w:val="none" w:sz="0" w:space="0" w:color="auto"/>
        <w:bottom w:val="none" w:sz="0" w:space="0" w:color="auto"/>
        <w:right w:val="none" w:sz="0" w:space="0" w:color="auto"/>
      </w:divBdr>
      <w:divsChild>
        <w:div w:id="14112443">
          <w:marLeft w:val="547"/>
          <w:marRight w:val="0"/>
          <w:marTop w:val="58"/>
          <w:marBottom w:val="0"/>
          <w:divBdr>
            <w:top w:val="none" w:sz="0" w:space="0" w:color="auto"/>
            <w:left w:val="none" w:sz="0" w:space="0" w:color="auto"/>
            <w:bottom w:val="none" w:sz="0" w:space="0" w:color="auto"/>
            <w:right w:val="none" w:sz="0" w:space="0" w:color="auto"/>
          </w:divBdr>
        </w:div>
        <w:div w:id="400954426">
          <w:marLeft w:val="547"/>
          <w:marRight w:val="0"/>
          <w:marTop w:val="58"/>
          <w:marBottom w:val="0"/>
          <w:divBdr>
            <w:top w:val="none" w:sz="0" w:space="0" w:color="auto"/>
            <w:left w:val="none" w:sz="0" w:space="0" w:color="auto"/>
            <w:bottom w:val="none" w:sz="0" w:space="0" w:color="auto"/>
            <w:right w:val="none" w:sz="0" w:space="0" w:color="auto"/>
          </w:divBdr>
        </w:div>
        <w:div w:id="481196791">
          <w:marLeft w:val="547"/>
          <w:marRight w:val="0"/>
          <w:marTop w:val="58"/>
          <w:marBottom w:val="0"/>
          <w:divBdr>
            <w:top w:val="none" w:sz="0" w:space="0" w:color="auto"/>
            <w:left w:val="none" w:sz="0" w:space="0" w:color="auto"/>
            <w:bottom w:val="none" w:sz="0" w:space="0" w:color="auto"/>
            <w:right w:val="none" w:sz="0" w:space="0" w:color="auto"/>
          </w:divBdr>
        </w:div>
        <w:div w:id="648286065">
          <w:marLeft w:val="547"/>
          <w:marRight w:val="0"/>
          <w:marTop w:val="58"/>
          <w:marBottom w:val="0"/>
          <w:divBdr>
            <w:top w:val="none" w:sz="0" w:space="0" w:color="auto"/>
            <w:left w:val="none" w:sz="0" w:space="0" w:color="auto"/>
            <w:bottom w:val="none" w:sz="0" w:space="0" w:color="auto"/>
            <w:right w:val="none" w:sz="0" w:space="0" w:color="auto"/>
          </w:divBdr>
        </w:div>
        <w:div w:id="723061188">
          <w:marLeft w:val="547"/>
          <w:marRight w:val="0"/>
          <w:marTop w:val="58"/>
          <w:marBottom w:val="0"/>
          <w:divBdr>
            <w:top w:val="none" w:sz="0" w:space="0" w:color="auto"/>
            <w:left w:val="none" w:sz="0" w:space="0" w:color="auto"/>
            <w:bottom w:val="none" w:sz="0" w:space="0" w:color="auto"/>
            <w:right w:val="none" w:sz="0" w:space="0" w:color="auto"/>
          </w:divBdr>
        </w:div>
        <w:div w:id="771129013">
          <w:marLeft w:val="547"/>
          <w:marRight w:val="0"/>
          <w:marTop w:val="58"/>
          <w:marBottom w:val="0"/>
          <w:divBdr>
            <w:top w:val="none" w:sz="0" w:space="0" w:color="auto"/>
            <w:left w:val="none" w:sz="0" w:space="0" w:color="auto"/>
            <w:bottom w:val="none" w:sz="0" w:space="0" w:color="auto"/>
            <w:right w:val="none" w:sz="0" w:space="0" w:color="auto"/>
          </w:divBdr>
        </w:div>
        <w:div w:id="798181784">
          <w:marLeft w:val="547"/>
          <w:marRight w:val="0"/>
          <w:marTop w:val="58"/>
          <w:marBottom w:val="0"/>
          <w:divBdr>
            <w:top w:val="none" w:sz="0" w:space="0" w:color="auto"/>
            <w:left w:val="none" w:sz="0" w:space="0" w:color="auto"/>
            <w:bottom w:val="none" w:sz="0" w:space="0" w:color="auto"/>
            <w:right w:val="none" w:sz="0" w:space="0" w:color="auto"/>
          </w:divBdr>
        </w:div>
        <w:div w:id="808136735">
          <w:marLeft w:val="547"/>
          <w:marRight w:val="0"/>
          <w:marTop w:val="58"/>
          <w:marBottom w:val="0"/>
          <w:divBdr>
            <w:top w:val="none" w:sz="0" w:space="0" w:color="auto"/>
            <w:left w:val="none" w:sz="0" w:space="0" w:color="auto"/>
            <w:bottom w:val="none" w:sz="0" w:space="0" w:color="auto"/>
            <w:right w:val="none" w:sz="0" w:space="0" w:color="auto"/>
          </w:divBdr>
        </w:div>
        <w:div w:id="957377396">
          <w:marLeft w:val="547"/>
          <w:marRight w:val="0"/>
          <w:marTop w:val="58"/>
          <w:marBottom w:val="0"/>
          <w:divBdr>
            <w:top w:val="none" w:sz="0" w:space="0" w:color="auto"/>
            <w:left w:val="none" w:sz="0" w:space="0" w:color="auto"/>
            <w:bottom w:val="none" w:sz="0" w:space="0" w:color="auto"/>
            <w:right w:val="none" w:sz="0" w:space="0" w:color="auto"/>
          </w:divBdr>
        </w:div>
        <w:div w:id="980575893">
          <w:marLeft w:val="547"/>
          <w:marRight w:val="0"/>
          <w:marTop w:val="58"/>
          <w:marBottom w:val="0"/>
          <w:divBdr>
            <w:top w:val="none" w:sz="0" w:space="0" w:color="auto"/>
            <w:left w:val="none" w:sz="0" w:space="0" w:color="auto"/>
            <w:bottom w:val="none" w:sz="0" w:space="0" w:color="auto"/>
            <w:right w:val="none" w:sz="0" w:space="0" w:color="auto"/>
          </w:divBdr>
        </w:div>
        <w:div w:id="989099360">
          <w:marLeft w:val="547"/>
          <w:marRight w:val="0"/>
          <w:marTop w:val="58"/>
          <w:marBottom w:val="0"/>
          <w:divBdr>
            <w:top w:val="none" w:sz="0" w:space="0" w:color="auto"/>
            <w:left w:val="none" w:sz="0" w:space="0" w:color="auto"/>
            <w:bottom w:val="none" w:sz="0" w:space="0" w:color="auto"/>
            <w:right w:val="none" w:sz="0" w:space="0" w:color="auto"/>
          </w:divBdr>
        </w:div>
        <w:div w:id="1000231571">
          <w:marLeft w:val="547"/>
          <w:marRight w:val="0"/>
          <w:marTop w:val="58"/>
          <w:marBottom w:val="0"/>
          <w:divBdr>
            <w:top w:val="none" w:sz="0" w:space="0" w:color="auto"/>
            <w:left w:val="none" w:sz="0" w:space="0" w:color="auto"/>
            <w:bottom w:val="none" w:sz="0" w:space="0" w:color="auto"/>
            <w:right w:val="none" w:sz="0" w:space="0" w:color="auto"/>
          </w:divBdr>
        </w:div>
        <w:div w:id="1059210322">
          <w:marLeft w:val="547"/>
          <w:marRight w:val="0"/>
          <w:marTop w:val="58"/>
          <w:marBottom w:val="0"/>
          <w:divBdr>
            <w:top w:val="none" w:sz="0" w:space="0" w:color="auto"/>
            <w:left w:val="none" w:sz="0" w:space="0" w:color="auto"/>
            <w:bottom w:val="none" w:sz="0" w:space="0" w:color="auto"/>
            <w:right w:val="none" w:sz="0" w:space="0" w:color="auto"/>
          </w:divBdr>
        </w:div>
        <w:div w:id="1467240445">
          <w:marLeft w:val="547"/>
          <w:marRight w:val="0"/>
          <w:marTop w:val="58"/>
          <w:marBottom w:val="0"/>
          <w:divBdr>
            <w:top w:val="none" w:sz="0" w:space="0" w:color="auto"/>
            <w:left w:val="none" w:sz="0" w:space="0" w:color="auto"/>
            <w:bottom w:val="none" w:sz="0" w:space="0" w:color="auto"/>
            <w:right w:val="none" w:sz="0" w:space="0" w:color="auto"/>
          </w:divBdr>
        </w:div>
        <w:div w:id="1479036942">
          <w:marLeft w:val="547"/>
          <w:marRight w:val="0"/>
          <w:marTop w:val="58"/>
          <w:marBottom w:val="0"/>
          <w:divBdr>
            <w:top w:val="none" w:sz="0" w:space="0" w:color="auto"/>
            <w:left w:val="none" w:sz="0" w:space="0" w:color="auto"/>
            <w:bottom w:val="none" w:sz="0" w:space="0" w:color="auto"/>
            <w:right w:val="none" w:sz="0" w:space="0" w:color="auto"/>
          </w:divBdr>
        </w:div>
        <w:div w:id="1933123290">
          <w:marLeft w:val="547"/>
          <w:marRight w:val="0"/>
          <w:marTop w:val="58"/>
          <w:marBottom w:val="0"/>
          <w:divBdr>
            <w:top w:val="none" w:sz="0" w:space="0" w:color="auto"/>
            <w:left w:val="none" w:sz="0" w:space="0" w:color="auto"/>
            <w:bottom w:val="none" w:sz="0" w:space="0" w:color="auto"/>
            <w:right w:val="none" w:sz="0" w:space="0" w:color="auto"/>
          </w:divBdr>
        </w:div>
      </w:divsChild>
    </w:div>
    <w:div w:id="83693099">
      <w:bodyDiv w:val="1"/>
      <w:marLeft w:val="0"/>
      <w:marRight w:val="0"/>
      <w:marTop w:val="0"/>
      <w:marBottom w:val="0"/>
      <w:divBdr>
        <w:top w:val="none" w:sz="0" w:space="0" w:color="auto"/>
        <w:left w:val="none" w:sz="0" w:space="0" w:color="auto"/>
        <w:bottom w:val="none" w:sz="0" w:space="0" w:color="auto"/>
        <w:right w:val="none" w:sz="0" w:space="0" w:color="auto"/>
      </w:divBdr>
    </w:div>
    <w:div w:id="122774398">
      <w:bodyDiv w:val="1"/>
      <w:marLeft w:val="0"/>
      <w:marRight w:val="0"/>
      <w:marTop w:val="0"/>
      <w:marBottom w:val="0"/>
      <w:divBdr>
        <w:top w:val="none" w:sz="0" w:space="0" w:color="auto"/>
        <w:left w:val="none" w:sz="0" w:space="0" w:color="auto"/>
        <w:bottom w:val="none" w:sz="0" w:space="0" w:color="auto"/>
        <w:right w:val="none" w:sz="0" w:space="0" w:color="auto"/>
      </w:divBdr>
      <w:divsChild>
        <w:div w:id="2070688108">
          <w:marLeft w:val="0"/>
          <w:marRight w:val="0"/>
          <w:marTop w:val="0"/>
          <w:marBottom w:val="0"/>
          <w:divBdr>
            <w:top w:val="none" w:sz="0" w:space="0" w:color="auto"/>
            <w:left w:val="none" w:sz="0" w:space="0" w:color="auto"/>
            <w:bottom w:val="none" w:sz="0" w:space="0" w:color="auto"/>
            <w:right w:val="none" w:sz="0" w:space="0" w:color="auto"/>
          </w:divBdr>
        </w:div>
      </w:divsChild>
    </w:div>
    <w:div w:id="199317245">
      <w:bodyDiv w:val="1"/>
      <w:marLeft w:val="0"/>
      <w:marRight w:val="0"/>
      <w:marTop w:val="0"/>
      <w:marBottom w:val="0"/>
      <w:divBdr>
        <w:top w:val="none" w:sz="0" w:space="0" w:color="auto"/>
        <w:left w:val="none" w:sz="0" w:space="0" w:color="auto"/>
        <w:bottom w:val="none" w:sz="0" w:space="0" w:color="auto"/>
        <w:right w:val="none" w:sz="0" w:space="0" w:color="auto"/>
      </w:divBdr>
    </w:div>
    <w:div w:id="220334666">
      <w:bodyDiv w:val="1"/>
      <w:marLeft w:val="0"/>
      <w:marRight w:val="0"/>
      <w:marTop w:val="0"/>
      <w:marBottom w:val="0"/>
      <w:divBdr>
        <w:top w:val="none" w:sz="0" w:space="0" w:color="auto"/>
        <w:left w:val="none" w:sz="0" w:space="0" w:color="auto"/>
        <w:bottom w:val="none" w:sz="0" w:space="0" w:color="auto"/>
        <w:right w:val="none" w:sz="0" w:space="0" w:color="auto"/>
      </w:divBdr>
    </w:div>
    <w:div w:id="222060036">
      <w:bodyDiv w:val="1"/>
      <w:marLeft w:val="0"/>
      <w:marRight w:val="0"/>
      <w:marTop w:val="0"/>
      <w:marBottom w:val="0"/>
      <w:divBdr>
        <w:top w:val="none" w:sz="0" w:space="0" w:color="auto"/>
        <w:left w:val="none" w:sz="0" w:space="0" w:color="auto"/>
        <w:bottom w:val="none" w:sz="0" w:space="0" w:color="auto"/>
        <w:right w:val="none" w:sz="0" w:space="0" w:color="auto"/>
      </w:divBdr>
      <w:divsChild>
        <w:div w:id="327098056">
          <w:marLeft w:val="547"/>
          <w:marRight w:val="0"/>
          <w:marTop w:val="53"/>
          <w:marBottom w:val="0"/>
          <w:divBdr>
            <w:top w:val="none" w:sz="0" w:space="0" w:color="auto"/>
            <w:left w:val="none" w:sz="0" w:space="0" w:color="auto"/>
            <w:bottom w:val="none" w:sz="0" w:space="0" w:color="auto"/>
            <w:right w:val="none" w:sz="0" w:space="0" w:color="auto"/>
          </w:divBdr>
        </w:div>
        <w:div w:id="414474104">
          <w:marLeft w:val="547"/>
          <w:marRight w:val="0"/>
          <w:marTop w:val="53"/>
          <w:marBottom w:val="0"/>
          <w:divBdr>
            <w:top w:val="none" w:sz="0" w:space="0" w:color="auto"/>
            <w:left w:val="none" w:sz="0" w:space="0" w:color="auto"/>
            <w:bottom w:val="none" w:sz="0" w:space="0" w:color="auto"/>
            <w:right w:val="none" w:sz="0" w:space="0" w:color="auto"/>
          </w:divBdr>
        </w:div>
        <w:div w:id="455291352">
          <w:marLeft w:val="547"/>
          <w:marRight w:val="0"/>
          <w:marTop w:val="53"/>
          <w:marBottom w:val="0"/>
          <w:divBdr>
            <w:top w:val="none" w:sz="0" w:space="0" w:color="auto"/>
            <w:left w:val="none" w:sz="0" w:space="0" w:color="auto"/>
            <w:bottom w:val="none" w:sz="0" w:space="0" w:color="auto"/>
            <w:right w:val="none" w:sz="0" w:space="0" w:color="auto"/>
          </w:divBdr>
        </w:div>
        <w:div w:id="492380309">
          <w:marLeft w:val="547"/>
          <w:marRight w:val="0"/>
          <w:marTop w:val="53"/>
          <w:marBottom w:val="0"/>
          <w:divBdr>
            <w:top w:val="none" w:sz="0" w:space="0" w:color="auto"/>
            <w:left w:val="none" w:sz="0" w:space="0" w:color="auto"/>
            <w:bottom w:val="none" w:sz="0" w:space="0" w:color="auto"/>
            <w:right w:val="none" w:sz="0" w:space="0" w:color="auto"/>
          </w:divBdr>
        </w:div>
        <w:div w:id="499346057">
          <w:marLeft w:val="547"/>
          <w:marRight w:val="0"/>
          <w:marTop w:val="53"/>
          <w:marBottom w:val="0"/>
          <w:divBdr>
            <w:top w:val="none" w:sz="0" w:space="0" w:color="auto"/>
            <w:left w:val="none" w:sz="0" w:space="0" w:color="auto"/>
            <w:bottom w:val="none" w:sz="0" w:space="0" w:color="auto"/>
            <w:right w:val="none" w:sz="0" w:space="0" w:color="auto"/>
          </w:divBdr>
        </w:div>
        <w:div w:id="639697112">
          <w:marLeft w:val="547"/>
          <w:marRight w:val="0"/>
          <w:marTop w:val="53"/>
          <w:marBottom w:val="0"/>
          <w:divBdr>
            <w:top w:val="none" w:sz="0" w:space="0" w:color="auto"/>
            <w:left w:val="none" w:sz="0" w:space="0" w:color="auto"/>
            <w:bottom w:val="none" w:sz="0" w:space="0" w:color="auto"/>
            <w:right w:val="none" w:sz="0" w:space="0" w:color="auto"/>
          </w:divBdr>
        </w:div>
        <w:div w:id="789858231">
          <w:marLeft w:val="547"/>
          <w:marRight w:val="0"/>
          <w:marTop w:val="53"/>
          <w:marBottom w:val="0"/>
          <w:divBdr>
            <w:top w:val="none" w:sz="0" w:space="0" w:color="auto"/>
            <w:left w:val="none" w:sz="0" w:space="0" w:color="auto"/>
            <w:bottom w:val="none" w:sz="0" w:space="0" w:color="auto"/>
            <w:right w:val="none" w:sz="0" w:space="0" w:color="auto"/>
          </w:divBdr>
        </w:div>
        <w:div w:id="887254279">
          <w:marLeft w:val="547"/>
          <w:marRight w:val="0"/>
          <w:marTop w:val="53"/>
          <w:marBottom w:val="0"/>
          <w:divBdr>
            <w:top w:val="none" w:sz="0" w:space="0" w:color="auto"/>
            <w:left w:val="none" w:sz="0" w:space="0" w:color="auto"/>
            <w:bottom w:val="none" w:sz="0" w:space="0" w:color="auto"/>
            <w:right w:val="none" w:sz="0" w:space="0" w:color="auto"/>
          </w:divBdr>
        </w:div>
        <w:div w:id="897981258">
          <w:marLeft w:val="547"/>
          <w:marRight w:val="0"/>
          <w:marTop w:val="53"/>
          <w:marBottom w:val="0"/>
          <w:divBdr>
            <w:top w:val="none" w:sz="0" w:space="0" w:color="auto"/>
            <w:left w:val="none" w:sz="0" w:space="0" w:color="auto"/>
            <w:bottom w:val="none" w:sz="0" w:space="0" w:color="auto"/>
            <w:right w:val="none" w:sz="0" w:space="0" w:color="auto"/>
          </w:divBdr>
        </w:div>
        <w:div w:id="987590896">
          <w:marLeft w:val="547"/>
          <w:marRight w:val="0"/>
          <w:marTop w:val="53"/>
          <w:marBottom w:val="0"/>
          <w:divBdr>
            <w:top w:val="none" w:sz="0" w:space="0" w:color="auto"/>
            <w:left w:val="none" w:sz="0" w:space="0" w:color="auto"/>
            <w:bottom w:val="none" w:sz="0" w:space="0" w:color="auto"/>
            <w:right w:val="none" w:sz="0" w:space="0" w:color="auto"/>
          </w:divBdr>
        </w:div>
        <w:div w:id="1051151910">
          <w:marLeft w:val="547"/>
          <w:marRight w:val="0"/>
          <w:marTop w:val="53"/>
          <w:marBottom w:val="0"/>
          <w:divBdr>
            <w:top w:val="none" w:sz="0" w:space="0" w:color="auto"/>
            <w:left w:val="none" w:sz="0" w:space="0" w:color="auto"/>
            <w:bottom w:val="none" w:sz="0" w:space="0" w:color="auto"/>
            <w:right w:val="none" w:sz="0" w:space="0" w:color="auto"/>
          </w:divBdr>
        </w:div>
        <w:div w:id="1069305558">
          <w:marLeft w:val="547"/>
          <w:marRight w:val="0"/>
          <w:marTop w:val="53"/>
          <w:marBottom w:val="0"/>
          <w:divBdr>
            <w:top w:val="none" w:sz="0" w:space="0" w:color="auto"/>
            <w:left w:val="none" w:sz="0" w:space="0" w:color="auto"/>
            <w:bottom w:val="none" w:sz="0" w:space="0" w:color="auto"/>
            <w:right w:val="none" w:sz="0" w:space="0" w:color="auto"/>
          </w:divBdr>
        </w:div>
        <w:div w:id="1162164986">
          <w:marLeft w:val="547"/>
          <w:marRight w:val="0"/>
          <w:marTop w:val="53"/>
          <w:marBottom w:val="0"/>
          <w:divBdr>
            <w:top w:val="none" w:sz="0" w:space="0" w:color="auto"/>
            <w:left w:val="none" w:sz="0" w:space="0" w:color="auto"/>
            <w:bottom w:val="none" w:sz="0" w:space="0" w:color="auto"/>
            <w:right w:val="none" w:sz="0" w:space="0" w:color="auto"/>
          </w:divBdr>
        </w:div>
        <w:div w:id="1422679966">
          <w:marLeft w:val="547"/>
          <w:marRight w:val="0"/>
          <w:marTop w:val="53"/>
          <w:marBottom w:val="0"/>
          <w:divBdr>
            <w:top w:val="none" w:sz="0" w:space="0" w:color="auto"/>
            <w:left w:val="none" w:sz="0" w:space="0" w:color="auto"/>
            <w:bottom w:val="none" w:sz="0" w:space="0" w:color="auto"/>
            <w:right w:val="none" w:sz="0" w:space="0" w:color="auto"/>
          </w:divBdr>
        </w:div>
        <w:div w:id="1491142595">
          <w:marLeft w:val="547"/>
          <w:marRight w:val="0"/>
          <w:marTop w:val="53"/>
          <w:marBottom w:val="0"/>
          <w:divBdr>
            <w:top w:val="none" w:sz="0" w:space="0" w:color="auto"/>
            <w:left w:val="none" w:sz="0" w:space="0" w:color="auto"/>
            <w:bottom w:val="none" w:sz="0" w:space="0" w:color="auto"/>
            <w:right w:val="none" w:sz="0" w:space="0" w:color="auto"/>
          </w:divBdr>
        </w:div>
        <w:div w:id="1548951951">
          <w:marLeft w:val="547"/>
          <w:marRight w:val="0"/>
          <w:marTop w:val="53"/>
          <w:marBottom w:val="0"/>
          <w:divBdr>
            <w:top w:val="none" w:sz="0" w:space="0" w:color="auto"/>
            <w:left w:val="none" w:sz="0" w:space="0" w:color="auto"/>
            <w:bottom w:val="none" w:sz="0" w:space="0" w:color="auto"/>
            <w:right w:val="none" w:sz="0" w:space="0" w:color="auto"/>
          </w:divBdr>
        </w:div>
        <w:div w:id="1600093989">
          <w:marLeft w:val="547"/>
          <w:marRight w:val="0"/>
          <w:marTop w:val="53"/>
          <w:marBottom w:val="0"/>
          <w:divBdr>
            <w:top w:val="none" w:sz="0" w:space="0" w:color="auto"/>
            <w:left w:val="none" w:sz="0" w:space="0" w:color="auto"/>
            <w:bottom w:val="none" w:sz="0" w:space="0" w:color="auto"/>
            <w:right w:val="none" w:sz="0" w:space="0" w:color="auto"/>
          </w:divBdr>
        </w:div>
        <w:div w:id="1702323709">
          <w:marLeft w:val="547"/>
          <w:marRight w:val="0"/>
          <w:marTop w:val="53"/>
          <w:marBottom w:val="0"/>
          <w:divBdr>
            <w:top w:val="none" w:sz="0" w:space="0" w:color="auto"/>
            <w:left w:val="none" w:sz="0" w:space="0" w:color="auto"/>
            <w:bottom w:val="none" w:sz="0" w:space="0" w:color="auto"/>
            <w:right w:val="none" w:sz="0" w:space="0" w:color="auto"/>
          </w:divBdr>
        </w:div>
        <w:div w:id="1822581847">
          <w:marLeft w:val="547"/>
          <w:marRight w:val="0"/>
          <w:marTop w:val="53"/>
          <w:marBottom w:val="0"/>
          <w:divBdr>
            <w:top w:val="none" w:sz="0" w:space="0" w:color="auto"/>
            <w:left w:val="none" w:sz="0" w:space="0" w:color="auto"/>
            <w:bottom w:val="none" w:sz="0" w:space="0" w:color="auto"/>
            <w:right w:val="none" w:sz="0" w:space="0" w:color="auto"/>
          </w:divBdr>
        </w:div>
        <w:div w:id="1851873980">
          <w:marLeft w:val="547"/>
          <w:marRight w:val="0"/>
          <w:marTop w:val="53"/>
          <w:marBottom w:val="0"/>
          <w:divBdr>
            <w:top w:val="none" w:sz="0" w:space="0" w:color="auto"/>
            <w:left w:val="none" w:sz="0" w:space="0" w:color="auto"/>
            <w:bottom w:val="none" w:sz="0" w:space="0" w:color="auto"/>
            <w:right w:val="none" w:sz="0" w:space="0" w:color="auto"/>
          </w:divBdr>
        </w:div>
        <w:div w:id="1871987295">
          <w:marLeft w:val="547"/>
          <w:marRight w:val="0"/>
          <w:marTop w:val="53"/>
          <w:marBottom w:val="0"/>
          <w:divBdr>
            <w:top w:val="none" w:sz="0" w:space="0" w:color="auto"/>
            <w:left w:val="none" w:sz="0" w:space="0" w:color="auto"/>
            <w:bottom w:val="none" w:sz="0" w:space="0" w:color="auto"/>
            <w:right w:val="none" w:sz="0" w:space="0" w:color="auto"/>
          </w:divBdr>
        </w:div>
        <w:div w:id="1968314390">
          <w:marLeft w:val="547"/>
          <w:marRight w:val="0"/>
          <w:marTop w:val="53"/>
          <w:marBottom w:val="0"/>
          <w:divBdr>
            <w:top w:val="none" w:sz="0" w:space="0" w:color="auto"/>
            <w:left w:val="none" w:sz="0" w:space="0" w:color="auto"/>
            <w:bottom w:val="none" w:sz="0" w:space="0" w:color="auto"/>
            <w:right w:val="none" w:sz="0" w:space="0" w:color="auto"/>
          </w:divBdr>
        </w:div>
        <w:div w:id="2095055319">
          <w:marLeft w:val="547"/>
          <w:marRight w:val="0"/>
          <w:marTop w:val="53"/>
          <w:marBottom w:val="0"/>
          <w:divBdr>
            <w:top w:val="none" w:sz="0" w:space="0" w:color="auto"/>
            <w:left w:val="none" w:sz="0" w:space="0" w:color="auto"/>
            <w:bottom w:val="none" w:sz="0" w:space="0" w:color="auto"/>
            <w:right w:val="none" w:sz="0" w:space="0" w:color="auto"/>
          </w:divBdr>
        </w:div>
        <w:div w:id="2146265815">
          <w:marLeft w:val="547"/>
          <w:marRight w:val="0"/>
          <w:marTop w:val="53"/>
          <w:marBottom w:val="0"/>
          <w:divBdr>
            <w:top w:val="none" w:sz="0" w:space="0" w:color="auto"/>
            <w:left w:val="none" w:sz="0" w:space="0" w:color="auto"/>
            <w:bottom w:val="none" w:sz="0" w:space="0" w:color="auto"/>
            <w:right w:val="none" w:sz="0" w:space="0" w:color="auto"/>
          </w:divBdr>
        </w:div>
      </w:divsChild>
    </w:div>
    <w:div w:id="236863995">
      <w:bodyDiv w:val="1"/>
      <w:marLeft w:val="0"/>
      <w:marRight w:val="0"/>
      <w:marTop w:val="0"/>
      <w:marBottom w:val="0"/>
      <w:divBdr>
        <w:top w:val="none" w:sz="0" w:space="0" w:color="auto"/>
        <w:left w:val="none" w:sz="0" w:space="0" w:color="auto"/>
        <w:bottom w:val="none" w:sz="0" w:space="0" w:color="auto"/>
        <w:right w:val="none" w:sz="0" w:space="0" w:color="auto"/>
      </w:divBdr>
    </w:div>
    <w:div w:id="244805202">
      <w:bodyDiv w:val="1"/>
      <w:marLeft w:val="0"/>
      <w:marRight w:val="0"/>
      <w:marTop w:val="0"/>
      <w:marBottom w:val="0"/>
      <w:divBdr>
        <w:top w:val="none" w:sz="0" w:space="0" w:color="auto"/>
        <w:left w:val="none" w:sz="0" w:space="0" w:color="auto"/>
        <w:bottom w:val="none" w:sz="0" w:space="0" w:color="auto"/>
        <w:right w:val="none" w:sz="0" w:space="0" w:color="auto"/>
      </w:divBdr>
      <w:divsChild>
        <w:div w:id="38090415">
          <w:marLeft w:val="547"/>
          <w:marRight w:val="0"/>
          <w:marTop w:val="58"/>
          <w:marBottom w:val="0"/>
          <w:divBdr>
            <w:top w:val="none" w:sz="0" w:space="0" w:color="auto"/>
            <w:left w:val="none" w:sz="0" w:space="0" w:color="auto"/>
            <w:bottom w:val="none" w:sz="0" w:space="0" w:color="auto"/>
            <w:right w:val="none" w:sz="0" w:space="0" w:color="auto"/>
          </w:divBdr>
        </w:div>
        <w:div w:id="59718331">
          <w:marLeft w:val="547"/>
          <w:marRight w:val="0"/>
          <w:marTop w:val="58"/>
          <w:marBottom w:val="0"/>
          <w:divBdr>
            <w:top w:val="none" w:sz="0" w:space="0" w:color="auto"/>
            <w:left w:val="none" w:sz="0" w:space="0" w:color="auto"/>
            <w:bottom w:val="none" w:sz="0" w:space="0" w:color="auto"/>
            <w:right w:val="none" w:sz="0" w:space="0" w:color="auto"/>
          </w:divBdr>
        </w:div>
        <w:div w:id="171065358">
          <w:marLeft w:val="547"/>
          <w:marRight w:val="0"/>
          <w:marTop w:val="58"/>
          <w:marBottom w:val="0"/>
          <w:divBdr>
            <w:top w:val="none" w:sz="0" w:space="0" w:color="auto"/>
            <w:left w:val="none" w:sz="0" w:space="0" w:color="auto"/>
            <w:bottom w:val="none" w:sz="0" w:space="0" w:color="auto"/>
            <w:right w:val="none" w:sz="0" w:space="0" w:color="auto"/>
          </w:divBdr>
        </w:div>
        <w:div w:id="296372687">
          <w:marLeft w:val="547"/>
          <w:marRight w:val="0"/>
          <w:marTop w:val="58"/>
          <w:marBottom w:val="0"/>
          <w:divBdr>
            <w:top w:val="none" w:sz="0" w:space="0" w:color="auto"/>
            <w:left w:val="none" w:sz="0" w:space="0" w:color="auto"/>
            <w:bottom w:val="none" w:sz="0" w:space="0" w:color="auto"/>
            <w:right w:val="none" w:sz="0" w:space="0" w:color="auto"/>
          </w:divBdr>
        </w:div>
        <w:div w:id="349456497">
          <w:marLeft w:val="547"/>
          <w:marRight w:val="0"/>
          <w:marTop w:val="58"/>
          <w:marBottom w:val="0"/>
          <w:divBdr>
            <w:top w:val="none" w:sz="0" w:space="0" w:color="auto"/>
            <w:left w:val="none" w:sz="0" w:space="0" w:color="auto"/>
            <w:bottom w:val="none" w:sz="0" w:space="0" w:color="auto"/>
            <w:right w:val="none" w:sz="0" w:space="0" w:color="auto"/>
          </w:divBdr>
        </w:div>
        <w:div w:id="374546773">
          <w:marLeft w:val="547"/>
          <w:marRight w:val="0"/>
          <w:marTop w:val="58"/>
          <w:marBottom w:val="0"/>
          <w:divBdr>
            <w:top w:val="none" w:sz="0" w:space="0" w:color="auto"/>
            <w:left w:val="none" w:sz="0" w:space="0" w:color="auto"/>
            <w:bottom w:val="none" w:sz="0" w:space="0" w:color="auto"/>
            <w:right w:val="none" w:sz="0" w:space="0" w:color="auto"/>
          </w:divBdr>
        </w:div>
        <w:div w:id="408429193">
          <w:marLeft w:val="547"/>
          <w:marRight w:val="0"/>
          <w:marTop w:val="58"/>
          <w:marBottom w:val="0"/>
          <w:divBdr>
            <w:top w:val="none" w:sz="0" w:space="0" w:color="auto"/>
            <w:left w:val="none" w:sz="0" w:space="0" w:color="auto"/>
            <w:bottom w:val="none" w:sz="0" w:space="0" w:color="auto"/>
            <w:right w:val="none" w:sz="0" w:space="0" w:color="auto"/>
          </w:divBdr>
        </w:div>
        <w:div w:id="499200029">
          <w:marLeft w:val="547"/>
          <w:marRight w:val="0"/>
          <w:marTop w:val="58"/>
          <w:marBottom w:val="0"/>
          <w:divBdr>
            <w:top w:val="none" w:sz="0" w:space="0" w:color="auto"/>
            <w:left w:val="none" w:sz="0" w:space="0" w:color="auto"/>
            <w:bottom w:val="none" w:sz="0" w:space="0" w:color="auto"/>
            <w:right w:val="none" w:sz="0" w:space="0" w:color="auto"/>
          </w:divBdr>
        </w:div>
        <w:div w:id="571619416">
          <w:marLeft w:val="547"/>
          <w:marRight w:val="0"/>
          <w:marTop w:val="58"/>
          <w:marBottom w:val="0"/>
          <w:divBdr>
            <w:top w:val="none" w:sz="0" w:space="0" w:color="auto"/>
            <w:left w:val="none" w:sz="0" w:space="0" w:color="auto"/>
            <w:bottom w:val="none" w:sz="0" w:space="0" w:color="auto"/>
            <w:right w:val="none" w:sz="0" w:space="0" w:color="auto"/>
          </w:divBdr>
        </w:div>
        <w:div w:id="641538748">
          <w:marLeft w:val="547"/>
          <w:marRight w:val="0"/>
          <w:marTop w:val="58"/>
          <w:marBottom w:val="0"/>
          <w:divBdr>
            <w:top w:val="none" w:sz="0" w:space="0" w:color="auto"/>
            <w:left w:val="none" w:sz="0" w:space="0" w:color="auto"/>
            <w:bottom w:val="none" w:sz="0" w:space="0" w:color="auto"/>
            <w:right w:val="none" w:sz="0" w:space="0" w:color="auto"/>
          </w:divBdr>
        </w:div>
        <w:div w:id="871456241">
          <w:marLeft w:val="547"/>
          <w:marRight w:val="0"/>
          <w:marTop w:val="58"/>
          <w:marBottom w:val="0"/>
          <w:divBdr>
            <w:top w:val="none" w:sz="0" w:space="0" w:color="auto"/>
            <w:left w:val="none" w:sz="0" w:space="0" w:color="auto"/>
            <w:bottom w:val="none" w:sz="0" w:space="0" w:color="auto"/>
            <w:right w:val="none" w:sz="0" w:space="0" w:color="auto"/>
          </w:divBdr>
        </w:div>
        <w:div w:id="1091850759">
          <w:marLeft w:val="547"/>
          <w:marRight w:val="0"/>
          <w:marTop w:val="58"/>
          <w:marBottom w:val="0"/>
          <w:divBdr>
            <w:top w:val="none" w:sz="0" w:space="0" w:color="auto"/>
            <w:left w:val="none" w:sz="0" w:space="0" w:color="auto"/>
            <w:bottom w:val="none" w:sz="0" w:space="0" w:color="auto"/>
            <w:right w:val="none" w:sz="0" w:space="0" w:color="auto"/>
          </w:divBdr>
        </w:div>
        <w:div w:id="1299800553">
          <w:marLeft w:val="547"/>
          <w:marRight w:val="0"/>
          <w:marTop w:val="58"/>
          <w:marBottom w:val="0"/>
          <w:divBdr>
            <w:top w:val="none" w:sz="0" w:space="0" w:color="auto"/>
            <w:left w:val="none" w:sz="0" w:space="0" w:color="auto"/>
            <w:bottom w:val="none" w:sz="0" w:space="0" w:color="auto"/>
            <w:right w:val="none" w:sz="0" w:space="0" w:color="auto"/>
          </w:divBdr>
        </w:div>
        <w:div w:id="1398285751">
          <w:marLeft w:val="547"/>
          <w:marRight w:val="0"/>
          <w:marTop w:val="58"/>
          <w:marBottom w:val="0"/>
          <w:divBdr>
            <w:top w:val="none" w:sz="0" w:space="0" w:color="auto"/>
            <w:left w:val="none" w:sz="0" w:space="0" w:color="auto"/>
            <w:bottom w:val="none" w:sz="0" w:space="0" w:color="auto"/>
            <w:right w:val="none" w:sz="0" w:space="0" w:color="auto"/>
          </w:divBdr>
        </w:div>
        <w:div w:id="1670788813">
          <w:marLeft w:val="547"/>
          <w:marRight w:val="0"/>
          <w:marTop w:val="58"/>
          <w:marBottom w:val="0"/>
          <w:divBdr>
            <w:top w:val="none" w:sz="0" w:space="0" w:color="auto"/>
            <w:left w:val="none" w:sz="0" w:space="0" w:color="auto"/>
            <w:bottom w:val="none" w:sz="0" w:space="0" w:color="auto"/>
            <w:right w:val="none" w:sz="0" w:space="0" w:color="auto"/>
          </w:divBdr>
        </w:div>
        <w:div w:id="1672560535">
          <w:marLeft w:val="547"/>
          <w:marRight w:val="0"/>
          <w:marTop w:val="58"/>
          <w:marBottom w:val="0"/>
          <w:divBdr>
            <w:top w:val="none" w:sz="0" w:space="0" w:color="auto"/>
            <w:left w:val="none" w:sz="0" w:space="0" w:color="auto"/>
            <w:bottom w:val="none" w:sz="0" w:space="0" w:color="auto"/>
            <w:right w:val="none" w:sz="0" w:space="0" w:color="auto"/>
          </w:divBdr>
        </w:div>
        <w:div w:id="1701666403">
          <w:marLeft w:val="547"/>
          <w:marRight w:val="0"/>
          <w:marTop w:val="58"/>
          <w:marBottom w:val="0"/>
          <w:divBdr>
            <w:top w:val="none" w:sz="0" w:space="0" w:color="auto"/>
            <w:left w:val="none" w:sz="0" w:space="0" w:color="auto"/>
            <w:bottom w:val="none" w:sz="0" w:space="0" w:color="auto"/>
            <w:right w:val="none" w:sz="0" w:space="0" w:color="auto"/>
          </w:divBdr>
        </w:div>
        <w:div w:id="1877112041">
          <w:marLeft w:val="547"/>
          <w:marRight w:val="0"/>
          <w:marTop w:val="58"/>
          <w:marBottom w:val="0"/>
          <w:divBdr>
            <w:top w:val="none" w:sz="0" w:space="0" w:color="auto"/>
            <w:left w:val="none" w:sz="0" w:space="0" w:color="auto"/>
            <w:bottom w:val="none" w:sz="0" w:space="0" w:color="auto"/>
            <w:right w:val="none" w:sz="0" w:space="0" w:color="auto"/>
          </w:divBdr>
        </w:div>
        <w:div w:id="1946379596">
          <w:marLeft w:val="547"/>
          <w:marRight w:val="0"/>
          <w:marTop w:val="58"/>
          <w:marBottom w:val="0"/>
          <w:divBdr>
            <w:top w:val="none" w:sz="0" w:space="0" w:color="auto"/>
            <w:left w:val="none" w:sz="0" w:space="0" w:color="auto"/>
            <w:bottom w:val="none" w:sz="0" w:space="0" w:color="auto"/>
            <w:right w:val="none" w:sz="0" w:space="0" w:color="auto"/>
          </w:divBdr>
        </w:div>
        <w:div w:id="1998994382">
          <w:marLeft w:val="547"/>
          <w:marRight w:val="0"/>
          <w:marTop w:val="58"/>
          <w:marBottom w:val="0"/>
          <w:divBdr>
            <w:top w:val="none" w:sz="0" w:space="0" w:color="auto"/>
            <w:left w:val="none" w:sz="0" w:space="0" w:color="auto"/>
            <w:bottom w:val="none" w:sz="0" w:space="0" w:color="auto"/>
            <w:right w:val="none" w:sz="0" w:space="0" w:color="auto"/>
          </w:divBdr>
        </w:div>
        <w:div w:id="2042626166">
          <w:marLeft w:val="547"/>
          <w:marRight w:val="0"/>
          <w:marTop w:val="58"/>
          <w:marBottom w:val="0"/>
          <w:divBdr>
            <w:top w:val="none" w:sz="0" w:space="0" w:color="auto"/>
            <w:left w:val="none" w:sz="0" w:space="0" w:color="auto"/>
            <w:bottom w:val="none" w:sz="0" w:space="0" w:color="auto"/>
            <w:right w:val="none" w:sz="0" w:space="0" w:color="auto"/>
          </w:divBdr>
        </w:div>
      </w:divsChild>
    </w:div>
    <w:div w:id="318195267">
      <w:bodyDiv w:val="1"/>
      <w:marLeft w:val="0"/>
      <w:marRight w:val="0"/>
      <w:marTop w:val="0"/>
      <w:marBottom w:val="0"/>
      <w:divBdr>
        <w:top w:val="none" w:sz="0" w:space="0" w:color="auto"/>
        <w:left w:val="none" w:sz="0" w:space="0" w:color="auto"/>
        <w:bottom w:val="none" w:sz="0" w:space="0" w:color="auto"/>
        <w:right w:val="none" w:sz="0" w:space="0" w:color="auto"/>
      </w:divBdr>
    </w:div>
    <w:div w:id="334039091">
      <w:bodyDiv w:val="1"/>
      <w:marLeft w:val="0"/>
      <w:marRight w:val="0"/>
      <w:marTop w:val="0"/>
      <w:marBottom w:val="0"/>
      <w:divBdr>
        <w:top w:val="none" w:sz="0" w:space="0" w:color="auto"/>
        <w:left w:val="none" w:sz="0" w:space="0" w:color="auto"/>
        <w:bottom w:val="none" w:sz="0" w:space="0" w:color="auto"/>
        <w:right w:val="none" w:sz="0" w:space="0" w:color="auto"/>
      </w:divBdr>
    </w:div>
    <w:div w:id="353456509">
      <w:bodyDiv w:val="1"/>
      <w:marLeft w:val="0"/>
      <w:marRight w:val="0"/>
      <w:marTop w:val="0"/>
      <w:marBottom w:val="0"/>
      <w:divBdr>
        <w:top w:val="none" w:sz="0" w:space="0" w:color="auto"/>
        <w:left w:val="none" w:sz="0" w:space="0" w:color="auto"/>
        <w:bottom w:val="none" w:sz="0" w:space="0" w:color="auto"/>
        <w:right w:val="none" w:sz="0" w:space="0" w:color="auto"/>
      </w:divBdr>
      <w:divsChild>
        <w:div w:id="1008407023">
          <w:marLeft w:val="547"/>
          <w:marRight w:val="0"/>
          <w:marTop w:val="86"/>
          <w:marBottom w:val="0"/>
          <w:divBdr>
            <w:top w:val="none" w:sz="0" w:space="0" w:color="auto"/>
            <w:left w:val="none" w:sz="0" w:space="0" w:color="auto"/>
            <w:bottom w:val="none" w:sz="0" w:space="0" w:color="auto"/>
            <w:right w:val="none" w:sz="0" w:space="0" w:color="auto"/>
          </w:divBdr>
        </w:div>
        <w:div w:id="1138229720">
          <w:marLeft w:val="547"/>
          <w:marRight w:val="0"/>
          <w:marTop w:val="86"/>
          <w:marBottom w:val="0"/>
          <w:divBdr>
            <w:top w:val="none" w:sz="0" w:space="0" w:color="auto"/>
            <w:left w:val="none" w:sz="0" w:space="0" w:color="auto"/>
            <w:bottom w:val="none" w:sz="0" w:space="0" w:color="auto"/>
            <w:right w:val="none" w:sz="0" w:space="0" w:color="auto"/>
          </w:divBdr>
        </w:div>
        <w:div w:id="1777402267">
          <w:marLeft w:val="547"/>
          <w:marRight w:val="0"/>
          <w:marTop w:val="86"/>
          <w:marBottom w:val="0"/>
          <w:divBdr>
            <w:top w:val="none" w:sz="0" w:space="0" w:color="auto"/>
            <w:left w:val="none" w:sz="0" w:space="0" w:color="auto"/>
            <w:bottom w:val="none" w:sz="0" w:space="0" w:color="auto"/>
            <w:right w:val="none" w:sz="0" w:space="0" w:color="auto"/>
          </w:divBdr>
        </w:div>
      </w:divsChild>
    </w:div>
    <w:div w:id="355696613">
      <w:bodyDiv w:val="1"/>
      <w:marLeft w:val="0"/>
      <w:marRight w:val="0"/>
      <w:marTop w:val="0"/>
      <w:marBottom w:val="0"/>
      <w:divBdr>
        <w:top w:val="none" w:sz="0" w:space="0" w:color="auto"/>
        <w:left w:val="none" w:sz="0" w:space="0" w:color="auto"/>
        <w:bottom w:val="none" w:sz="0" w:space="0" w:color="auto"/>
        <w:right w:val="none" w:sz="0" w:space="0" w:color="auto"/>
      </w:divBdr>
    </w:div>
    <w:div w:id="361632387">
      <w:bodyDiv w:val="1"/>
      <w:marLeft w:val="0"/>
      <w:marRight w:val="0"/>
      <w:marTop w:val="0"/>
      <w:marBottom w:val="0"/>
      <w:divBdr>
        <w:top w:val="none" w:sz="0" w:space="0" w:color="auto"/>
        <w:left w:val="none" w:sz="0" w:space="0" w:color="auto"/>
        <w:bottom w:val="none" w:sz="0" w:space="0" w:color="auto"/>
        <w:right w:val="none" w:sz="0" w:space="0" w:color="auto"/>
      </w:divBdr>
    </w:div>
    <w:div w:id="384255428">
      <w:bodyDiv w:val="1"/>
      <w:marLeft w:val="0"/>
      <w:marRight w:val="0"/>
      <w:marTop w:val="0"/>
      <w:marBottom w:val="0"/>
      <w:divBdr>
        <w:top w:val="none" w:sz="0" w:space="0" w:color="auto"/>
        <w:left w:val="none" w:sz="0" w:space="0" w:color="auto"/>
        <w:bottom w:val="none" w:sz="0" w:space="0" w:color="auto"/>
        <w:right w:val="none" w:sz="0" w:space="0" w:color="auto"/>
      </w:divBdr>
    </w:div>
    <w:div w:id="406732780">
      <w:bodyDiv w:val="1"/>
      <w:marLeft w:val="0"/>
      <w:marRight w:val="0"/>
      <w:marTop w:val="0"/>
      <w:marBottom w:val="0"/>
      <w:divBdr>
        <w:top w:val="none" w:sz="0" w:space="0" w:color="auto"/>
        <w:left w:val="none" w:sz="0" w:space="0" w:color="auto"/>
        <w:bottom w:val="none" w:sz="0" w:space="0" w:color="auto"/>
        <w:right w:val="none" w:sz="0" w:space="0" w:color="auto"/>
      </w:divBdr>
    </w:div>
    <w:div w:id="469131410">
      <w:bodyDiv w:val="1"/>
      <w:marLeft w:val="0"/>
      <w:marRight w:val="0"/>
      <w:marTop w:val="0"/>
      <w:marBottom w:val="0"/>
      <w:divBdr>
        <w:top w:val="none" w:sz="0" w:space="0" w:color="auto"/>
        <w:left w:val="none" w:sz="0" w:space="0" w:color="auto"/>
        <w:bottom w:val="none" w:sz="0" w:space="0" w:color="auto"/>
        <w:right w:val="none" w:sz="0" w:space="0" w:color="auto"/>
      </w:divBdr>
    </w:div>
    <w:div w:id="565530507">
      <w:bodyDiv w:val="1"/>
      <w:marLeft w:val="0"/>
      <w:marRight w:val="0"/>
      <w:marTop w:val="0"/>
      <w:marBottom w:val="0"/>
      <w:divBdr>
        <w:top w:val="none" w:sz="0" w:space="0" w:color="auto"/>
        <w:left w:val="none" w:sz="0" w:space="0" w:color="auto"/>
        <w:bottom w:val="none" w:sz="0" w:space="0" w:color="auto"/>
        <w:right w:val="none" w:sz="0" w:space="0" w:color="auto"/>
      </w:divBdr>
    </w:div>
    <w:div w:id="579220357">
      <w:bodyDiv w:val="1"/>
      <w:marLeft w:val="0"/>
      <w:marRight w:val="0"/>
      <w:marTop w:val="0"/>
      <w:marBottom w:val="0"/>
      <w:divBdr>
        <w:top w:val="none" w:sz="0" w:space="0" w:color="auto"/>
        <w:left w:val="none" w:sz="0" w:space="0" w:color="auto"/>
        <w:bottom w:val="none" w:sz="0" w:space="0" w:color="auto"/>
        <w:right w:val="none" w:sz="0" w:space="0" w:color="auto"/>
      </w:divBdr>
    </w:div>
    <w:div w:id="625549240">
      <w:bodyDiv w:val="1"/>
      <w:marLeft w:val="0"/>
      <w:marRight w:val="0"/>
      <w:marTop w:val="0"/>
      <w:marBottom w:val="0"/>
      <w:divBdr>
        <w:top w:val="none" w:sz="0" w:space="0" w:color="auto"/>
        <w:left w:val="none" w:sz="0" w:space="0" w:color="auto"/>
        <w:bottom w:val="none" w:sz="0" w:space="0" w:color="auto"/>
        <w:right w:val="none" w:sz="0" w:space="0" w:color="auto"/>
      </w:divBdr>
    </w:div>
    <w:div w:id="643394469">
      <w:bodyDiv w:val="1"/>
      <w:marLeft w:val="0"/>
      <w:marRight w:val="0"/>
      <w:marTop w:val="0"/>
      <w:marBottom w:val="0"/>
      <w:divBdr>
        <w:top w:val="none" w:sz="0" w:space="0" w:color="auto"/>
        <w:left w:val="none" w:sz="0" w:space="0" w:color="auto"/>
        <w:bottom w:val="none" w:sz="0" w:space="0" w:color="auto"/>
        <w:right w:val="none" w:sz="0" w:space="0" w:color="auto"/>
      </w:divBdr>
    </w:div>
    <w:div w:id="659119764">
      <w:bodyDiv w:val="1"/>
      <w:marLeft w:val="0"/>
      <w:marRight w:val="0"/>
      <w:marTop w:val="0"/>
      <w:marBottom w:val="0"/>
      <w:divBdr>
        <w:top w:val="none" w:sz="0" w:space="0" w:color="auto"/>
        <w:left w:val="none" w:sz="0" w:space="0" w:color="auto"/>
        <w:bottom w:val="none" w:sz="0" w:space="0" w:color="auto"/>
        <w:right w:val="none" w:sz="0" w:space="0" w:color="auto"/>
      </w:divBdr>
    </w:div>
    <w:div w:id="684210155">
      <w:bodyDiv w:val="1"/>
      <w:marLeft w:val="0"/>
      <w:marRight w:val="0"/>
      <w:marTop w:val="0"/>
      <w:marBottom w:val="0"/>
      <w:divBdr>
        <w:top w:val="none" w:sz="0" w:space="0" w:color="auto"/>
        <w:left w:val="none" w:sz="0" w:space="0" w:color="auto"/>
        <w:bottom w:val="none" w:sz="0" w:space="0" w:color="auto"/>
        <w:right w:val="none" w:sz="0" w:space="0" w:color="auto"/>
      </w:divBdr>
      <w:divsChild>
        <w:div w:id="37052133">
          <w:marLeft w:val="547"/>
          <w:marRight w:val="0"/>
          <w:marTop w:val="48"/>
          <w:marBottom w:val="0"/>
          <w:divBdr>
            <w:top w:val="none" w:sz="0" w:space="0" w:color="auto"/>
            <w:left w:val="none" w:sz="0" w:space="0" w:color="auto"/>
            <w:bottom w:val="none" w:sz="0" w:space="0" w:color="auto"/>
            <w:right w:val="none" w:sz="0" w:space="0" w:color="auto"/>
          </w:divBdr>
        </w:div>
        <w:div w:id="49545716">
          <w:marLeft w:val="547"/>
          <w:marRight w:val="0"/>
          <w:marTop w:val="48"/>
          <w:marBottom w:val="0"/>
          <w:divBdr>
            <w:top w:val="none" w:sz="0" w:space="0" w:color="auto"/>
            <w:left w:val="none" w:sz="0" w:space="0" w:color="auto"/>
            <w:bottom w:val="none" w:sz="0" w:space="0" w:color="auto"/>
            <w:right w:val="none" w:sz="0" w:space="0" w:color="auto"/>
          </w:divBdr>
        </w:div>
        <w:div w:id="124391646">
          <w:marLeft w:val="547"/>
          <w:marRight w:val="0"/>
          <w:marTop w:val="58"/>
          <w:marBottom w:val="0"/>
          <w:divBdr>
            <w:top w:val="none" w:sz="0" w:space="0" w:color="auto"/>
            <w:left w:val="none" w:sz="0" w:space="0" w:color="auto"/>
            <w:bottom w:val="none" w:sz="0" w:space="0" w:color="auto"/>
            <w:right w:val="none" w:sz="0" w:space="0" w:color="auto"/>
          </w:divBdr>
        </w:div>
        <w:div w:id="125900556">
          <w:marLeft w:val="547"/>
          <w:marRight w:val="0"/>
          <w:marTop w:val="48"/>
          <w:marBottom w:val="0"/>
          <w:divBdr>
            <w:top w:val="none" w:sz="0" w:space="0" w:color="auto"/>
            <w:left w:val="none" w:sz="0" w:space="0" w:color="auto"/>
            <w:bottom w:val="none" w:sz="0" w:space="0" w:color="auto"/>
            <w:right w:val="none" w:sz="0" w:space="0" w:color="auto"/>
          </w:divBdr>
        </w:div>
        <w:div w:id="381100216">
          <w:marLeft w:val="547"/>
          <w:marRight w:val="0"/>
          <w:marTop w:val="48"/>
          <w:marBottom w:val="0"/>
          <w:divBdr>
            <w:top w:val="none" w:sz="0" w:space="0" w:color="auto"/>
            <w:left w:val="none" w:sz="0" w:space="0" w:color="auto"/>
            <w:bottom w:val="none" w:sz="0" w:space="0" w:color="auto"/>
            <w:right w:val="none" w:sz="0" w:space="0" w:color="auto"/>
          </w:divBdr>
        </w:div>
        <w:div w:id="577177370">
          <w:marLeft w:val="547"/>
          <w:marRight w:val="0"/>
          <w:marTop w:val="48"/>
          <w:marBottom w:val="0"/>
          <w:divBdr>
            <w:top w:val="none" w:sz="0" w:space="0" w:color="auto"/>
            <w:left w:val="none" w:sz="0" w:space="0" w:color="auto"/>
            <w:bottom w:val="none" w:sz="0" w:space="0" w:color="auto"/>
            <w:right w:val="none" w:sz="0" w:space="0" w:color="auto"/>
          </w:divBdr>
        </w:div>
        <w:div w:id="633874642">
          <w:marLeft w:val="547"/>
          <w:marRight w:val="0"/>
          <w:marTop w:val="48"/>
          <w:marBottom w:val="0"/>
          <w:divBdr>
            <w:top w:val="none" w:sz="0" w:space="0" w:color="auto"/>
            <w:left w:val="none" w:sz="0" w:space="0" w:color="auto"/>
            <w:bottom w:val="none" w:sz="0" w:space="0" w:color="auto"/>
            <w:right w:val="none" w:sz="0" w:space="0" w:color="auto"/>
          </w:divBdr>
        </w:div>
        <w:div w:id="646934950">
          <w:marLeft w:val="547"/>
          <w:marRight w:val="0"/>
          <w:marTop w:val="48"/>
          <w:marBottom w:val="0"/>
          <w:divBdr>
            <w:top w:val="none" w:sz="0" w:space="0" w:color="auto"/>
            <w:left w:val="none" w:sz="0" w:space="0" w:color="auto"/>
            <w:bottom w:val="none" w:sz="0" w:space="0" w:color="auto"/>
            <w:right w:val="none" w:sz="0" w:space="0" w:color="auto"/>
          </w:divBdr>
        </w:div>
        <w:div w:id="691951426">
          <w:marLeft w:val="547"/>
          <w:marRight w:val="0"/>
          <w:marTop w:val="48"/>
          <w:marBottom w:val="0"/>
          <w:divBdr>
            <w:top w:val="none" w:sz="0" w:space="0" w:color="auto"/>
            <w:left w:val="none" w:sz="0" w:space="0" w:color="auto"/>
            <w:bottom w:val="none" w:sz="0" w:space="0" w:color="auto"/>
            <w:right w:val="none" w:sz="0" w:space="0" w:color="auto"/>
          </w:divBdr>
        </w:div>
        <w:div w:id="717389266">
          <w:marLeft w:val="547"/>
          <w:marRight w:val="0"/>
          <w:marTop w:val="48"/>
          <w:marBottom w:val="0"/>
          <w:divBdr>
            <w:top w:val="none" w:sz="0" w:space="0" w:color="auto"/>
            <w:left w:val="none" w:sz="0" w:space="0" w:color="auto"/>
            <w:bottom w:val="none" w:sz="0" w:space="0" w:color="auto"/>
            <w:right w:val="none" w:sz="0" w:space="0" w:color="auto"/>
          </w:divBdr>
        </w:div>
        <w:div w:id="995955603">
          <w:marLeft w:val="547"/>
          <w:marRight w:val="0"/>
          <w:marTop w:val="48"/>
          <w:marBottom w:val="0"/>
          <w:divBdr>
            <w:top w:val="none" w:sz="0" w:space="0" w:color="auto"/>
            <w:left w:val="none" w:sz="0" w:space="0" w:color="auto"/>
            <w:bottom w:val="none" w:sz="0" w:space="0" w:color="auto"/>
            <w:right w:val="none" w:sz="0" w:space="0" w:color="auto"/>
          </w:divBdr>
        </w:div>
        <w:div w:id="1028876766">
          <w:marLeft w:val="547"/>
          <w:marRight w:val="0"/>
          <w:marTop w:val="48"/>
          <w:marBottom w:val="0"/>
          <w:divBdr>
            <w:top w:val="none" w:sz="0" w:space="0" w:color="auto"/>
            <w:left w:val="none" w:sz="0" w:space="0" w:color="auto"/>
            <w:bottom w:val="none" w:sz="0" w:space="0" w:color="auto"/>
            <w:right w:val="none" w:sz="0" w:space="0" w:color="auto"/>
          </w:divBdr>
        </w:div>
        <w:div w:id="1076824584">
          <w:marLeft w:val="547"/>
          <w:marRight w:val="0"/>
          <w:marTop w:val="48"/>
          <w:marBottom w:val="0"/>
          <w:divBdr>
            <w:top w:val="none" w:sz="0" w:space="0" w:color="auto"/>
            <w:left w:val="none" w:sz="0" w:space="0" w:color="auto"/>
            <w:bottom w:val="none" w:sz="0" w:space="0" w:color="auto"/>
            <w:right w:val="none" w:sz="0" w:space="0" w:color="auto"/>
          </w:divBdr>
        </w:div>
        <w:div w:id="1330719196">
          <w:marLeft w:val="547"/>
          <w:marRight w:val="0"/>
          <w:marTop w:val="48"/>
          <w:marBottom w:val="0"/>
          <w:divBdr>
            <w:top w:val="none" w:sz="0" w:space="0" w:color="auto"/>
            <w:left w:val="none" w:sz="0" w:space="0" w:color="auto"/>
            <w:bottom w:val="none" w:sz="0" w:space="0" w:color="auto"/>
            <w:right w:val="none" w:sz="0" w:space="0" w:color="auto"/>
          </w:divBdr>
        </w:div>
        <w:div w:id="1386100959">
          <w:marLeft w:val="547"/>
          <w:marRight w:val="0"/>
          <w:marTop w:val="48"/>
          <w:marBottom w:val="0"/>
          <w:divBdr>
            <w:top w:val="none" w:sz="0" w:space="0" w:color="auto"/>
            <w:left w:val="none" w:sz="0" w:space="0" w:color="auto"/>
            <w:bottom w:val="none" w:sz="0" w:space="0" w:color="auto"/>
            <w:right w:val="none" w:sz="0" w:space="0" w:color="auto"/>
          </w:divBdr>
        </w:div>
        <w:div w:id="1490629732">
          <w:marLeft w:val="547"/>
          <w:marRight w:val="0"/>
          <w:marTop w:val="48"/>
          <w:marBottom w:val="0"/>
          <w:divBdr>
            <w:top w:val="none" w:sz="0" w:space="0" w:color="auto"/>
            <w:left w:val="none" w:sz="0" w:space="0" w:color="auto"/>
            <w:bottom w:val="none" w:sz="0" w:space="0" w:color="auto"/>
            <w:right w:val="none" w:sz="0" w:space="0" w:color="auto"/>
          </w:divBdr>
        </w:div>
        <w:div w:id="1727873650">
          <w:marLeft w:val="547"/>
          <w:marRight w:val="0"/>
          <w:marTop w:val="58"/>
          <w:marBottom w:val="0"/>
          <w:divBdr>
            <w:top w:val="none" w:sz="0" w:space="0" w:color="auto"/>
            <w:left w:val="none" w:sz="0" w:space="0" w:color="auto"/>
            <w:bottom w:val="none" w:sz="0" w:space="0" w:color="auto"/>
            <w:right w:val="none" w:sz="0" w:space="0" w:color="auto"/>
          </w:divBdr>
        </w:div>
        <w:div w:id="1757051820">
          <w:marLeft w:val="547"/>
          <w:marRight w:val="0"/>
          <w:marTop w:val="48"/>
          <w:marBottom w:val="0"/>
          <w:divBdr>
            <w:top w:val="none" w:sz="0" w:space="0" w:color="auto"/>
            <w:left w:val="none" w:sz="0" w:space="0" w:color="auto"/>
            <w:bottom w:val="none" w:sz="0" w:space="0" w:color="auto"/>
            <w:right w:val="none" w:sz="0" w:space="0" w:color="auto"/>
          </w:divBdr>
        </w:div>
        <w:div w:id="1780679320">
          <w:marLeft w:val="547"/>
          <w:marRight w:val="0"/>
          <w:marTop w:val="48"/>
          <w:marBottom w:val="0"/>
          <w:divBdr>
            <w:top w:val="none" w:sz="0" w:space="0" w:color="auto"/>
            <w:left w:val="none" w:sz="0" w:space="0" w:color="auto"/>
            <w:bottom w:val="none" w:sz="0" w:space="0" w:color="auto"/>
            <w:right w:val="none" w:sz="0" w:space="0" w:color="auto"/>
          </w:divBdr>
        </w:div>
        <w:div w:id="1798640841">
          <w:marLeft w:val="547"/>
          <w:marRight w:val="0"/>
          <w:marTop w:val="48"/>
          <w:marBottom w:val="0"/>
          <w:divBdr>
            <w:top w:val="none" w:sz="0" w:space="0" w:color="auto"/>
            <w:left w:val="none" w:sz="0" w:space="0" w:color="auto"/>
            <w:bottom w:val="none" w:sz="0" w:space="0" w:color="auto"/>
            <w:right w:val="none" w:sz="0" w:space="0" w:color="auto"/>
          </w:divBdr>
        </w:div>
        <w:div w:id="1936742688">
          <w:marLeft w:val="547"/>
          <w:marRight w:val="0"/>
          <w:marTop w:val="48"/>
          <w:marBottom w:val="0"/>
          <w:divBdr>
            <w:top w:val="none" w:sz="0" w:space="0" w:color="auto"/>
            <w:left w:val="none" w:sz="0" w:space="0" w:color="auto"/>
            <w:bottom w:val="none" w:sz="0" w:space="0" w:color="auto"/>
            <w:right w:val="none" w:sz="0" w:space="0" w:color="auto"/>
          </w:divBdr>
        </w:div>
        <w:div w:id="2054840257">
          <w:marLeft w:val="547"/>
          <w:marRight w:val="0"/>
          <w:marTop w:val="48"/>
          <w:marBottom w:val="0"/>
          <w:divBdr>
            <w:top w:val="none" w:sz="0" w:space="0" w:color="auto"/>
            <w:left w:val="none" w:sz="0" w:space="0" w:color="auto"/>
            <w:bottom w:val="none" w:sz="0" w:space="0" w:color="auto"/>
            <w:right w:val="none" w:sz="0" w:space="0" w:color="auto"/>
          </w:divBdr>
        </w:div>
        <w:div w:id="2105297491">
          <w:marLeft w:val="547"/>
          <w:marRight w:val="0"/>
          <w:marTop w:val="48"/>
          <w:marBottom w:val="0"/>
          <w:divBdr>
            <w:top w:val="none" w:sz="0" w:space="0" w:color="auto"/>
            <w:left w:val="none" w:sz="0" w:space="0" w:color="auto"/>
            <w:bottom w:val="none" w:sz="0" w:space="0" w:color="auto"/>
            <w:right w:val="none" w:sz="0" w:space="0" w:color="auto"/>
          </w:divBdr>
        </w:div>
        <w:div w:id="2129078886">
          <w:marLeft w:val="547"/>
          <w:marRight w:val="0"/>
          <w:marTop w:val="48"/>
          <w:marBottom w:val="0"/>
          <w:divBdr>
            <w:top w:val="none" w:sz="0" w:space="0" w:color="auto"/>
            <w:left w:val="none" w:sz="0" w:space="0" w:color="auto"/>
            <w:bottom w:val="none" w:sz="0" w:space="0" w:color="auto"/>
            <w:right w:val="none" w:sz="0" w:space="0" w:color="auto"/>
          </w:divBdr>
        </w:div>
      </w:divsChild>
    </w:div>
    <w:div w:id="696582897">
      <w:bodyDiv w:val="1"/>
      <w:marLeft w:val="0"/>
      <w:marRight w:val="0"/>
      <w:marTop w:val="0"/>
      <w:marBottom w:val="0"/>
      <w:divBdr>
        <w:top w:val="none" w:sz="0" w:space="0" w:color="auto"/>
        <w:left w:val="none" w:sz="0" w:space="0" w:color="auto"/>
        <w:bottom w:val="none" w:sz="0" w:space="0" w:color="auto"/>
        <w:right w:val="none" w:sz="0" w:space="0" w:color="auto"/>
      </w:divBdr>
    </w:div>
    <w:div w:id="715861085">
      <w:bodyDiv w:val="1"/>
      <w:marLeft w:val="0"/>
      <w:marRight w:val="0"/>
      <w:marTop w:val="0"/>
      <w:marBottom w:val="0"/>
      <w:divBdr>
        <w:top w:val="none" w:sz="0" w:space="0" w:color="auto"/>
        <w:left w:val="none" w:sz="0" w:space="0" w:color="auto"/>
        <w:bottom w:val="none" w:sz="0" w:space="0" w:color="auto"/>
        <w:right w:val="none" w:sz="0" w:space="0" w:color="auto"/>
      </w:divBdr>
    </w:div>
    <w:div w:id="757750125">
      <w:bodyDiv w:val="1"/>
      <w:marLeft w:val="0"/>
      <w:marRight w:val="0"/>
      <w:marTop w:val="0"/>
      <w:marBottom w:val="0"/>
      <w:divBdr>
        <w:top w:val="none" w:sz="0" w:space="0" w:color="auto"/>
        <w:left w:val="none" w:sz="0" w:space="0" w:color="auto"/>
        <w:bottom w:val="none" w:sz="0" w:space="0" w:color="auto"/>
        <w:right w:val="none" w:sz="0" w:space="0" w:color="auto"/>
      </w:divBdr>
    </w:div>
    <w:div w:id="776103146">
      <w:bodyDiv w:val="1"/>
      <w:marLeft w:val="0"/>
      <w:marRight w:val="0"/>
      <w:marTop w:val="0"/>
      <w:marBottom w:val="0"/>
      <w:divBdr>
        <w:top w:val="none" w:sz="0" w:space="0" w:color="auto"/>
        <w:left w:val="none" w:sz="0" w:space="0" w:color="auto"/>
        <w:bottom w:val="none" w:sz="0" w:space="0" w:color="auto"/>
        <w:right w:val="none" w:sz="0" w:space="0" w:color="auto"/>
      </w:divBdr>
    </w:div>
    <w:div w:id="860320521">
      <w:bodyDiv w:val="1"/>
      <w:marLeft w:val="0"/>
      <w:marRight w:val="0"/>
      <w:marTop w:val="0"/>
      <w:marBottom w:val="0"/>
      <w:divBdr>
        <w:top w:val="none" w:sz="0" w:space="0" w:color="auto"/>
        <w:left w:val="none" w:sz="0" w:space="0" w:color="auto"/>
        <w:bottom w:val="none" w:sz="0" w:space="0" w:color="auto"/>
        <w:right w:val="none" w:sz="0" w:space="0" w:color="auto"/>
      </w:divBdr>
    </w:div>
    <w:div w:id="886989060">
      <w:bodyDiv w:val="1"/>
      <w:marLeft w:val="0"/>
      <w:marRight w:val="0"/>
      <w:marTop w:val="0"/>
      <w:marBottom w:val="0"/>
      <w:divBdr>
        <w:top w:val="none" w:sz="0" w:space="0" w:color="auto"/>
        <w:left w:val="none" w:sz="0" w:space="0" w:color="auto"/>
        <w:bottom w:val="none" w:sz="0" w:space="0" w:color="auto"/>
        <w:right w:val="none" w:sz="0" w:space="0" w:color="auto"/>
      </w:divBdr>
    </w:div>
    <w:div w:id="923297586">
      <w:bodyDiv w:val="1"/>
      <w:marLeft w:val="0"/>
      <w:marRight w:val="0"/>
      <w:marTop w:val="0"/>
      <w:marBottom w:val="0"/>
      <w:divBdr>
        <w:top w:val="none" w:sz="0" w:space="0" w:color="auto"/>
        <w:left w:val="none" w:sz="0" w:space="0" w:color="auto"/>
        <w:bottom w:val="none" w:sz="0" w:space="0" w:color="auto"/>
        <w:right w:val="none" w:sz="0" w:space="0" w:color="auto"/>
      </w:divBdr>
    </w:div>
    <w:div w:id="957026523">
      <w:bodyDiv w:val="1"/>
      <w:marLeft w:val="0"/>
      <w:marRight w:val="0"/>
      <w:marTop w:val="0"/>
      <w:marBottom w:val="0"/>
      <w:divBdr>
        <w:top w:val="none" w:sz="0" w:space="0" w:color="auto"/>
        <w:left w:val="none" w:sz="0" w:space="0" w:color="auto"/>
        <w:bottom w:val="none" w:sz="0" w:space="0" w:color="auto"/>
        <w:right w:val="none" w:sz="0" w:space="0" w:color="auto"/>
      </w:divBdr>
    </w:div>
    <w:div w:id="988169448">
      <w:bodyDiv w:val="1"/>
      <w:marLeft w:val="0"/>
      <w:marRight w:val="0"/>
      <w:marTop w:val="0"/>
      <w:marBottom w:val="0"/>
      <w:divBdr>
        <w:top w:val="none" w:sz="0" w:space="0" w:color="auto"/>
        <w:left w:val="none" w:sz="0" w:space="0" w:color="auto"/>
        <w:bottom w:val="none" w:sz="0" w:space="0" w:color="auto"/>
        <w:right w:val="none" w:sz="0" w:space="0" w:color="auto"/>
      </w:divBdr>
    </w:div>
    <w:div w:id="995493616">
      <w:bodyDiv w:val="1"/>
      <w:marLeft w:val="0"/>
      <w:marRight w:val="0"/>
      <w:marTop w:val="0"/>
      <w:marBottom w:val="0"/>
      <w:divBdr>
        <w:top w:val="none" w:sz="0" w:space="0" w:color="auto"/>
        <w:left w:val="none" w:sz="0" w:space="0" w:color="auto"/>
        <w:bottom w:val="none" w:sz="0" w:space="0" w:color="auto"/>
        <w:right w:val="none" w:sz="0" w:space="0" w:color="auto"/>
      </w:divBdr>
      <w:divsChild>
        <w:div w:id="31882457">
          <w:marLeft w:val="547"/>
          <w:marRight w:val="0"/>
          <w:marTop w:val="91"/>
          <w:marBottom w:val="0"/>
          <w:divBdr>
            <w:top w:val="none" w:sz="0" w:space="0" w:color="auto"/>
            <w:left w:val="none" w:sz="0" w:space="0" w:color="auto"/>
            <w:bottom w:val="none" w:sz="0" w:space="0" w:color="auto"/>
            <w:right w:val="none" w:sz="0" w:space="0" w:color="auto"/>
          </w:divBdr>
        </w:div>
        <w:div w:id="1836798256">
          <w:marLeft w:val="547"/>
          <w:marRight w:val="0"/>
          <w:marTop w:val="91"/>
          <w:marBottom w:val="0"/>
          <w:divBdr>
            <w:top w:val="none" w:sz="0" w:space="0" w:color="auto"/>
            <w:left w:val="none" w:sz="0" w:space="0" w:color="auto"/>
            <w:bottom w:val="none" w:sz="0" w:space="0" w:color="auto"/>
            <w:right w:val="none" w:sz="0" w:space="0" w:color="auto"/>
          </w:divBdr>
        </w:div>
      </w:divsChild>
    </w:div>
    <w:div w:id="1010327550">
      <w:bodyDiv w:val="1"/>
      <w:marLeft w:val="0"/>
      <w:marRight w:val="0"/>
      <w:marTop w:val="0"/>
      <w:marBottom w:val="0"/>
      <w:divBdr>
        <w:top w:val="none" w:sz="0" w:space="0" w:color="auto"/>
        <w:left w:val="none" w:sz="0" w:space="0" w:color="auto"/>
        <w:bottom w:val="none" w:sz="0" w:space="0" w:color="auto"/>
        <w:right w:val="none" w:sz="0" w:space="0" w:color="auto"/>
      </w:divBdr>
      <w:divsChild>
        <w:div w:id="260263342">
          <w:marLeft w:val="547"/>
          <w:marRight w:val="0"/>
          <w:marTop w:val="58"/>
          <w:marBottom w:val="0"/>
          <w:divBdr>
            <w:top w:val="none" w:sz="0" w:space="0" w:color="auto"/>
            <w:left w:val="none" w:sz="0" w:space="0" w:color="auto"/>
            <w:bottom w:val="none" w:sz="0" w:space="0" w:color="auto"/>
            <w:right w:val="none" w:sz="0" w:space="0" w:color="auto"/>
          </w:divBdr>
        </w:div>
        <w:div w:id="292759812">
          <w:marLeft w:val="547"/>
          <w:marRight w:val="0"/>
          <w:marTop w:val="58"/>
          <w:marBottom w:val="0"/>
          <w:divBdr>
            <w:top w:val="none" w:sz="0" w:space="0" w:color="auto"/>
            <w:left w:val="none" w:sz="0" w:space="0" w:color="auto"/>
            <w:bottom w:val="none" w:sz="0" w:space="0" w:color="auto"/>
            <w:right w:val="none" w:sz="0" w:space="0" w:color="auto"/>
          </w:divBdr>
        </w:div>
        <w:div w:id="341400321">
          <w:marLeft w:val="547"/>
          <w:marRight w:val="0"/>
          <w:marTop w:val="58"/>
          <w:marBottom w:val="0"/>
          <w:divBdr>
            <w:top w:val="none" w:sz="0" w:space="0" w:color="auto"/>
            <w:left w:val="none" w:sz="0" w:space="0" w:color="auto"/>
            <w:bottom w:val="none" w:sz="0" w:space="0" w:color="auto"/>
            <w:right w:val="none" w:sz="0" w:space="0" w:color="auto"/>
          </w:divBdr>
        </w:div>
        <w:div w:id="679816030">
          <w:marLeft w:val="547"/>
          <w:marRight w:val="0"/>
          <w:marTop w:val="58"/>
          <w:marBottom w:val="0"/>
          <w:divBdr>
            <w:top w:val="none" w:sz="0" w:space="0" w:color="auto"/>
            <w:left w:val="none" w:sz="0" w:space="0" w:color="auto"/>
            <w:bottom w:val="none" w:sz="0" w:space="0" w:color="auto"/>
            <w:right w:val="none" w:sz="0" w:space="0" w:color="auto"/>
          </w:divBdr>
        </w:div>
        <w:div w:id="821652918">
          <w:marLeft w:val="547"/>
          <w:marRight w:val="0"/>
          <w:marTop w:val="58"/>
          <w:marBottom w:val="0"/>
          <w:divBdr>
            <w:top w:val="none" w:sz="0" w:space="0" w:color="auto"/>
            <w:left w:val="none" w:sz="0" w:space="0" w:color="auto"/>
            <w:bottom w:val="none" w:sz="0" w:space="0" w:color="auto"/>
            <w:right w:val="none" w:sz="0" w:space="0" w:color="auto"/>
          </w:divBdr>
        </w:div>
        <w:div w:id="1106073846">
          <w:marLeft w:val="547"/>
          <w:marRight w:val="0"/>
          <w:marTop w:val="58"/>
          <w:marBottom w:val="0"/>
          <w:divBdr>
            <w:top w:val="none" w:sz="0" w:space="0" w:color="auto"/>
            <w:left w:val="none" w:sz="0" w:space="0" w:color="auto"/>
            <w:bottom w:val="none" w:sz="0" w:space="0" w:color="auto"/>
            <w:right w:val="none" w:sz="0" w:space="0" w:color="auto"/>
          </w:divBdr>
        </w:div>
        <w:div w:id="1135491701">
          <w:marLeft w:val="547"/>
          <w:marRight w:val="0"/>
          <w:marTop w:val="58"/>
          <w:marBottom w:val="0"/>
          <w:divBdr>
            <w:top w:val="none" w:sz="0" w:space="0" w:color="auto"/>
            <w:left w:val="none" w:sz="0" w:space="0" w:color="auto"/>
            <w:bottom w:val="none" w:sz="0" w:space="0" w:color="auto"/>
            <w:right w:val="none" w:sz="0" w:space="0" w:color="auto"/>
          </w:divBdr>
        </w:div>
        <w:div w:id="1299453413">
          <w:marLeft w:val="547"/>
          <w:marRight w:val="0"/>
          <w:marTop w:val="58"/>
          <w:marBottom w:val="0"/>
          <w:divBdr>
            <w:top w:val="none" w:sz="0" w:space="0" w:color="auto"/>
            <w:left w:val="none" w:sz="0" w:space="0" w:color="auto"/>
            <w:bottom w:val="none" w:sz="0" w:space="0" w:color="auto"/>
            <w:right w:val="none" w:sz="0" w:space="0" w:color="auto"/>
          </w:divBdr>
        </w:div>
        <w:div w:id="1302035287">
          <w:marLeft w:val="547"/>
          <w:marRight w:val="0"/>
          <w:marTop w:val="58"/>
          <w:marBottom w:val="0"/>
          <w:divBdr>
            <w:top w:val="none" w:sz="0" w:space="0" w:color="auto"/>
            <w:left w:val="none" w:sz="0" w:space="0" w:color="auto"/>
            <w:bottom w:val="none" w:sz="0" w:space="0" w:color="auto"/>
            <w:right w:val="none" w:sz="0" w:space="0" w:color="auto"/>
          </w:divBdr>
        </w:div>
        <w:div w:id="1381706986">
          <w:marLeft w:val="547"/>
          <w:marRight w:val="0"/>
          <w:marTop w:val="58"/>
          <w:marBottom w:val="0"/>
          <w:divBdr>
            <w:top w:val="none" w:sz="0" w:space="0" w:color="auto"/>
            <w:left w:val="none" w:sz="0" w:space="0" w:color="auto"/>
            <w:bottom w:val="none" w:sz="0" w:space="0" w:color="auto"/>
            <w:right w:val="none" w:sz="0" w:space="0" w:color="auto"/>
          </w:divBdr>
        </w:div>
        <w:div w:id="1564873987">
          <w:marLeft w:val="547"/>
          <w:marRight w:val="0"/>
          <w:marTop w:val="58"/>
          <w:marBottom w:val="0"/>
          <w:divBdr>
            <w:top w:val="none" w:sz="0" w:space="0" w:color="auto"/>
            <w:left w:val="none" w:sz="0" w:space="0" w:color="auto"/>
            <w:bottom w:val="none" w:sz="0" w:space="0" w:color="auto"/>
            <w:right w:val="none" w:sz="0" w:space="0" w:color="auto"/>
          </w:divBdr>
        </w:div>
        <w:div w:id="1662392446">
          <w:marLeft w:val="547"/>
          <w:marRight w:val="0"/>
          <w:marTop w:val="58"/>
          <w:marBottom w:val="0"/>
          <w:divBdr>
            <w:top w:val="none" w:sz="0" w:space="0" w:color="auto"/>
            <w:left w:val="none" w:sz="0" w:space="0" w:color="auto"/>
            <w:bottom w:val="none" w:sz="0" w:space="0" w:color="auto"/>
            <w:right w:val="none" w:sz="0" w:space="0" w:color="auto"/>
          </w:divBdr>
        </w:div>
        <w:div w:id="1722287747">
          <w:marLeft w:val="547"/>
          <w:marRight w:val="0"/>
          <w:marTop w:val="58"/>
          <w:marBottom w:val="0"/>
          <w:divBdr>
            <w:top w:val="none" w:sz="0" w:space="0" w:color="auto"/>
            <w:left w:val="none" w:sz="0" w:space="0" w:color="auto"/>
            <w:bottom w:val="none" w:sz="0" w:space="0" w:color="auto"/>
            <w:right w:val="none" w:sz="0" w:space="0" w:color="auto"/>
          </w:divBdr>
        </w:div>
        <w:div w:id="1756321023">
          <w:marLeft w:val="547"/>
          <w:marRight w:val="0"/>
          <w:marTop w:val="58"/>
          <w:marBottom w:val="0"/>
          <w:divBdr>
            <w:top w:val="none" w:sz="0" w:space="0" w:color="auto"/>
            <w:left w:val="none" w:sz="0" w:space="0" w:color="auto"/>
            <w:bottom w:val="none" w:sz="0" w:space="0" w:color="auto"/>
            <w:right w:val="none" w:sz="0" w:space="0" w:color="auto"/>
          </w:divBdr>
        </w:div>
        <w:div w:id="1778789186">
          <w:marLeft w:val="547"/>
          <w:marRight w:val="0"/>
          <w:marTop w:val="58"/>
          <w:marBottom w:val="0"/>
          <w:divBdr>
            <w:top w:val="none" w:sz="0" w:space="0" w:color="auto"/>
            <w:left w:val="none" w:sz="0" w:space="0" w:color="auto"/>
            <w:bottom w:val="none" w:sz="0" w:space="0" w:color="auto"/>
            <w:right w:val="none" w:sz="0" w:space="0" w:color="auto"/>
          </w:divBdr>
        </w:div>
        <w:div w:id="1929384567">
          <w:marLeft w:val="547"/>
          <w:marRight w:val="0"/>
          <w:marTop w:val="58"/>
          <w:marBottom w:val="0"/>
          <w:divBdr>
            <w:top w:val="none" w:sz="0" w:space="0" w:color="auto"/>
            <w:left w:val="none" w:sz="0" w:space="0" w:color="auto"/>
            <w:bottom w:val="none" w:sz="0" w:space="0" w:color="auto"/>
            <w:right w:val="none" w:sz="0" w:space="0" w:color="auto"/>
          </w:divBdr>
        </w:div>
        <w:div w:id="2094544092">
          <w:marLeft w:val="547"/>
          <w:marRight w:val="0"/>
          <w:marTop w:val="58"/>
          <w:marBottom w:val="0"/>
          <w:divBdr>
            <w:top w:val="none" w:sz="0" w:space="0" w:color="auto"/>
            <w:left w:val="none" w:sz="0" w:space="0" w:color="auto"/>
            <w:bottom w:val="none" w:sz="0" w:space="0" w:color="auto"/>
            <w:right w:val="none" w:sz="0" w:space="0" w:color="auto"/>
          </w:divBdr>
        </w:div>
      </w:divsChild>
    </w:div>
    <w:div w:id="1014577049">
      <w:bodyDiv w:val="1"/>
      <w:marLeft w:val="0"/>
      <w:marRight w:val="0"/>
      <w:marTop w:val="0"/>
      <w:marBottom w:val="0"/>
      <w:divBdr>
        <w:top w:val="none" w:sz="0" w:space="0" w:color="auto"/>
        <w:left w:val="none" w:sz="0" w:space="0" w:color="auto"/>
        <w:bottom w:val="none" w:sz="0" w:space="0" w:color="auto"/>
        <w:right w:val="none" w:sz="0" w:space="0" w:color="auto"/>
      </w:divBdr>
    </w:div>
    <w:div w:id="1032339588">
      <w:bodyDiv w:val="1"/>
      <w:marLeft w:val="0"/>
      <w:marRight w:val="0"/>
      <w:marTop w:val="0"/>
      <w:marBottom w:val="0"/>
      <w:divBdr>
        <w:top w:val="none" w:sz="0" w:space="0" w:color="auto"/>
        <w:left w:val="none" w:sz="0" w:space="0" w:color="auto"/>
        <w:bottom w:val="none" w:sz="0" w:space="0" w:color="auto"/>
        <w:right w:val="none" w:sz="0" w:space="0" w:color="auto"/>
      </w:divBdr>
    </w:div>
    <w:div w:id="1081951479">
      <w:bodyDiv w:val="1"/>
      <w:marLeft w:val="0"/>
      <w:marRight w:val="0"/>
      <w:marTop w:val="0"/>
      <w:marBottom w:val="0"/>
      <w:divBdr>
        <w:top w:val="none" w:sz="0" w:space="0" w:color="auto"/>
        <w:left w:val="none" w:sz="0" w:space="0" w:color="auto"/>
        <w:bottom w:val="none" w:sz="0" w:space="0" w:color="auto"/>
        <w:right w:val="none" w:sz="0" w:space="0" w:color="auto"/>
      </w:divBdr>
      <w:divsChild>
        <w:div w:id="1949652206">
          <w:marLeft w:val="0"/>
          <w:marRight w:val="0"/>
          <w:marTop w:val="0"/>
          <w:marBottom w:val="0"/>
          <w:divBdr>
            <w:top w:val="none" w:sz="0" w:space="0" w:color="auto"/>
            <w:left w:val="none" w:sz="0" w:space="0" w:color="auto"/>
            <w:bottom w:val="none" w:sz="0" w:space="0" w:color="auto"/>
            <w:right w:val="none" w:sz="0" w:space="0" w:color="auto"/>
          </w:divBdr>
        </w:div>
      </w:divsChild>
    </w:div>
    <w:div w:id="1102454181">
      <w:bodyDiv w:val="1"/>
      <w:marLeft w:val="0"/>
      <w:marRight w:val="0"/>
      <w:marTop w:val="0"/>
      <w:marBottom w:val="0"/>
      <w:divBdr>
        <w:top w:val="none" w:sz="0" w:space="0" w:color="auto"/>
        <w:left w:val="none" w:sz="0" w:space="0" w:color="auto"/>
        <w:bottom w:val="none" w:sz="0" w:space="0" w:color="auto"/>
        <w:right w:val="none" w:sz="0" w:space="0" w:color="auto"/>
      </w:divBdr>
    </w:div>
    <w:div w:id="1149247366">
      <w:bodyDiv w:val="1"/>
      <w:marLeft w:val="0"/>
      <w:marRight w:val="0"/>
      <w:marTop w:val="0"/>
      <w:marBottom w:val="0"/>
      <w:divBdr>
        <w:top w:val="none" w:sz="0" w:space="0" w:color="auto"/>
        <w:left w:val="none" w:sz="0" w:space="0" w:color="auto"/>
        <w:bottom w:val="none" w:sz="0" w:space="0" w:color="auto"/>
        <w:right w:val="none" w:sz="0" w:space="0" w:color="auto"/>
      </w:divBdr>
    </w:div>
    <w:div w:id="1196237120">
      <w:bodyDiv w:val="1"/>
      <w:marLeft w:val="0"/>
      <w:marRight w:val="0"/>
      <w:marTop w:val="0"/>
      <w:marBottom w:val="0"/>
      <w:divBdr>
        <w:top w:val="none" w:sz="0" w:space="0" w:color="auto"/>
        <w:left w:val="none" w:sz="0" w:space="0" w:color="auto"/>
        <w:bottom w:val="none" w:sz="0" w:space="0" w:color="auto"/>
        <w:right w:val="none" w:sz="0" w:space="0" w:color="auto"/>
      </w:divBdr>
    </w:div>
    <w:div w:id="1206217797">
      <w:bodyDiv w:val="1"/>
      <w:marLeft w:val="0"/>
      <w:marRight w:val="0"/>
      <w:marTop w:val="0"/>
      <w:marBottom w:val="0"/>
      <w:divBdr>
        <w:top w:val="none" w:sz="0" w:space="0" w:color="auto"/>
        <w:left w:val="none" w:sz="0" w:space="0" w:color="auto"/>
        <w:bottom w:val="none" w:sz="0" w:space="0" w:color="auto"/>
        <w:right w:val="none" w:sz="0" w:space="0" w:color="auto"/>
      </w:divBdr>
    </w:div>
    <w:div w:id="1232157209">
      <w:bodyDiv w:val="1"/>
      <w:marLeft w:val="0"/>
      <w:marRight w:val="0"/>
      <w:marTop w:val="0"/>
      <w:marBottom w:val="0"/>
      <w:divBdr>
        <w:top w:val="none" w:sz="0" w:space="0" w:color="auto"/>
        <w:left w:val="none" w:sz="0" w:space="0" w:color="auto"/>
        <w:bottom w:val="none" w:sz="0" w:space="0" w:color="auto"/>
        <w:right w:val="none" w:sz="0" w:space="0" w:color="auto"/>
      </w:divBdr>
    </w:div>
    <w:div w:id="1232543822">
      <w:bodyDiv w:val="1"/>
      <w:marLeft w:val="0"/>
      <w:marRight w:val="0"/>
      <w:marTop w:val="0"/>
      <w:marBottom w:val="0"/>
      <w:divBdr>
        <w:top w:val="none" w:sz="0" w:space="0" w:color="auto"/>
        <w:left w:val="none" w:sz="0" w:space="0" w:color="auto"/>
        <w:bottom w:val="none" w:sz="0" w:space="0" w:color="auto"/>
        <w:right w:val="none" w:sz="0" w:space="0" w:color="auto"/>
      </w:divBdr>
      <w:divsChild>
        <w:div w:id="172763654">
          <w:marLeft w:val="547"/>
          <w:marRight w:val="0"/>
          <w:marTop w:val="77"/>
          <w:marBottom w:val="0"/>
          <w:divBdr>
            <w:top w:val="none" w:sz="0" w:space="0" w:color="auto"/>
            <w:left w:val="none" w:sz="0" w:space="0" w:color="auto"/>
            <w:bottom w:val="none" w:sz="0" w:space="0" w:color="auto"/>
            <w:right w:val="none" w:sz="0" w:space="0" w:color="auto"/>
          </w:divBdr>
        </w:div>
        <w:div w:id="502282279">
          <w:marLeft w:val="547"/>
          <w:marRight w:val="0"/>
          <w:marTop w:val="77"/>
          <w:marBottom w:val="0"/>
          <w:divBdr>
            <w:top w:val="none" w:sz="0" w:space="0" w:color="auto"/>
            <w:left w:val="none" w:sz="0" w:space="0" w:color="auto"/>
            <w:bottom w:val="none" w:sz="0" w:space="0" w:color="auto"/>
            <w:right w:val="none" w:sz="0" w:space="0" w:color="auto"/>
          </w:divBdr>
        </w:div>
        <w:div w:id="1211191749">
          <w:marLeft w:val="547"/>
          <w:marRight w:val="0"/>
          <w:marTop w:val="77"/>
          <w:marBottom w:val="0"/>
          <w:divBdr>
            <w:top w:val="none" w:sz="0" w:space="0" w:color="auto"/>
            <w:left w:val="none" w:sz="0" w:space="0" w:color="auto"/>
            <w:bottom w:val="none" w:sz="0" w:space="0" w:color="auto"/>
            <w:right w:val="none" w:sz="0" w:space="0" w:color="auto"/>
          </w:divBdr>
        </w:div>
      </w:divsChild>
    </w:div>
    <w:div w:id="1277980740">
      <w:bodyDiv w:val="1"/>
      <w:marLeft w:val="0"/>
      <w:marRight w:val="0"/>
      <w:marTop w:val="0"/>
      <w:marBottom w:val="0"/>
      <w:divBdr>
        <w:top w:val="none" w:sz="0" w:space="0" w:color="auto"/>
        <w:left w:val="none" w:sz="0" w:space="0" w:color="auto"/>
        <w:bottom w:val="none" w:sz="0" w:space="0" w:color="auto"/>
        <w:right w:val="none" w:sz="0" w:space="0" w:color="auto"/>
      </w:divBdr>
    </w:div>
    <w:div w:id="1331248314">
      <w:bodyDiv w:val="1"/>
      <w:marLeft w:val="0"/>
      <w:marRight w:val="0"/>
      <w:marTop w:val="0"/>
      <w:marBottom w:val="0"/>
      <w:divBdr>
        <w:top w:val="none" w:sz="0" w:space="0" w:color="auto"/>
        <w:left w:val="none" w:sz="0" w:space="0" w:color="auto"/>
        <w:bottom w:val="none" w:sz="0" w:space="0" w:color="auto"/>
        <w:right w:val="none" w:sz="0" w:space="0" w:color="auto"/>
      </w:divBdr>
    </w:div>
    <w:div w:id="1339965356">
      <w:bodyDiv w:val="1"/>
      <w:marLeft w:val="0"/>
      <w:marRight w:val="0"/>
      <w:marTop w:val="0"/>
      <w:marBottom w:val="0"/>
      <w:divBdr>
        <w:top w:val="none" w:sz="0" w:space="0" w:color="auto"/>
        <w:left w:val="none" w:sz="0" w:space="0" w:color="auto"/>
        <w:bottom w:val="none" w:sz="0" w:space="0" w:color="auto"/>
        <w:right w:val="none" w:sz="0" w:space="0" w:color="auto"/>
      </w:divBdr>
      <w:divsChild>
        <w:div w:id="233322158">
          <w:marLeft w:val="547"/>
          <w:marRight w:val="0"/>
          <w:marTop w:val="67"/>
          <w:marBottom w:val="0"/>
          <w:divBdr>
            <w:top w:val="none" w:sz="0" w:space="0" w:color="auto"/>
            <w:left w:val="none" w:sz="0" w:space="0" w:color="auto"/>
            <w:bottom w:val="none" w:sz="0" w:space="0" w:color="auto"/>
            <w:right w:val="none" w:sz="0" w:space="0" w:color="auto"/>
          </w:divBdr>
        </w:div>
        <w:div w:id="712003143">
          <w:marLeft w:val="547"/>
          <w:marRight w:val="0"/>
          <w:marTop w:val="67"/>
          <w:marBottom w:val="0"/>
          <w:divBdr>
            <w:top w:val="none" w:sz="0" w:space="0" w:color="auto"/>
            <w:left w:val="none" w:sz="0" w:space="0" w:color="auto"/>
            <w:bottom w:val="none" w:sz="0" w:space="0" w:color="auto"/>
            <w:right w:val="none" w:sz="0" w:space="0" w:color="auto"/>
          </w:divBdr>
        </w:div>
        <w:div w:id="816802572">
          <w:marLeft w:val="547"/>
          <w:marRight w:val="0"/>
          <w:marTop w:val="67"/>
          <w:marBottom w:val="0"/>
          <w:divBdr>
            <w:top w:val="none" w:sz="0" w:space="0" w:color="auto"/>
            <w:left w:val="none" w:sz="0" w:space="0" w:color="auto"/>
            <w:bottom w:val="none" w:sz="0" w:space="0" w:color="auto"/>
            <w:right w:val="none" w:sz="0" w:space="0" w:color="auto"/>
          </w:divBdr>
        </w:div>
        <w:div w:id="1186358834">
          <w:marLeft w:val="547"/>
          <w:marRight w:val="0"/>
          <w:marTop w:val="67"/>
          <w:marBottom w:val="0"/>
          <w:divBdr>
            <w:top w:val="none" w:sz="0" w:space="0" w:color="auto"/>
            <w:left w:val="none" w:sz="0" w:space="0" w:color="auto"/>
            <w:bottom w:val="none" w:sz="0" w:space="0" w:color="auto"/>
            <w:right w:val="none" w:sz="0" w:space="0" w:color="auto"/>
          </w:divBdr>
        </w:div>
      </w:divsChild>
    </w:div>
    <w:div w:id="1342902055">
      <w:bodyDiv w:val="1"/>
      <w:marLeft w:val="0"/>
      <w:marRight w:val="0"/>
      <w:marTop w:val="0"/>
      <w:marBottom w:val="0"/>
      <w:divBdr>
        <w:top w:val="none" w:sz="0" w:space="0" w:color="auto"/>
        <w:left w:val="none" w:sz="0" w:space="0" w:color="auto"/>
        <w:bottom w:val="none" w:sz="0" w:space="0" w:color="auto"/>
        <w:right w:val="none" w:sz="0" w:space="0" w:color="auto"/>
      </w:divBdr>
      <w:divsChild>
        <w:div w:id="301859499">
          <w:marLeft w:val="0"/>
          <w:marRight w:val="0"/>
          <w:marTop w:val="0"/>
          <w:marBottom w:val="0"/>
          <w:divBdr>
            <w:top w:val="none" w:sz="0" w:space="0" w:color="auto"/>
            <w:left w:val="none" w:sz="0" w:space="0" w:color="auto"/>
            <w:bottom w:val="none" w:sz="0" w:space="0" w:color="auto"/>
            <w:right w:val="none" w:sz="0" w:space="0" w:color="auto"/>
          </w:divBdr>
          <w:divsChild>
            <w:div w:id="713429804">
              <w:marLeft w:val="0"/>
              <w:marRight w:val="0"/>
              <w:marTop w:val="0"/>
              <w:marBottom w:val="0"/>
              <w:divBdr>
                <w:top w:val="none" w:sz="0" w:space="0" w:color="auto"/>
                <w:left w:val="none" w:sz="0" w:space="0" w:color="auto"/>
                <w:bottom w:val="single" w:sz="4" w:space="31" w:color="FFFFFF"/>
                <w:right w:val="none" w:sz="0" w:space="0" w:color="auto"/>
              </w:divBdr>
            </w:div>
          </w:divsChild>
        </w:div>
      </w:divsChild>
    </w:div>
    <w:div w:id="1360274457">
      <w:bodyDiv w:val="1"/>
      <w:marLeft w:val="0"/>
      <w:marRight w:val="0"/>
      <w:marTop w:val="0"/>
      <w:marBottom w:val="0"/>
      <w:divBdr>
        <w:top w:val="none" w:sz="0" w:space="0" w:color="auto"/>
        <w:left w:val="none" w:sz="0" w:space="0" w:color="auto"/>
        <w:bottom w:val="none" w:sz="0" w:space="0" w:color="auto"/>
        <w:right w:val="none" w:sz="0" w:space="0" w:color="auto"/>
      </w:divBdr>
    </w:div>
    <w:div w:id="1379092493">
      <w:bodyDiv w:val="1"/>
      <w:marLeft w:val="0"/>
      <w:marRight w:val="0"/>
      <w:marTop w:val="0"/>
      <w:marBottom w:val="0"/>
      <w:divBdr>
        <w:top w:val="none" w:sz="0" w:space="0" w:color="auto"/>
        <w:left w:val="none" w:sz="0" w:space="0" w:color="auto"/>
        <w:bottom w:val="none" w:sz="0" w:space="0" w:color="auto"/>
        <w:right w:val="none" w:sz="0" w:space="0" w:color="auto"/>
      </w:divBdr>
    </w:div>
    <w:div w:id="1385330847">
      <w:bodyDiv w:val="1"/>
      <w:marLeft w:val="0"/>
      <w:marRight w:val="0"/>
      <w:marTop w:val="0"/>
      <w:marBottom w:val="0"/>
      <w:divBdr>
        <w:top w:val="none" w:sz="0" w:space="0" w:color="auto"/>
        <w:left w:val="none" w:sz="0" w:space="0" w:color="auto"/>
        <w:bottom w:val="none" w:sz="0" w:space="0" w:color="auto"/>
        <w:right w:val="none" w:sz="0" w:space="0" w:color="auto"/>
      </w:divBdr>
    </w:div>
    <w:div w:id="1444691414">
      <w:bodyDiv w:val="1"/>
      <w:marLeft w:val="0"/>
      <w:marRight w:val="0"/>
      <w:marTop w:val="0"/>
      <w:marBottom w:val="0"/>
      <w:divBdr>
        <w:top w:val="none" w:sz="0" w:space="0" w:color="auto"/>
        <w:left w:val="none" w:sz="0" w:space="0" w:color="auto"/>
        <w:bottom w:val="none" w:sz="0" w:space="0" w:color="auto"/>
        <w:right w:val="none" w:sz="0" w:space="0" w:color="auto"/>
      </w:divBdr>
    </w:div>
    <w:div w:id="1455710993">
      <w:bodyDiv w:val="1"/>
      <w:marLeft w:val="0"/>
      <w:marRight w:val="0"/>
      <w:marTop w:val="0"/>
      <w:marBottom w:val="0"/>
      <w:divBdr>
        <w:top w:val="none" w:sz="0" w:space="0" w:color="auto"/>
        <w:left w:val="none" w:sz="0" w:space="0" w:color="auto"/>
        <w:bottom w:val="none" w:sz="0" w:space="0" w:color="auto"/>
        <w:right w:val="none" w:sz="0" w:space="0" w:color="auto"/>
      </w:divBdr>
    </w:div>
    <w:div w:id="1465662919">
      <w:bodyDiv w:val="1"/>
      <w:marLeft w:val="0"/>
      <w:marRight w:val="0"/>
      <w:marTop w:val="0"/>
      <w:marBottom w:val="0"/>
      <w:divBdr>
        <w:top w:val="none" w:sz="0" w:space="0" w:color="auto"/>
        <w:left w:val="none" w:sz="0" w:space="0" w:color="auto"/>
        <w:bottom w:val="none" w:sz="0" w:space="0" w:color="auto"/>
        <w:right w:val="none" w:sz="0" w:space="0" w:color="auto"/>
      </w:divBdr>
    </w:div>
    <w:div w:id="1498231611">
      <w:bodyDiv w:val="1"/>
      <w:marLeft w:val="0"/>
      <w:marRight w:val="0"/>
      <w:marTop w:val="0"/>
      <w:marBottom w:val="0"/>
      <w:divBdr>
        <w:top w:val="none" w:sz="0" w:space="0" w:color="auto"/>
        <w:left w:val="none" w:sz="0" w:space="0" w:color="auto"/>
        <w:bottom w:val="none" w:sz="0" w:space="0" w:color="auto"/>
        <w:right w:val="none" w:sz="0" w:space="0" w:color="auto"/>
      </w:divBdr>
    </w:div>
    <w:div w:id="1504468946">
      <w:bodyDiv w:val="1"/>
      <w:marLeft w:val="0"/>
      <w:marRight w:val="0"/>
      <w:marTop w:val="0"/>
      <w:marBottom w:val="0"/>
      <w:divBdr>
        <w:top w:val="none" w:sz="0" w:space="0" w:color="auto"/>
        <w:left w:val="none" w:sz="0" w:space="0" w:color="auto"/>
        <w:bottom w:val="none" w:sz="0" w:space="0" w:color="auto"/>
        <w:right w:val="none" w:sz="0" w:space="0" w:color="auto"/>
      </w:divBdr>
    </w:div>
    <w:div w:id="1528710229">
      <w:bodyDiv w:val="1"/>
      <w:marLeft w:val="0"/>
      <w:marRight w:val="0"/>
      <w:marTop w:val="0"/>
      <w:marBottom w:val="0"/>
      <w:divBdr>
        <w:top w:val="none" w:sz="0" w:space="0" w:color="auto"/>
        <w:left w:val="none" w:sz="0" w:space="0" w:color="auto"/>
        <w:bottom w:val="none" w:sz="0" w:space="0" w:color="auto"/>
        <w:right w:val="none" w:sz="0" w:space="0" w:color="auto"/>
      </w:divBdr>
    </w:div>
    <w:div w:id="1534880123">
      <w:bodyDiv w:val="1"/>
      <w:marLeft w:val="0"/>
      <w:marRight w:val="0"/>
      <w:marTop w:val="0"/>
      <w:marBottom w:val="0"/>
      <w:divBdr>
        <w:top w:val="none" w:sz="0" w:space="0" w:color="auto"/>
        <w:left w:val="none" w:sz="0" w:space="0" w:color="auto"/>
        <w:bottom w:val="none" w:sz="0" w:space="0" w:color="auto"/>
        <w:right w:val="none" w:sz="0" w:space="0" w:color="auto"/>
      </w:divBdr>
    </w:div>
    <w:div w:id="1552771190">
      <w:bodyDiv w:val="1"/>
      <w:marLeft w:val="0"/>
      <w:marRight w:val="0"/>
      <w:marTop w:val="0"/>
      <w:marBottom w:val="0"/>
      <w:divBdr>
        <w:top w:val="none" w:sz="0" w:space="0" w:color="auto"/>
        <w:left w:val="none" w:sz="0" w:space="0" w:color="auto"/>
        <w:bottom w:val="none" w:sz="0" w:space="0" w:color="auto"/>
        <w:right w:val="none" w:sz="0" w:space="0" w:color="auto"/>
      </w:divBdr>
    </w:div>
    <w:div w:id="1591424977">
      <w:bodyDiv w:val="1"/>
      <w:marLeft w:val="0"/>
      <w:marRight w:val="0"/>
      <w:marTop w:val="0"/>
      <w:marBottom w:val="0"/>
      <w:divBdr>
        <w:top w:val="none" w:sz="0" w:space="0" w:color="auto"/>
        <w:left w:val="none" w:sz="0" w:space="0" w:color="auto"/>
        <w:bottom w:val="none" w:sz="0" w:space="0" w:color="auto"/>
        <w:right w:val="none" w:sz="0" w:space="0" w:color="auto"/>
      </w:divBdr>
    </w:div>
    <w:div w:id="1622955137">
      <w:bodyDiv w:val="1"/>
      <w:marLeft w:val="0"/>
      <w:marRight w:val="0"/>
      <w:marTop w:val="0"/>
      <w:marBottom w:val="0"/>
      <w:divBdr>
        <w:top w:val="none" w:sz="0" w:space="0" w:color="auto"/>
        <w:left w:val="none" w:sz="0" w:space="0" w:color="auto"/>
        <w:bottom w:val="none" w:sz="0" w:space="0" w:color="auto"/>
        <w:right w:val="none" w:sz="0" w:space="0" w:color="auto"/>
      </w:divBdr>
      <w:divsChild>
        <w:div w:id="291326649">
          <w:marLeft w:val="547"/>
          <w:marRight w:val="0"/>
          <w:marTop w:val="58"/>
          <w:marBottom w:val="0"/>
          <w:divBdr>
            <w:top w:val="none" w:sz="0" w:space="0" w:color="auto"/>
            <w:left w:val="none" w:sz="0" w:space="0" w:color="auto"/>
            <w:bottom w:val="none" w:sz="0" w:space="0" w:color="auto"/>
            <w:right w:val="none" w:sz="0" w:space="0" w:color="auto"/>
          </w:divBdr>
        </w:div>
        <w:div w:id="417486357">
          <w:marLeft w:val="547"/>
          <w:marRight w:val="0"/>
          <w:marTop w:val="58"/>
          <w:marBottom w:val="0"/>
          <w:divBdr>
            <w:top w:val="none" w:sz="0" w:space="0" w:color="auto"/>
            <w:left w:val="none" w:sz="0" w:space="0" w:color="auto"/>
            <w:bottom w:val="none" w:sz="0" w:space="0" w:color="auto"/>
            <w:right w:val="none" w:sz="0" w:space="0" w:color="auto"/>
          </w:divBdr>
        </w:div>
        <w:div w:id="442265078">
          <w:marLeft w:val="547"/>
          <w:marRight w:val="0"/>
          <w:marTop w:val="58"/>
          <w:marBottom w:val="0"/>
          <w:divBdr>
            <w:top w:val="none" w:sz="0" w:space="0" w:color="auto"/>
            <w:left w:val="none" w:sz="0" w:space="0" w:color="auto"/>
            <w:bottom w:val="none" w:sz="0" w:space="0" w:color="auto"/>
            <w:right w:val="none" w:sz="0" w:space="0" w:color="auto"/>
          </w:divBdr>
        </w:div>
        <w:div w:id="487063845">
          <w:marLeft w:val="547"/>
          <w:marRight w:val="0"/>
          <w:marTop w:val="58"/>
          <w:marBottom w:val="0"/>
          <w:divBdr>
            <w:top w:val="none" w:sz="0" w:space="0" w:color="auto"/>
            <w:left w:val="none" w:sz="0" w:space="0" w:color="auto"/>
            <w:bottom w:val="none" w:sz="0" w:space="0" w:color="auto"/>
            <w:right w:val="none" w:sz="0" w:space="0" w:color="auto"/>
          </w:divBdr>
        </w:div>
        <w:div w:id="763113239">
          <w:marLeft w:val="547"/>
          <w:marRight w:val="0"/>
          <w:marTop w:val="58"/>
          <w:marBottom w:val="0"/>
          <w:divBdr>
            <w:top w:val="none" w:sz="0" w:space="0" w:color="auto"/>
            <w:left w:val="none" w:sz="0" w:space="0" w:color="auto"/>
            <w:bottom w:val="none" w:sz="0" w:space="0" w:color="auto"/>
            <w:right w:val="none" w:sz="0" w:space="0" w:color="auto"/>
          </w:divBdr>
        </w:div>
        <w:div w:id="822041950">
          <w:marLeft w:val="547"/>
          <w:marRight w:val="0"/>
          <w:marTop w:val="58"/>
          <w:marBottom w:val="0"/>
          <w:divBdr>
            <w:top w:val="none" w:sz="0" w:space="0" w:color="auto"/>
            <w:left w:val="none" w:sz="0" w:space="0" w:color="auto"/>
            <w:bottom w:val="none" w:sz="0" w:space="0" w:color="auto"/>
            <w:right w:val="none" w:sz="0" w:space="0" w:color="auto"/>
          </w:divBdr>
        </w:div>
        <w:div w:id="951980948">
          <w:marLeft w:val="547"/>
          <w:marRight w:val="0"/>
          <w:marTop w:val="58"/>
          <w:marBottom w:val="0"/>
          <w:divBdr>
            <w:top w:val="none" w:sz="0" w:space="0" w:color="auto"/>
            <w:left w:val="none" w:sz="0" w:space="0" w:color="auto"/>
            <w:bottom w:val="none" w:sz="0" w:space="0" w:color="auto"/>
            <w:right w:val="none" w:sz="0" w:space="0" w:color="auto"/>
          </w:divBdr>
        </w:div>
        <w:div w:id="1049917112">
          <w:marLeft w:val="547"/>
          <w:marRight w:val="0"/>
          <w:marTop w:val="58"/>
          <w:marBottom w:val="0"/>
          <w:divBdr>
            <w:top w:val="none" w:sz="0" w:space="0" w:color="auto"/>
            <w:left w:val="none" w:sz="0" w:space="0" w:color="auto"/>
            <w:bottom w:val="none" w:sz="0" w:space="0" w:color="auto"/>
            <w:right w:val="none" w:sz="0" w:space="0" w:color="auto"/>
          </w:divBdr>
        </w:div>
        <w:div w:id="1130322663">
          <w:marLeft w:val="547"/>
          <w:marRight w:val="0"/>
          <w:marTop w:val="58"/>
          <w:marBottom w:val="0"/>
          <w:divBdr>
            <w:top w:val="none" w:sz="0" w:space="0" w:color="auto"/>
            <w:left w:val="none" w:sz="0" w:space="0" w:color="auto"/>
            <w:bottom w:val="none" w:sz="0" w:space="0" w:color="auto"/>
            <w:right w:val="none" w:sz="0" w:space="0" w:color="auto"/>
          </w:divBdr>
        </w:div>
        <w:div w:id="1291327211">
          <w:marLeft w:val="547"/>
          <w:marRight w:val="0"/>
          <w:marTop w:val="58"/>
          <w:marBottom w:val="0"/>
          <w:divBdr>
            <w:top w:val="none" w:sz="0" w:space="0" w:color="auto"/>
            <w:left w:val="none" w:sz="0" w:space="0" w:color="auto"/>
            <w:bottom w:val="none" w:sz="0" w:space="0" w:color="auto"/>
            <w:right w:val="none" w:sz="0" w:space="0" w:color="auto"/>
          </w:divBdr>
        </w:div>
        <w:div w:id="1497572669">
          <w:marLeft w:val="547"/>
          <w:marRight w:val="0"/>
          <w:marTop w:val="58"/>
          <w:marBottom w:val="0"/>
          <w:divBdr>
            <w:top w:val="none" w:sz="0" w:space="0" w:color="auto"/>
            <w:left w:val="none" w:sz="0" w:space="0" w:color="auto"/>
            <w:bottom w:val="none" w:sz="0" w:space="0" w:color="auto"/>
            <w:right w:val="none" w:sz="0" w:space="0" w:color="auto"/>
          </w:divBdr>
        </w:div>
        <w:div w:id="1524634508">
          <w:marLeft w:val="547"/>
          <w:marRight w:val="0"/>
          <w:marTop w:val="58"/>
          <w:marBottom w:val="0"/>
          <w:divBdr>
            <w:top w:val="none" w:sz="0" w:space="0" w:color="auto"/>
            <w:left w:val="none" w:sz="0" w:space="0" w:color="auto"/>
            <w:bottom w:val="none" w:sz="0" w:space="0" w:color="auto"/>
            <w:right w:val="none" w:sz="0" w:space="0" w:color="auto"/>
          </w:divBdr>
        </w:div>
        <w:div w:id="1651208180">
          <w:marLeft w:val="547"/>
          <w:marRight w:val="0"/>
          <w:marTop w:val="58"/>
          <w:marBottom w:val="0"/>
          <w:divBdr>
            <w:top w:val="none" w:sz="0" w:space="0" w:color="auto"/>
            <w:left w:val="none" w:sz="0" w:space="0" w:color="auto"/>
            <w:bottom w:val="none" w:sz="0" w:space="0" w:color="auto"/>
            <w:right w:val="none" w:sz="0" w:space="0" w:color="auto"/>
          </w:divBdr>
        </w:div>
        <w:div w:id="1676030516">
          <w:marLeft w:val="547"/>
          <w:marRight w:val="0"/>
          <w:marTop w:val="58"/>
          <w:marBottom w:val="0"/>
          <w:divBdr>
            <w:top w:val="none" w:sz="0" w:space="0" w:color="auto"/>
            <w:left w:val="none" w:sz="0" w:space="0" w:color="auto"/>
            <w:bottom w:val="none" w:sz="0" w:space="0" w:color="auto"/>
            <w:right w:val="none" w:sz="0" w:space="0" w:color="auto"/>
          </w:divBdr>
        </w:div>
        <w:div w:id="1738431309">
          <w:marLeft w:val="547"/>
          <w:marRight w:val="0"/>
          <w:marTop w:val="58"/>
          <w:marBottom w:val="0"/>
          <w:divBdr>
            <w:top w:val="none" w:sz="0" w:space="0" w:color="auto"/>
            <w:left w:val="none" w:sz="0" w:space="0" w:color="auto"/>
            <w:bottom w:val="none" w:sz="0" w:space="0" w:color="auto"/>
            <w:right w:val="none" w:sz="0" w:space="0" w:color="auto"/>
          </w:divBdr>
        </w:div>
      </w:divsChild>
    </w:div>
    <w:div w:id="1628974106">
      <w:bodyDiv w:val="1"/>
      <w:marLeft w:val="0"/>
      <w:marRight w:val="0"/>
      <w:marTop w:val="0"/>
      <w:marBottom w:val="0"/>
      <w:divBdr>
        <w:top w:val="none" w:sz="0" w:space="0" w:color="auto"/>
        <w:left w:val="none" w:sz="0" w:space="0" w:color="auto"/>
        <w:bottom w:val="none" w:sz="0" w:space="0" w:color="auto"/>
        <w:right w:val="none" w:sz="0" w:space="0" w:color="auto"/>
      </w:divBdr>
      <w:divsChild>
        <w:div w:id="119348851">
          <w:marLeft w:val="547"/>
          <w:marRight w:val="0"/>
          <w:marTop w:val="67"/>
          <w:marBottom w:val="0"/>
          <w:divBdr>
            <w:top w:val="none" w:sz="0" w:space="0" w:color="auto"/>
            <w:left w:val="none" w:sz="0" w:space="0" w:color="auto"/>
            <w:bottom w:val="none" w:sz="0" w:space="0" w:color="auto"/>
            <w:right w:val="none" w:sz="0" w:space="0" w:color="auto"/>
          </w:divBdr>
        </w:div>
        <w:div w:id="140851445">
          <w:marLeft w:val="274"/>
          <w:marRight w:val="0"/>
          <w:marTop w:val="58"/>
          <w:marBottom w:val="0"/>
          <w:divBdr>
            <w:top w:val="none" w:sz="0" w:space="0" w:color="auto"/>
            <w:left w:val="none" w:sz="0" w:space="0" w:color="auto"/>
            <w:bottom w:val="none" w:sz="0" w:space="0" w:color="auto"/>
            <w:right w:val="none" w:sz="0" w:space="0" w:color="auto"/>
          </w:divBdr>
        </w:div>
        <w:div w:id="682240637">
          <w:marLeft w:val="274"/>
          <w:marRight w:val="0"/>
          <w:marTop w:val="0"/>
          <w:marBottom w:val="0"/>
          <w:divBdr>
            <w:top w:val="none" w:sz="0" w:space="0" w:color="auto"/>
            <w:left w:val="none" w:sz="0" w:space="0" w:color="auto"/>
            <w:bottom w:val="none" w:sz="0" w:space="0" w:color="auto"/>
            <w:right w:val="none" w:sz="0" w:space="0" w:color="auto"/>
          </w:divBdr>
        </w:div>
        <w:div w:id="790169741">
          <w:marLeft w:val="274"/>
          <w:marRight w:val="0"/>
          <w:marTop w:val="58"/>
          <w:marBottom w:val="0"/>
          <w:divBdr>
            <w:top w:val="none" w:sz="0" w:space="0" w:color="auto"/>
            <w:left w:val="none" w:sz="0" w:space="0" w:color="auto"/>
            <w:bottom w:val="none" w:sz="0" w:space="0" w:color="auto"/>
            <w:right w:val="none" w:sz="0" w:space="0" w:color="auto"/>
          </w:divBdr>
        </w:div>
        <w:div w:id="796334079">
          <w:marLeft w:val="547"/>
          <w:marRight w:val="0"/>
          <w:marTop w:val="67"/>
          <w:marBottom w:val="0"/>
          <w:divBdr>
            <w:top w:val="none" w:sz="0" w:space="0" w:color="auto"/>
            <w:left w:val="none" w:sz="0" w:space="0" w:color="auto"/>
            <w:bottom w:val="none" w:sz="0" w:space="0" w:color="auto"/>
            <w:right w:val="none" w:sz="0" w:space="0" w:color="auto"/>
          </w:divBdr>
        </w:div>
        <w:div w:id="879971121">
          <w:marLeft w:val="274"/>
          <w:marRight w:val="0"/>
          <w:marTop w:val="58"/>
          <w:marBottom w:val="0"/>
          <w:divBdr>
            <w:top w:val="none" w:sz="0" w:space="0" w:color="auto"/>
            <w:left w:val="none" w:sz="0" w:space="0" w:color="auto"/>
            <w:bottom w:val="none" w:sz="0" w:space="0" w:color="auto"/>
            <w:right w:val="none" w:sz="0" w:space="0" w:color="auto"/>
          </w:divBdr>
        </w:div>
        <w:div w:id="886844198">
          <w:marLeft w:val="274"/>
          <w:marRight w:val="0"/>
          <w:marTop w:val="58"/>
          <w:marBottom w:val="0"/>
          <w:divBdr>
            <w:top w:val="none" w:sz="0" w:space="0" w:color="auto"/>
            <w:left w:val="none" w:sz="0" w:space="0" w:color="auto"/>
            <w:bottom w:val="none" w:sz="0" w:space="0" w:color="auto"/>
            <w:right w:val="none" w:sz="0" w:space="0" w:color="auto"/>
          </w:divBdr>
        </w:div>
        <w:div w:id="1088387568">
          <w:marLeft w:val="274"/>
          <w:marRight w:val="0"/>
          <w:marTop w:val="58"/>
          <w:marBottom w:val="0"/>
          <w:divBdr>
            <w:top w:val="none" w:sz="0" w:space="0" w:color="auto"/>
            <w:left w:val="none" w:sz="0" w:space="0" w:color="auto"/>
            <w:bottom w:val="none" w:sz="0" w:space="0" w:color="auto"/>
            <w:right w:val="none" w:sz="0" w:space="0" w:color="auto"/>
          </w:divBdr>
        </w:div>
        <w:div w:id="1173760222">
          <w:marLeft w:val="547"/>
          <w:marRight w:val="0"/>
          <w:marTop w:val="67"/>
          <w:marBottom w:val="0"/>
          <w:divBdr>
            <w:top w:val="none" w:sz="0" w:space="0" w:color="auto"/>
            <w:left w:val="none" w:sz="0" w:space="0" w:color="auto"/>
            <w:bottom w:val="none" w:sz="0" w:space="0" w:color="auto"/>
            <w:right w:val="none" w:sz="0" w:space="0" w:color="auto"/>
          </w:divBdr>
        </w:div>
        <w:div w:id="1658530608">
          <w:marLeft w:val="274"/>
          <w:marRight w:val="0"/>
          <w:marTop w:val="58"/>
          <w:marBottom w:val="0"/>
          <w:divBdr>
            <w:top w:val="none" w:sz="0" w:space="0" w:color="auto"/>
            <w:left w:val="none" w:sz="0" w:space="0" w:color="auto"/>
            <w:bottom w:val="none" w:sz="0" w:space="0" w:color="auto"/>
            <w:right w:val="none" w:sz="0" w:space="0" w:color="auto"/>
          </w:divBdr>
        </w:div>
        <w:div w:id="1670791585">
          <w:marLeft w:val="274"/>
          <w:marRight w:val="0"/>
          <w:marTop w:val="58"/>
          <w:marBottom w:val="0"/>
          <w:divBdr>
            <w:top w:val="none" w:sz="0" w:space="0" w:color="auto"/>
            <w:left w:val="none" w:sz="0" w:space="0" w:color="auto"/>
            <w:bottom w:val="none" w:sz="0" w:space="0" w:color="auto"/>
            <w:right w:val="none" w:sz="0" w:space="0" w:color="auto"/>
          </w:divBdr>
        </w:div>
        <w:div w:id="2067143079">
          <w:marLeft w:val="274"/>
          <w:marRight w:val="0"/>
          <w:marTop w:val="58"/>
          <w:marBottom w:val="0"/>
          <w:divBdr>
            <w:top w:val="none" w:sz="0" w:space="0" w:color="auto"/>
            <w:left w:val="none" w:sz="0" w:space="0" w:color="auto"/>
            <w:bottom w:val="none" w:sz="0" w:space="0" w:color="auto"/>
            <w:right w:val="none" w:sz="0" w:space="0" w:color="auto"/>
          </w:divBdr>
        </w:div>
      </w:divsChild>
    </w:div>
    <w:div w:id="1643657872">
      <w:bodyDiv w:val="1"/>
      <w:marLeft w:val="0"/>
      <w:marRight w:val="0"/>
      <w:marTop w:val="0"/>
      <w:marBottom w:val="0"/>
      <w:divBdr>
        <w:top w:val="none" w:sz="0" w:space="0" w:color="auto"/>
        <w:left w:val="none" w:sz="0" w:space="0" w:color="auto"/>
        <w:bottom w:val="none" w:sz="0" w:space="0" w:color="auto"/>
        <w:right w:val="none" w:sz="0" w:space="0" w:color="auto"/>
      </w:divBdr>
      <w:divsChild>
        <w:div w:id="142241705">
          <w:marLeft w:val="547"/>
          <w:marRight w:val="0"/>
          <w:marTop w:val="62"/>
          <w:marBottom w:val="0"/>
          <w:divBdr>
            <w:top w:val="none" w:sz="0" w:space="0" w:color="auto"/>
            <w:left w:val="none" w:sz="0" w:space="0" w:color="auto"/>
            <w:bottom w:val="none" w:sz="0" w:space="0" w:color="auto"/>
            <w:right w:val="none" w:sz="0" w:space="0" w:color="auto"/>
          </w:divBdr>
        </w:div>
        <w:div w:id="192113373">
          <w:marLeft w:val="547"/>
          <w:marRight w:val="0"/>
          <w:marTop w:val="62"/>
          <w:marBottom w:val="0"/>
          <w:divBdr>
            <w:top w:val="none" w:sz="0" w:space="0" w:color="auto"/>
            <w:left w:val="none" w:sz="0" w:space="0" w:color="auto"/>
            <w:bottom w:val="none" w:sz="0" w:space="0" w:color="auto"/>
            <w:right w:val="none" w:sz="0" w:space="0" w:color="auto"/>
          </w:divBdr>
        </w:div>
        <w:div w:id="205413600">
          <w:marLeft w:val="547"/>
          <w:marRight w:val="0"/>
          <w:marTop w:val="62"/>
          <w:marBottom w:val="0"/>
          <w:divBdr>
            <w:top w:val="none" w:sz="0" w:space="0" w:color="auto"/>
            <w:left w:val="none" w:sz="0" w:space="0" w:color="auto"/>
            <w:bottom w:val="none" w:sz="0" w:space="0" w:color="auto"/>
            <w:right w:val="none" w:sz="0" w:space="0" w:color="auto"/>
          </w:divBdr>
        </w:div>
        <w:div w:id="229342326">
          <w:marLeft w:val="547"/>
          <w:marRight w:val="0"/>
          <w:marTop w:val="62"/>
          <w:marBottom w:val="0"/>
          <w:divBdr>
            <w:top w:val="none" w:sz="0" w:space="0" w:color="auto"/>
            <w:left w:val="none" w:sz="0" w:space="0" w:color="auto"/>
            <w:bottom w:val="none" w:sz="0" w:space="0" w:color="auto"/>
            <w:right w:val="none" w:sz="0" w:space="0" w:color="auto"/>
          </w:divBdr>
        </w:div>
        <w:div w:id="528031243">
          <w:marLeft w:val="547"/>
          <w:marRight w:val="0"/>
          <w:marTop w:val="62"/>
          <w:marBottom w:val="0"/>
          <w:divBdr>
            <w:top w:val="none" w:sz="0" w:space="0" w:color="auto"/>
            <w:left w:val="none" w:sz="0" w:space="0" w:color="auto"/>
            <w:bottom w:val="none" w:sz="0" w:space="0" w:color="auto"/>
            <w:right w:val="none" w:sz="0" w:space="0" w:color="auto"/>
          </w:divBdr>
        </w:div>
        <w:div w:id="634414787">
          <w:marLeft w:val="547"/>
          <w:marRight w:val="0"/>
          <w:marTop w:val="62"/>
          <w:marBottom w:val="0"/>
          <w:divBdr>
            <w:top w:val="none" w:sz="0" w:space="0" w:color="auto"/>
            <w:left w:val="none" w:sz="0" w:space="0" w:color="auto"/>
            <w:bottom w:val="none" w:sz="0" w:space="0" w:color="auto"/>
            <w:right w:val="none" w:sz="0" w:space="0" w:color="auto"/>
          </w:divBdr>
        </w:div>
        <w:div w:id="668489015">
          <w:marLeft w:val="547"/>
          <w:marRight w:val="0"/>
          <w:marTop w:val="62"/>
          <w:marBottom w:val="0"/>
          <w:divBdr>
            <w:top w:val="none" w:sz="0" w:space="0" w:color="auto"/>
            <w:left w:val="none" w:sz="0" w:space="0" w:color="auto"/>
            <w:bottom w:val="none" w:sz="0" w:space="0" w:color="auto"/>
            <w:right w:val="none" w:sz="0" w:space="0" w:color="auto"/>
          </w:divBdr>
        </w:div>
        <w:div w:id="697049104">
          <w:marLeft w:val="547"/>
          <w:marRight w:val="0"/>
          <w:marTop w:val="62"/>
          <w:marBottom w:val="0"/>
          <w:divBdr>
            <w:top w:val="none" w:sz="0" w:space="0" w:color="auto"/>
            <w:left w:val="none" w:sz="0" w:space="0" w:color="auto"/>
            <w:bottom w:val="none" w:sz="0" w:space="0" w:color="auto"/>
            <w:right w:val="none" w:sz="0" w:space="0" w:color="auto"/>
          </w:divBdr>
        </w:div>
        <w:div w:id="860433294">
          <w:marLeft w:val="547"/>
          <w:marRight w:val="0"/>
          <w:marTop w:val="62"/>
          <w:marBottom w:val="0"/>
          <w:divBdr>
            <w:top w:val="none" w:sz="0" w:space="0" w:color="auto"/>
            <w:left w:val="none" w:sz="0" w:space="0" w:color="auto"/>
            <w:bottom w:val="none" w:sz="0" w:space="0" w:color="auto"/>
            <w:right w:val="none" w:sz="0" w:space="0" w:color="auto"/>
          </w:divBdr>
        </w:div>
        <w:div w:id="919946618">
          <w:marLeft w:val="547"/>
          <w:marRight w:val="0"/>
          <w:marTop w:val="62"/>
          <w:marBottom w:val="0"/>
          <w:divBdr>
            <w:top w:val="none" w:sz="0" w:space="0" w:color="auto"/>
            <w:left w:val="none" w:sz="0" w:space="0" w:color="auto"/>
            <w:bottom w:val="none" w:sz="0" w:space="0" w:color="auto"/>
            <w:right w:val="none" w:sz="0" w:space="0" w:color="auto"/>
          </w:divBdr>
        </w:div>
        <w:div w:id="981932165">
          <w:marLeft w:val="547"/>
          <w:marRight w:val="0"/>
          <w:marTop w:val="62"/>
          <w:marBottom w:val="0"/>
          <w:divBdr>
            <w:top w:val="none" w:sz="0" w:space="0" w:color="auto"/>
            <w:left w:val="none" w:sz="0" w:space="0" w:color="auto"/>
            <w:bottom w:val="none" w:sz="0" w:space="0" w:color="auto"/>
            <w:right w:val="none" w:sz="0" w:space="0" w:color="auto"/>
          </w:divBdr>
        </w:div>
        <w:div w:id="1106921718">
          <w:marLeft w:val="547"/>
          <w:marRight w:val="0"/>
          <w:marTop w:val="62"/>
          <w:marBottom w:val="0"/>
          <w:divBdr>
            <w:top w:val="none" w:sz="0" w:space="0" w:color="auto"/>
            <w:left w:val="none" w:sz="0" w:space="0" w:color="auto"/>
            <w:bottom w:val="none" w:sz="0" w:space="0" w:color="auto"/>
            <w:right w:val="none" w:sz="0" w:space="0" w:color="auto"/>
          </w:divBdr>
        </w:div>
        <w:div w:id="1126896431">
          <w:marLeft w:val="547"/>
          <w:marRight w:val="0"/>
          <w:marTop w:val="67"/>
          <w:marBottom w:val="0"/>
          <w:divBdr>
            <w:top w:val="none" w:sz="0" w:space="0" w:color="auto"/>
            <w:left w:val="none" w:sz="0" w:space="0" w:color="auto"/>
            <w:bottom w:val="none" w:sz="0" w:space="0" w:color="auto"/>
            <w:right w:val="none" w:sz="0" w:space="0" w:color="auto"/>
          </w:divBdr>
        </w:div>
        <w:div w:id="1472284579">
          <w:marLeft w:val="547"/>
          <w:marRight w:val="0"/>
          <w:marTop w:val="62"/>
          <w:marBottom w:val="0"/>
          <w:divBdr>
            <w:top w:val="none" w:sz="0" w:space="0" w:color="auto"/>
            <w:left w:val="none" w:sz="0" w:space="0" w:color="auto"/>
            <w:bottom w:val="none" w:sz="0" w:space="0" w:color="auto"/>
            <w:right w:val="none" w:sz="0" w:space="0" w:color="auto"/>
          </w:divBdr>
        </w:div>
        <w:div w:id="1512839247">
          <w:marLeft w:val="547"/>
          <w:marRight w:val="0"/>
          <w:marTop w:val="62"/>
          <w:marBottom w:val="0"/>
          <w:divBdr>
            <w:top w:val="none" w:sz="0" w:space="0" w:color="auto"/>
            <w:left w:val="none" w:sz="0" w:space="0" w:color="auto"/>
            <w:bottom w:val="none" w:sz="0" w:space="0" w:color="auto"/>
            <w:right w:val="none" w:sz="0" w:space="0" w:color="auto"/>
          </w:divBdr>
        </w:div>
        <w:div w:id="1582135032">
          <w:marLeft w:val="547"/>
          <w:marRight w:val="0"/>
          <w:marTop w:val="62"/>
          <w:marBottom w:val="0"/>
          <w:divBdr>
            <w:top w:val="none" w:sz="0" w:space="0" w:color="auto"/>
            <w:left w:val="none" w:sz="0" w:space="0" w:color="auto"/>
            <w:bottom w:val="none" w:sz="0" w:space="0" w:color="auto"/>
            <w:right w:val="none" w:sz="0" w:space="0" w:color="auto"/>
          </w:divBdr>
        </w:div>
        <w:div w:id="1603150696">
          <w:marLeft w:val="547"/>
          <w:marRight w:val="0"/>
          <w:marTop w:val="62"/>
          <w:marBottom w:val="0"/>
          <w:divBdr>
            <w:top w:val="none" w:sz="0" w:space="0" w:color="auto"/>
            <w:left w:val="none" w:sz="0" w:space="0" w:color="auto"/>
            <w:bottom w:val="none" w:sz="0" w:space="0" w:color="auto"/>
            <w:right w:val="none" w:sz="0" w:space="0" w:color="auto"/>
          </w:divBdr>
        </w:div>
        <w:div w:id="1789427691">
          <w:marLeft w:val="547"/>
          <w:marRight w:val="0"/>
          <w:marTop w:val="62"/>
          <w:marBottom w:val="0"/>
          <w:divBdr>
            <w:top w:val="none" w:sz="0" w:space="0" w:color="auto"/>
            <w:left w:val="none" w:sz="0" w:space="0" w:color="auto"/>
            <w:bottom w:val="none" w:sz="0" w:space="0" w:color="auto"/>
            <w:right w:val="none" w:sz="0" w:space="0" w:color="auto"/>
          </w:divBdr>
        </w:div>
        <w:div w:id="1970014489">
          <w:marLeft w:val="547"/>
          <w:marRight w:val="0"/>
          <w:marTop w:val="62"/>
          <w:marBottom w:val="0"/>
          <w:divBdr>
            <w:top w:val="none" w:sz="0" w:space="0" w:color="auto"/>
            <w:left w:val="none" w:sz="0" w:space="0" w:color="auto"/>
            <w:bottom w:val="none" w:sz="0" w:space="0" w:color="auto"/>
            <w:right w:val="none" w:sz="0" w:space="0" w:color="auto"/>
          </w:divBdr>
        </w:div>
        <w:div w:id="2095130662">
          <w:marLeft w:val="547"/>
          <w:marRight w:val="0"/>
          <w:marTop w:val="62"/>
          <w:marBottom w:val="0"/>
          <w:divBdr>
            <w:top w:val="none" w:sz="0" w:space="0" w:color="auto"/>
            <w:left w:val="none" w:sz="0" w:space="0" w:color="auto"/>
            <w:bottom w:val="none" w:sz="0" w:space="0" w:color="auto"/>
            <w:right w:val="none" w:sz="0" w:space="0" w:color="auto"/>
          </w:divBdr>
        </w:div>
      </w:divsChild>
    </w:div>
    <w:div w:id="1674986171">
      <w:bodyDiv w:val="1"/>
      <w:marLeft w:val="0"/>
      <w:marRight w:val="0"/>
      <w:marTop w:val="0"/>
      <w:marBottom w:val="0"/>
      <w:divBdr>
        <w:top w:val="none" w:sz="0" w:space="0" w:color="auto"/>
        <w:left w:val="none" w:sz="0" w:space="0" w:color="auto"/>
        <w:bottom w:val="none" w:sz="0" w:space="0" w:color="auto"/>
        <w:right w:val="none" w:sz="0" w:space="0" w:color="auto"/>
      </w:divBdr>
      <w:divsChild>
        <w:div w:id="1130514333">
          <w:marLeft w:val="360"/>
          <w:marRight w:val="0"/>
          <w:marTop w:val="0"/>
          <w:marBottom w:val="120"/>
          <w:divBdr>
            <w:top w:val="none" w:sz="0" w:space="0" w:color="auto"/>
            <w:left w:val="none" w:sz="0" w:space="0" w:color="auto"/>
            <w:bottom w:val="none" w:sz="0" w:space="0" w:color="auto"/>
            <w:right w:val="none" w:sz="0" w:space="0" w:color="auto"/>
          </w:divBdr>
        </w:div>
      </w:divsChild>
    </w:div>
    <w:div w:id="1741441445">
      <w:bodyDiv w:val="1"/>
      <w:marLeft w:val="0"/>
      <w:marRight w:val="0"/>
      <w:marTop w:val="0"/>
      <w:marBottom w:val="0"/>
      <w:divBdr>
        <w:top w:val="none" w:sz="0" w:space="0" w:color="auto"/>
        <w:left w:val="none" w:sz="0" w:space="0" w:color="auto"/>
        <w:bottom w:val="none" w:sz="0" w:space="0" w:color="auto"/>
        <w:right w:val="none" w:sz="0" w:space="0" w:color="auto"/>
      </w:divBdr>
    </w:div>
    <w:div w:id="1777090021">
      <w:bodyDiv w:val="1"/>
      <w:marLeft w:val="0"/>
      <w:marRight w:val="0"/>
      <w:marTop w:val="0"/>
      <w:marBottom w:val="0"/>
      <w:divBdr>
        <w:top w:val="none" w:sz="0" w:space="0" w:color="auto"/>
        <w:left w:val="none" w:sz="0" w:space="0" w:color="auto"/>
        <w:bottom w:val="none" w:sz="0" w:space="0" w:color="auto"/>
        <w:right w:val="none" w:sz="0" w:space="0" w:color="auto"/>
      </w:divBdr>
    </w:div>
    <w:div w:id="1811705273">
      <w:bodyDiv w:val="1"/>
      <w:marLeft w:val="0"/>
      <w:marRight w:val="0"/>
      <w:marTop w:val="0"/>
      <w:marBottom w:val="0"/>
      <w:divBdr>
        <w:top w:val="none" w:sz="0" w:space="0" w:color="auto"/>
        <w:left w:val="none" w:sz="0" w:space="0" w:color="auto"/>
        <w:bottom w:val="none" w:sz="0" w:space="0" w:color="auto"/>
        <w:right w:val="none" w:sz="0" w:space="0" w:color="auto"/>
      </w:divBdr>
      <w:divsChild>
        <w:div w:id="1436972793">
          <w:marLeft w:val="144"/>
          <w:marRight w:val="0"/>
          <w:marTop w:val="72"/>
          <w:marBottom w:val="0"/>
          <w:divBdr>
            <w:top w:val="none" w:sz="0" w:space="0" w:color="auto"/>
            <w:left w:val="none" w:sz="0" w:space="0" w:color="auto"/>
            <w:bottom w:val="none" w:sz="0" w:space="0" w:color="auto"/>
            <w:right w:val="none" w:sz="0" w:space="0" w:color="auto"/>
          </w:divBdr>
        </w:div>
      </w:divsChild>
    </w:div>
    <w:div w:id="1816412367">
      <w:bodyDiv w:val="1"/>
      <w:marLeft w:val="0"/>
      <w:marRight w:val="0"/>
      <w:marTop w:val="0"/>
      <w:marBottom w:val="0"/>
      <w:divBdr>
        <w:top w:val="none" w:sz="0" w:space="0" w:color="auto"/>
        <w:left w:val="none" w:sz="0" w:space="0" w:color="auto"/>
        <w:bottom w:val="none" w:sz="0" w:space="0" w:color="auto"/>
        <w:right w:val="none" w:sz="0" w:space="0" w:color="auto"/>
      </w:divBdr>
    </w:div>
    <w:div w:id="1816873023">
      <w:bodyDiv w:val="1"/>
      <w:marLeft w:val="0"/>
      <w:marRight w:val="0"/>
      <w:marTop w:val="0"/>
      <w:marBottom w:val="0"/>
      <w:divBdr>
        <w:top w:val="none" w:sz="0" w:space="0" w:color="auto"/>
        <w:left w:val="none" w:sz="0" w:space="0" w:color="auto"/>
        <w:bottom w:val="none" w:sz="0" w:space="0" w:color="auto"/>
        <w:right w:val="none" w:sz="0" w:space="0" w:color="auto"/>
      </w:divBdr>
    </w:div>
    <w:div w:id="1851140502">
      <w:bodyDiv w:val="1"/>
      <w:marLeft w:val="0"/>
      <w:marRight w:val="0"/>
      <w:marTop w:val="0"/>
      <w:marBottom w:val="0"/>
      <w:divBdr>
        <w:top w:val="none" w:sz="0" w:space="0" w:color="auto"/>
        <w:left w:val="none" w:sz="0" w:space="0" w:color="auto"/>
        <w:bottom w:val="none" w:sz="0" w:space="0" w:color="auto"/>
        <w:right w:val="none" w:sz="0" w:space="0" w:color="auto"/>
      </w:divBdr>
    </w:div>
    <w:div w:id="1891963686">
      <w:bodyDiv w:val="1"/>
      <w:marLeft w:val="0"/>
      <w:marRight w:val="0"/>
      <w:marTop w:val="0"/>
      <w:marBottom w:val="0"/>
      <w:divBdr>
        <w:top w:val="none" w:sz="0" w:space="0" w:color="auto"/>
        <w:left w:val="none" w:sz="0" w:space="0" w:color="auto"/>
        <w:bottom w:val="none" w:sz="0" w:space="0" w:color="auto"/>
        <w:right w:val="none" w:sz="0" w:space="0" w:color="auto"/>
      </w:divBdr>
      <w:divsChild>
        <w:div w:id="169610264">
          <w:marLeft w:val="547"/>
          <w:marRight w:val="0"/>
          <w:marTop w:val="43"/>
          <w:marBottom w:val="0"/>
          <w:divBdr>
            <w:top w:val="none" w:sz="0" w:space="0" w:color="auto"/>
            <w:left w:val="none" w:sz="0" w:space="0" w:color="auto"/>
            <w:bottom w:val="none" w:sz="0" w:space="0" w:color="auto"/>
            <w:right w:val="none" w:sz="0" w:space="0" w:color="auto"/>
          </w:divBdr>
        </w:div>
        <w:div w:id="207687646">
          <w:marLeft w:val="547"/>
          <w:marRight w:val="0"/>
          <w:marTop w:val="43"/>
          <w:marBottom w:val="0"/>
          <w:divBdr>
            <w:top w:val="none" w:sz="0" w:space="0" w:color="auto"/>
            <w:left w:val="none" w:sz="0" w:space="0" w:color="auto"/>
            <w:bottom w:val="none" w:sz="0" w:space="0" w:color="auto"/>
            <w:right w:val="none" w:sz="0" w:space="0" w:color="auto"/>
          </w:divBdr>
        </w:div>
        <w:div w:id="222104165">
          <w:marLeft w:val="547"/>
          <w:marRight w:val="0"/>
          <w:marTop w:val="43"/>
          <w:marBottom w:val="0"/>
          <w:divBdr>
            <w:top w:val="none" w:sz="0" w:space="0" w:color="auto"/>
            <w:left w:val="none" w:sz="0" w:space="0" w:color="auto"/>
            <w:bottom w:val="none" w:sz="0" w:space="0" w:color="auto"/>
            <w:right w:val="none" w:sz="0" w:space="0" w:color="auto"/>
          </w:divBdr>
        </w:div>
        <w:div w:id="226696958">
          <w:marLeft w:val="547"/>
          <w:marRight w:val="0"/>
          <w:marTop w:val="43"/>
          <w:marBottom w:val="0"/>
          <w:divBdr>
            <w:top w:val="none" w:sz="0" w:space="0" w:color="auto"/>
            <w:left w:val="none" w:sz="0" w:space="0" w:color="auto"/>
            <w:bottom w:val="none" w:sz="0" w:space="0" w:color="auto"/>
            <w:right w:val="none" w:sz="0" w:space="0" w:color="auto"/>
          </w:divBdr>
        </w:div>
        <w:div w:id="328755294">
          <w:marLeft w:val="547"/>
          <w:marRight w:val="0"/>
          <w:marTop w:val="43"/>
          <w:marBottom w:val="0"/>
          <w:divBdr>
            <w:top w:val="none" w:sz="0" w:space="0" w:color="auto"/>
            <w:left w:val="none" w:sz="0" w:space="0" w:color="auto"/>
            <w:bottom w:val="none" w:sz="0" w:space="0" w:color="auto"/>
            <w:right w:val="none" w:sz="0" w:space="0" w:color="auto"/>
          </w:divBdr>
        </w:div>
        <w:div w:id="368186317">
          <w:marLeft w:val="547"/>
          <w:marRight w:val="0"/>
          <w:marTop w:val="48"/>
          <w:marBottom w:val="0"/>
          <w:divBdr>
            <w:top w:val="none" w:sz="0" w:space="0" w:color="auto"/>
            <w:left w:val="none" w:sz="0" w:space="0" w:color="auto"/>
            <w:bottom w:val="none" w:sz="0" w:space="0" w:color="auto"/>
            <w:right w:val="none" w:sz="0" w:space="0" w:color="auto"/>
          </w:divBdr>
        </w:div>
        <w:div w:id="431703438">
          <w:marLeft w:val="547"/>
          <w:marRight w:val="0"/>
          <w:marTop w:val="43"/>
          <w:marBottom w:val="0"/>
          <w:divBdr>
            <w:top w:val="none" w:sz="0" w:space="0" w:color="auto"/>
            <w:left w:val="none" w:sz="0" w:space="0" w:color="auto"/>
            <w:bottom w:val="none" w:sz="0" w:space="0" w:color="auto"/>
            <w:right w:val="none" w:sz="0" w:space="0" w:color="auto"/>
          </w:divBdr>
        </w:div>
        <w:div w:id="610672624">
          <w:marLeft w:val="547"/>
          <w:marRight w:val="0"/>
          <w:marTop w:val="43"/>
          <w:marBottom w:val="0"/>
          <w:divBdr>
            <w:top w:val="none" w:sz="0" w:space="0" w:color="auto"/>
            <w:left w:val="none" w:sz="0" w:space="0" w:color="auto"/>
            <w:bottom w:val="none" w:sz="0" w:space="0" w:color="auto"/>
            <w:right w:val="none" w:sz="0" w:space="0" w:color="auto"/>
          </w:divBdr>
        </w:div>
        <w:div w:id="775444078">
          <w:marLeft w:val="547"/>
          <w:marRight w:val="0"/>
          <w:marTop w:val="43"/>
          <w:marBottom w:val="0"/>
          <w:divBdr>
            <w:top w:val="none" w:sz="0" w:space="0" w:color="auto"/>
            <w:left w:val="none" w:sz="0" w:space="0" w:color="auto"/>
            <w:bottom w:val="none" w:sz="0" w:space="0" w:color="auto"/>
            <w:right w:val="none" w:sz="0" w:space="0" w:color="auto"/>
          </w:divBdr>
        </w:div>
        <w:div w:id="869149153">
          <w:marLeft w:val="547"/>
          <w:marRight w:val="0"/>
          <w:marTop w:val="43"/>
          <w:marBottom w:val="0"/>
          <w:divBdr>
            <w:top w:val="none" w:sz="0" w:space="0" w:color="auto"/>
            <w:left w:val="none" w:sz="0" w:space="0" w:color="auto"/>
            <w:bottom w:val="none" w:sz="0" w:space="0" w:color="auto"/>
            <w:right w:val="none" w:sz="0" w:space="0" w:color="auto"/>
          </w:divBdr>
        </w:div>
        <w:div w:id="872576170">
          <w:marLeft w:val="547"/>
          <w:marRight w:val="0"/>
          <w:marTop w:val="43"/>
          <w:marBottom w:val="0"/>
          <w:divBdr>
            <w:top w:val="none" w:sz="0" w:space="0" w:color="auto"/>
            <w:left w:val="none" w:sz="0" w:space="0" w:color="auto"/>
            <w:bottom w:val="none" w:sz="0" w:space="0" w:color="auto"/>
            <w:right w:val="none" w:sz="0" w:space="0" w:color="auto"/>
          </w:divBdr>
        </w:div>
        <w:div w:id="940183978">
          <w:marLeft w:val="547"/>
          <w:marRight w:val="0"/>
          <w:marTop w:val="43"/>
          <w:marBottom w:val="0"/>
          <w:divBdr>
            <w:top w:val="none" w:sz="0" w:space="0" w:color="auto"/>
            <w:left w:val="none" w:sz="0" w:space="0" w:color="auto"/>
            <w:bottom w:val="none" w:sz="0" w:space="0" w:color="auto"/>
            <w:right w:val="none" w:sz="0" w:space="0" w:color="auto"/>
          </w:divBdr>
        </w:div>
        <w:div w:id="1069575673">
          <w:marLeft w:val="547"/>
          <w:marRight w:val="0"/>
          <w:marTop w:val="43"/>
          <w:marBottom w:val="0"/>
          <w:divBdr>
            <w:top w:val="none" w:sz="0" w:space="0" w:color="auto"/>
            <w:left w:val="none" w:sz="0" w:space="0" w:color="auto"/>
            <w:bottom w:val="none" w:sz="0" w:space="0" w:color="auto"/>
            <w:right w:val="none" w:sz="0" w:space="0" w:color="auto"/>
          </w:divBdr>
        </w:div>
        <w:div w:id="1071346158">
          <w:marLeft w:val="547"/>
          <w:marRight w:val="0"/>
          <w:marTop w:val="43"/>
          <w:marBottom w:val="0"/>
          <w:divBdr>
            <w:top w:val="none" w:sz="0" w:space="0" w:color="auto"/>
            <w:left w:val="none" w:sz="0" w:space="0" w:color="auto"/>
            <w:bottom w:val="none" w:sz="0" w:space="0" w:color="auto"/>
            <w:right w:val="none" w:sz="0" w:space="0" w:color="auto"/>
          </w:divBdr>
        </w:div>
        <w:div w:id="1328048934">
          <w:marLeft w:val="547"/>
          <w:marRight w:val="0"/>
          <w:marTop w:val="43"/>
          <w:marBottom w:val="0"/>
          <w:divBdr>
            <w:top w:val="none" w:sz="0" w:space="0" w:color="auto"/>
            <w:left w:val="none" w:sz="0" w:space="0" w:color="auto"/>
            <w:bottom w:val="none" w:sz="0" w:space="0" w:color="auto"/>
            <w:right w:val="none" w:sz="0" w:space="0" w:color="auto"/>
          </w:divBdr>
        </w:div>
        <w:div w:id="1429890962">
          <w:marLeft w:val="547"/>
          <w:marRight w:val="0"/>
          <w:marTop w:val="43"/>
          <w:marBottom w:val="0"/>
          <w:divBdr>
            <w:top w:val="none" w:sz="0" w:space="0" w:color="auto"/>
            <w:left w:val="none" w:sz="0" w:space="0" w:color="auto"/>
            <w:bottom w:val="none" w:sz="0" w:space="0" w:color="auto"/>
            <w:right w:val="none" w:sz="0" w:space="0" w:color="auto"/>
          </w:divBdr>
        </w:div>
        <w:div w:id="1517691956">
          <w:marLeft w:val="547"/>
          <w:marRight w:val="0"/>
          <w:marTop w:val="43"/>
          <w:marBottom w:val="0"/>
          <w:divBdr>
            <w:top w:val="none" w:sz="0" w:space="0" w:color="auto"/>
            <w:left w:val="none" w:sz="0" w:space="0" w:color="auto"/>
            <w:bottom w:val="none" w:sz="0" w:space="0" w:color="auto"/>
            <w:right w:val="none" w:sz="0" w:space="0" w:color="auto"/>
          </w:divBdr>
        </w:div>
        <w:div w:id="1541698488">
          <w:marLeft w:val="547"/>
          <w:marRight w:val="0"/>
          <w:marTop w:val="43"/>
          <w:marBottom w:val="0"/>
          <w:divBdr>
            <w:top w:val="none" w:sz="0" w:space="0" w:color="auto"/>
            <w:left w:val="none" w:sz="0" w:space="0" w:color="auto"/>
            <w:bottom w:val="none" w:sz="0" w:space="0" w:color="auto"/>
            <w:right w:val="none" w:sz="0" w:space="0" w:color="auto"/>
          </w:divBdr>
        </w:div>
        <w:div w:id="1548569282">
          <w:marLeft w:val="547"/>
          <w:marRight w:val="0"/>
          <w:marTop w:val="43"/>
          <w:marBottom w:val="0"/>
          <w:divBdr>
            <w:top w:val="none" w:sz="0" w:space="0" w:color="auto"/>
            <w:left w:val="none" w:sz="0" w:space="0" w:color="auto"/>
            <w:bottom w:val="none" w:sz="0" w:space="0" w:color="auto"/>
            <w:right w:val="none" w:sz="0" w:space="0" w:color="auto"/>
          </w:divBdr>
        </w:div>
        <w:div w:id="1579711342">
          <w:marLeft w:val="547"/>
          <w:marRight w:val="0"/>
          <w:marTop w:val="43"/>
          <w:marBottom w:val="0"/>
          <w:divBdr>
            <w:top w:val="none" w:sz="0" w:space="0" w:color="auto"/>
            <w:left w:val="none" w:sz="0" w:space="0" w:color="auto"/>
            <w:bottom w:val="none" w:sz="0" w:space="0" w:color="auto"/>
            <w:right w:val="none" w:sz="0" w:space="0" w:color="auto"/>
          </w:divBdr>
        </w:div>
        <w:div w:id="1603953242">
          <w:marLeft w:val="547"/>
          <w:marRight w:val="0"/>
          <w:marTop w:val="43"/>
          <w:marBottom w:val="0"/>
          <w:divBdr>
            <w:top w:val="none" w:sz="0" w:space="0" w:color="auto"/>
            <w:left w:val="none" w:sz="0" w:space="0" w:color="auto"/>
            <w:bottom w:val="none" w:sz="0" w:space="0" w:color="auto"/>
            <w:right w:val="none" w:sz="0" w:space="0" w:color="auto"/>
          </w:divBdr>
        </w:div>
        <w:div w:id="1697727888">
          <w:marLeft w:val="547"/>
          <w:marRight w:val="0"/>
          <w:marTop w:val="43"/>
          <w:marBottom w:val="0"/>
          <w:divBdr>
            <w:top w:val="none" w:sz="0" w:space="0" w:color="auto"/>
            <w:left w:val="none" w:sz="0" w:space="0" w:color="auto"/>
            <w:bottom w:val="none" w:sz="0" w:space="0" w:color="auto"/>
            <w:right w:val="none" w:sz="0" w:space="0" w:color="auto"/>
          </w:divBdr>
        </w:div>
        <w:div w:id="1721049485">
          <w:marLeft w:val="547"/>
          <w:marRight w:val="0"/>
          <w:marTop w:val="43"/>
          <w:marBottom w:val="0"/>
          <w:divBdr>
            <w:top w:val="none" w:sz="0" w:space="0" w:color="auto"/>
            <w:left w:val="none" w:sz="0" w:space="0" w:color="auto"/>
            <w:bottom w:val="none" w:sz="0" w:space="0" w:color="auto"/>
            <w:right w:val="none" w:sz="0" w:space="0" w:color="auto"/>
          </w:divBdr>
        </w:div>
        <w:div w:id="2077779728">
          <w:marLeft w:val="547"/>
          <w:marRight w:val="0"/>
          <w:marTop w:val="43"/>
          <w:marBottom w:val="0"/>
          <w:divBdr>
            <w:top w:val="none" w:sz="0" w:space="0" w:color="auto"/>
            <w:left w:val="none" w:sz="0" w:space="0" w:color="auto"/>
            <w:bottom w:val="none" w:sz="0" w:space="0" w:color="auto"/>
            <w:right w:val="none" w:sz="0" w:space="0" w:color="auto"/>
          </w:divBdr>
        </w:div>
        <w:div w:id="2084180084">
          <w:marLeft w:val="547"/>
          <w:marRight w:val="0"/>
          <w:marTop w:val="43"/>
          <w:marBottom w:val="0"/>
          <w:divBdr>
            <w:top w:val="none" w:sz="0" w:space="0" w:color="auto"/>
            <w:left w:val="none" w:sz="0" w:space="0" w:color="auto"/>
            <w:bottom w:val="none" w:sz="0" w:space="0" w:color="auto"/>
            <w:right w:val="none" w:sz="0" w:space="0" w:color="auto"/>
          </w:divBdr>
        </w:div>
      </w:divsChild>
    </w:div>
    <w:div w:id="1948271495">
      <w:bodyDiv w:val="1"/>
      <w:marLeft w:val="0"/>
      <w:marRight w:val="0"/>
      <w:marTop w:val="0"/>
      <w:marBottom w:val="0"/>
      <w:divBdr>
        <w:top w:val="none" w:sz="0" w:space="0" w:color="auto"/>
        <w:left w:val="none" w:sz="0" w:space="0" w:color="auto"/>
        <w:bottom w:val="none" w:sz="0" w:space="0" w:color="auto"/>
        <w:right w:val="none" w:sz="0" w:space="0" w:color="auto"/>
      </w:divBdr>
    </w:div>
    <w:div w:id="1949240124">
      <w:bodyDiv w:val="1"/>
      <w:marLeft w:val="0"/>
      <w:marRight w:val="0"/>
      <w:marTop w:val="0"/>
      <w:marBottom w:val="0"/>
      <w:divBdr>
        <w:top w:val="none" w:sz="0" w:space="0" w:color="auto"/>
        <w:left w:val="none" w:sz="0" w:space="0" w:color="auto"/>
        <w:bottom w:val="none" w:sz="0" w:space="0" w:color="auto"/>
        <w:right w:val="none" w:sz="0" w:space="0" w:color="auto"/>
      </w:divBdr>
    </w:div>
    <w:div w:id="1990674178">
      <w:bodyDiv w:val="1"/>
      <w:marLeft w:val="0"/>
      <w:marRight w:val="0"/>
      <w:marTop w:val="0"/>
      <w:marBottom w:val="0"/>
      <w:divBdr>
        <w:top w:val="none" w:sz="0" w:space="0" w:color="auto"/>
        <w:left w:val="none" w:sz="0" w:space="0" w:color="auto"/>
        <w:bottom w:val="none" w:sz="0" w:space="0" w:color="auto"/>
        <w:right w:val="none" w:sz="0" w:space="0" w:color="auto"/>
      </w:divBdr>
    </w:div>
    <w:div w:id="1991398882">
      <w:bodyDiv w:val="1"/>
      <w:marLeft w:val="0"/>
      <w:marRight w:val="0"/>
      <w:marTop w:val="0"/>
      <w:marBottom w:val="0"/>
      <w:divBdr>
        <w:top w:val="none" w:sz="0" w:space="0" w:color="auto"/>
        <w:left w:val="none" w:sz="0" w:space="0" w:color="auto"/>
        <w:bottom w:val="none" w:sz="0" w:space="0" w:color="auto"/>
        <w:right w:val="none" w:sz="0" w:space="0" w:color="auto"/>
      </w:divBdr>
    </w:div>
    <w:div w:id="2069067775">
      <w:bodyDiv w:val="1"/>
      <w:marLeft w:val="0"/>
      <w:marRight w:val="0"/>
      <w:marTop w:val="0"/>
      <w:marBottom w:val="0"/>
      <w:divBdr>
        <w:top w:val="none" w:sz="0" w:space="0" w:color="auto"/>
        <w:left w:val="none" w:sz="0" w:space="0" w:color="auto"/>
        <w:bottom w:val="none" w:sz="0" w:space="0" w:color="auto"/>
        <w:right w:val="none" w:sz="0" w:space="0" w:color="auto"/>
      </w:divBdr>
    </w:div>
    <w:div w:id="2099784271">
      <w:bodyDiv w:val="1"/>
      <w:marLeft w:val="0"/>
      <w:marRight w:val="0"/>
      <w:marTop w:val="0"/>
      <w:marBottom w:val="0"/>
      <w:divBdr>
        <w:top w:val="none" w:sz="0" w:space="0" w:color="auto"/>
        <w:left w:val="none" w:sz="0" w:space="0" w:color="auto"/>
        <w:bottom w:val="none" w:sz="0" w:space="0" w:color="auto"/>
        <w:right w:val="none" w:sz="0" w:space="0" w:color="auto"/>
      </w:divBdr>
      <w:divsChild>
        <w:div w:id="644513010">
          <w:marLeft w:val="0"/>
          <w:marRight w:val="0"/>
          <w:marTop w:val="0"/>
          <w:marBottom w:val="0"/>
          <w:divBdr>
            <w:top w:val="none" w:sz="0" w:space="0" w:color="auto"/>
            <w:left w:val="none" w:sz="0" w:space="0" w:color="auto"/>
            <w:bottom w:val="none" w:sz="0" w:space="0" w:color="auto"/>
            <w:right w:val="none" w:sz="0" w:space="0" w:color="auto"/>
          </w:divBdr>
        </w:div>
      </w:divsChild>
    </w:div>
    <w:div w:id="2103720390">
      <w:bodyDiv w:val="1"/>
      <w:marLeft w:val="0"/>
      <w:marRight w:val="0"/>
      <w:marTop w:val="0"/>
      <w:marBottom w:val="0"/>
      <w:divBdr>
        <w:top w:val="none" w:sz="0" w:space="0" w:color="auto"/>
        <w:left w:val="none" w:sz="0" w:space="0" w:color="auto"/>
        <w:bottom w:val="none" w:sz="0" w:space="0" w:color="auto"/>
        <w:right w:val="none" w:sz="0" w:space="0" w:color="auto"/>
      </w:divBdr>
    </w:div>
    <w:div w:id="2113746362">
      <w:bodyDiv w:val="1"/>
      <w:marLeft w:val="0"/>
      <w:marRight w:val="0"/>
      <w:marTop w:val="0"/>
      <w:marBottom w:val="0"/>
      <w:divBdr>
        <w:top w:val="none" w:sz="0" w:space="0" w:color="auto"/>
        <w:left w:val="none" w:sz="0" w:space="0" w:color="auto"/>
        <w:bottom w:val="none" w:sz="0" w:space="0" w:color="auto"/>
        <w:right w:val="none" w:sz="0" w:space="0" w:color="auto"/>
      </w:divBdr>
    </w:div>
    <w:div w:id="211937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80000100_" TargetMode="External"/><Relationship Id="rId13" Type="http://schemas.openxmlformats.org/officeDocument/2006/relationships/hyperlink" Target="http://adilet.zan.kz/rus/docs/K030000477_" TargetMode="External"/><Relationship Id="rId18" Type="http://schemas.openxmlformats.org/officeDocument/2006/relationships/hyperlink" Target="http://adilet.zan.kz/rus/docs/K1100000518" TargetMode="External"/><Relationship Id="rId26" Type="http://schemas.openxmlformats.org/officeDocument/2006/relationships/hyperlink" Target="http://adilet.zan.kz/rus/docs/Z1200000528" TargetMode="External"/><Relationship Id="rId3" Type="http://schemas.openxmlformats.org/officeDocument/2006/relationships/styles" Target="styles.xml"/><Relationship Id="rId21" Type="http://schemas.openxmlformats.org/officeDocument/2006/relationships/hyperlink" Target="http://adilet.zan.kz/rus/docs/K1500000375"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dilet.zan.kz/rus/docs/K030000442_" TargetMode="External"/><Relationship Id="rId17" Type="http://schemas.openxmlformats.org/officeDocument/2006/relationships/hyperlink" Target="http://adilet.zan.kz/rus/docs/K090000193_" TargetMode="External"/><Relationship Id="rId25" Type="http://schemas.openxmlformats.org/officeDocument/2006/relationships/hyperlink" Target="http://adilet.zan.kz/rus/docs/Z1100000477"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dilet.zan.kz/rus/docs/K080000095_" TargetMode="External"/><Relationship Id="rId20" Type="http://schemas.openxmlformats.org/officeDocument/2006/relationships/hyperlink" Target="http://adilet.zan.kz/rus/docs/K1400000231" TargetMode="External"/><Relationship Id="rId29" Type="http://schemas.openxmlformats.org/officeDocument/2006/relationships/hyperlink" Target="http://adilet.zan.kz/rus/docs/Z14000002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K990000409_" TargetMode="External"/><Relationship Id="rId24" Type="http://schemas.openxmlformats.org/officeDocument/2006/relationships/hyperlink" Target="http://adilet.zan.kz/rus/docs/Z1100000469" TargetMode="External"/><Relationship Id="rId32" Type="http://schemas.openxmlformats.org/officeDocument/2006/relationships/hyperlink" Target="http://adilet.zan.kz/rus/docs/Z150000043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ilet.zan.kz/rus/docs/K070000212_" TargetMode="External"/><Relationship Id="rId23" Type="http://schemas.openxmlformats.org/officeDocument/2006/relationships/hyperlink" Target="http://adilet.zan.kz/rus/docs/Z1100000463" TargetMode="External"/><Relationship Id="rId28" Type="http://schemas.openxmlformats.org/officeDocument/2006/relationships/hyperlink" Target="http://adilet.zan.kz/rus/docs/Z1400000194" TargetMode="External"/><Relationship Id="rId36" Type="http://schemas.openxmlformats.org/officeDocument/2006/relationships/fontTable" Target="fontTable.xml"/><Relationship Id="rId10" Type="http://schemas.openxmlformats.org/officeDocument/2006/relationships/hyperlink" Target="http://adilet.zan.kz/rus/docs/Z1500000438" TargetMode="External"/><Relationship Id="rId19" Type="http://schemas.openxmlformats.org/officeDocument/2006/relationships/hyperlink" Target="http://adilet.zan.kz/rus/docs/K1400000226" TargetMode="External"/><Relationship Id="rId31" Type="http://schemas.openxmlformats.org/officeDocument/2006/relationships/hyperlink" Target="http://adilet.zan.kz/rus/docs/Z1500000405" TargetMode="External"/><Relationship Id="rId4" Type="http://schemas.openxmlformats.org/officeDocument/2006/relationships/settings" Target="settings.xml"/><Relationship Id="rId9" Type="http://schemas.openxmlformats.org/officeDocument/2006/relationships/hyperlink" Target="http://adilet.zan.kz/rus/docs/Z950002464_" TargetMode="External"/><Relationship Id="rId14" Type="http://schemas.openxmlformats.org/officeDocument/2006/relationships/hyperlink" Target="http://adilet.zan.kz/rus/docs/K030000481_" TargetMode="External"/><Relationship Id="rId22" Type="http://schemas.openxmlformats.org/officeDocument/2006/relationships/hyperlink" Target="http://adilet.zan.kz/rus/docs/K1500000377" TargetMode="External"/><Relationship Id="rId27" Type="http://schemas.openxmlformats.org/officeDocument/2006/relationships/hyperlink" Target="http://adilet.zan.kz/rus/docs/Z1200000532" TargetMode="External"/><Relationship Id="rId30" Type="http://schemas.openxmlformats.org/officeDocument/2006/relationships/hyperlink" Target="http://adilet.zan.kz/rus/docs/Z1500000379"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8ABD0-8A77-48E4-9896-F6545E30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6243</Words>
  <Characters>35589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КОНЦЕПЦИЯ</vt:lpstr>
    </vt:vector>
  </TitlesOfParts>
  <Company>Grizli777</Company>
  <LinksUpToDate>false</LinksUpToDate>
  <CharactersWithSpaces>41749</CharactersWithSpaces>
  <SharedDoc>false</SharedDoc>
  <HLinks>
    <vt:vector size="150" baseType="variant">
      <vt:variant>
        <vt:i4>4587544</vt:i4>
      </vt:variant>
      <vt:variant>
        <vt:i4>72</vt:i4>
      </vt:variant>
      <vt:variant>
        <vt:i4>0</vt:i4>
      </vt:variant>
      <vt:variant>
        <vt:i4>5</vt:i4>
      </vt:variant>
      <vt:variant>
        <vt:lpwstr>http://adilet.zan.kz/rus/docs/Z1500000434</vt:lpwstr>
      </vt:variant>
      <vt:variant>
        <vt:lpwstr/>
      </vt:variant>
      <vt:variant>
        <vt:i4>4522008</vt:i4>
      </vt:variant>
      <vt:variant>
        <vt:i4>69</vt:i4>
      </vt:variant>
      <vt:variant>
        <vt:i4>0</vt:i4>
      </vt:variant>
      <vt:variant>
        <vt:i4>5</vt:i4>
      </vt:variant>
      <vt:variant>
        <vt:lpwstr>http://adilet.zan.kz/rus/docs/Z1500000405</vt:lpwstr>
      </vt:variant>
      <vt:variant>
        <vt:lpwstr/>
      </vt:variant>
      <vt:variant>
        <vt:i4>4325407</vt:i4>
      </vt:variant>
      <vt:variant>
        <vt:i4>66</vt:i4>
      </vt:variant>
      <vt:variant>
        <vt:i4>0</vt:i4>
      </vt:variant>
      <vt:variant>
        <vt:i4>5</vt:i4>
      </vt:variant>
      <vt:variant>
        <vt:lpwstr>http://adilet.zan.kz/rus/docs/Z1500000379</vt:lpwstr>
      </vt:variant>
      <vt:variant>
        <vt:lpwstr/>
      </vt:variant>
      <vt:variant>
        <vt:i4>4522015</vt:i4>
      </vt:variant>
      <vt:variant>
        <vt:i4>63</vt:i4>
      </vt:variant>
      <vt:variant>
        <vt:i4>0</vt:i4>
      </vt:variant>
      <vt:variant>
        <vt:i4>5</vt:i4>
      </vt:variant>
      <vt:variant>
        <vt:lpwstr>http://adilet.zan.kz/rus/docs/Z1400000202</vt:lpwstr>
      </vt:variant>
      <vt:variant>
        <vt:lpwstr/>
      </vt:variant>
      <vt:variant>
        <vt:i4>4980764</vt:i4>
      </vt:variant>
      <vt:variant>
        <vt:i4>60</vt:i4>
      </vt:variant>
      <vt:variant>
        <vt:i4>0</vt:i4>
      </vt:variant>
      <vt:variant>
        <vt:i4>5</vt:i4>
      </vt:variant>
      <vt:variant>
        <vt:lpwstr>http://adilet.zan.kz/rus/docs/Z1400000194</vt:lpwstr>
      </vt:variant>
      <vt:variant>
        <vt:lpwstr/>
      </vt:variant>
      <vt:variant>
        <vt:i4>4587550</vt:i4>
      </vt:variant>
      <vt:variant>
        <vt:i4>57</vt:i4>
      </vt:variant>
      <vt:variant>
        <vt:i4>0</vt:i4>
      </vt:variant>
      <vt:variant>
        <vt:i4>5</vt:i4>
      </vt:variant>
      <vt:variant>
        <vt:lpwstr>http://adilet.zan.kz/rus/docs/Z1200000532</vt:lpwstr>
      </vt:variant>
      <vt:variant>
        <vt:lpwstr/>
      </vt:variant>
      <vt:variant>
        <vt:i4>4653086</vt:i4>
      </vt:variant>
      <vt:variant>
        <vt:i4>54</vt:i4>
      </vt:variant>
      <vt:variant>
        <vt:i4>0</vt:i4>
      </vt:variant>
      <vt:variant>
        <vt:i4>5</vt:i4>
      </vt:variant>
      <vt:variant>
        <vt:lpwstr>http://adilet.zan.kz/rus/docs/Z1200000528</vt:lpwstr>
      </vt:variant>
      <vt:variant>
        <vt:lpwstr/>
      </vt:variant>
      <vt:variant>
        <vt:i4>4325404</vt:i4>
      </vt:variant>
      <vt:variant>
        <vt:i4>51</vt:i4>
      </vt:variant>
      <vt:variant>
        <vt:i4>0</vt:i4>
      </vt:variant>
      <vt:variant>
        <vt:i4>5</vt:i4>
      </vt:variant>
      <vt:variant>
        <vt:lpwstr>http://adilet.zan.kz/rus/docs/Z1100000477</vt:lpwstr>
      </vt:variant>
      <vt:variant>
        <vt:lpwstr/>
      </vt:variant>
      <vt:variant>
        <vt:i4>4390940</vt:i4>
      </vt:variant>
      <vt:variant>
        <vt:i4>48</vt:i4>
      </vt:variant>
      <vt:variant>
        <vt:i4>0</vt:i4>
      </vt:variant>
      <vt:variant>
        <vt:i4>5</vt:i4>
      </vt:variant>
      <vt:variant>
        <vt:lpwstr>http://adilet.zan.kz/rus/docs/Z1100000469</vt:lpwstr>
      </vt:variant>
      <vt:variant>
        <vt:lpwstr/>
      </vt:variant>
      <vt:variant>
        <vt:i4>4390940</vt:i4>
      </vt:variant>
      <vt:variant>
        <vt:i4>45</vt:i4>
      </vt:variant>
      <vt:variant>
        <vt:i4>0</vt:i4>
      </vt:variant>
      <vt:variant>
        <vt:i4>5</vt:i4>
      </vt:variant>
      <vt:variant>
        <vt:lpwstr>http://adilet.zan.kz/rus/docs/Z1100000463</vt:lpwstr>
      </vt:variant>
      <vt:variant>
        <vt:lpwstr/>
      </vt:variant>
      <vt:variant>
        <vt:i4>4325390</vt:i4>
      </vt:variant>
      <vt:variant>
        <vt:i4>42</vt:i4>
      </vt:variant>
      <vt:variant>
        <vt:i4>0</vt:i4>
      </vt:variant>
      <vt:variant>
        <vt:i4>5</vt:i4>
      </vt:variant>
      <vt:variant>
        <vt:lpwstr>http://adilet.zan.kz/rus/docs/K1500000377</vt:lpwstr>
      </vt:variant>
      <vt:variant>
        <vt:lpwstr/>
      </vt:variant>
      <vt:variant>
        <vt:i4>4325390</vt:i4>
      </vt:variant>
      <vt:variant>
        <vt:i4>39</vt:i4>
      </vt:variant>
      <vt:variant>
        <vt:i4>0</vt:i4>
      </vt:variant>
      <vt:variant>
        <vt:i4>5</vt:i4>
      </vt:variant>
      <vt:variant>
        <vt:lpwstr>http://adilet.zan.kz/rus/docs/K1500000375</vt:lpwstr>
      </vt:variant>
      <vt:variant>
        <vt:lpwstr/>
      </vt:variant>
      <vt:variant>
        <vt:i4>4587534</vt:i4>
      </vt:variant>
      <vt:variant>
        <vt:i4>36</vt:i4>
      </vt:variant>
      <vt:variant>
        <vt:i4>0</vt:i4>
      </vt:variant>
      <vt:variant>
        <vt:i4>5</vt:i4>
      </vt:variant>
      <vt:variant>
        <vt:lpwstr>http://adilet.zan.kz/rus/docs/K1400000231</vt:lpwstr>
      </vt:variant>
      <vt:variant>
        <vt:lpwstr/>
      </vt:variant>
      <vt:variant>
        <vt:i4>4653070</vt:i4>
      </vt:variant>
      <vt:variant>
        <vt:i4>33</vt:i4>
      </vt:variant>
      <vt:variant>
        <vt:i4>0</vt:i4>
      </vt:variant>
      <vt:variant>
        <vt:i4>5</vt:i4>
      </vt:variant>
      <vt:variant>
        <vt:lpwstr>http://adilet.zan.kz/rus/docs/K1400000226</vt:lpwstr>
      </vt:variant>
      <vt:variant>
        <vt:lpwstr/>
      </vt:variant>
      <vt:variant>
        <vt:i4>4456460</vt:i4>
      </vt:variant>
      <vt:variant>
        <vt:i4>30</vt:i4>
      </vt:variant>
      <vt:variant>
        <vt:i4>0</vt:i4>
      </vt:variant>
      <vt:variant>
        <vt:i4>5</vt:i4>
      </vt:variant>
      <vt:variant>
        <vt:lpwstr>http://adilet.zan.kz/rus/docs/K1100000518</vt:lpwstr>
      </vt:variant>
      <vt:variant>
        <vt:lpwstr/>
      </vt:variant>
      <vt:variant>
        <vt:i4>4587528</vt:i4>
      </vt:variant>
      <vt:variant>
        <vt:i4>27</vt:i4>
      </vt:variant>
      <vt:variant>
        <vt:i4>0</vt:i4>
      </vt:variant>
      <vt:variant>
        <vt:i4>5</vt:i4>
      </vt:variant>
      <vt:variant>
        <vt:lpwstr>http://adilet.zan.kz/rus/docs/K090000193_</vt:lpwstr>
      </vt:variant>
      <vt:variant>
        <vt:lpwstr/>
      </vt:variant>
      <vt:variant>
        <vt:i4>4259849</vt:i4>
      </vt:variant>
      <vt:variant>
        <vt:i4>24</vt:i4>
      </vt:variant>
      <vt:variant>
        <vt:i4>0</vt:i4>
      </vt:variant>
      <vt:variant>
        <vt:i4>5</vt:i4>
      </vt:variant>
      <vt:variant>
        <vt:lpwstr>http://adilet.zan.kz/rus/docs/K080000095_</vt:lpwstr>
      </vt:variant>
      <vt:variant>
        <vt:lpwstr/>
      </vt:variant>
      <vt:variant>
        <vt:i4>4456462</vt:i4>
      </vt:variant>
      <vt:variant>
        <vt:i4>21</vt:i4>
      </vt:variant>
      <vt:variant>
        <vt:i4>0</vt:i4>
      </vt:variant>
      <vt:variant>
        <vt:i4>5</vt:i4>
      </vt:variant>
      <vt:variant>
        <vt:lpwstr>http://adilet.zan.kz/rus/docs/K070000212_</vt:lpwstr>
      </vt:variant>
      <vt:variant>
        <vt:lpwstr/>
      </vt:variant>
      <vt:variant>
        <vt:i4>4259843</vt:i4>
      </vt:variant>
      <vt:variant>
        <vt:i4>18</vt:i4>
      </vt:variant>
      <vt:variant>
        <vt:i4>0</vt:i4>
      </vt:variant>
      <vt:variant>
        <vt:i4>5</vt:i4>
      </vt:variant>
      <vt:variant>
        <vt:lpwstr>http://adilet.zan.kz/rus/docs/K030000481_</vt:lpwstr>
      </vt:variant>
      <vt:variant>
        <vt:lpwstr/>
      </vt:variant>
      <vt:variant>
        <vt:i4>4653068</vt:i4>
      </vt:variant>
      <vt:variant>
        <vt:i4>15</vt:i4>
      </vt:variant>
      <vt:variant>
        <vt:i4>0</vt:i4>
      </vt:variant>
      <vt:variant>
        <vt:i4>5</vt:i4>
      </vt:variant>
      <vt:variant>
        <vt:lpwstr>http://adilet.zan.kz/rus/docs/K030000477_</vt:lpwstr>
      </vt:variant>
      <vt:variant>
        <vt:lpwstr/>
      </vt:variant>
      <vt:variant>
        <vt:i4>4325391</vt:i4>
      </vt:variant>
      <vt:variant>
        <vt:i4>12</vt:i4>
      </vt:variant>
      <vt:variant>
        <vt:i4>0</vt:i4>
      </vt:variant>
      <vt:variant>
        <vt:i4>5</vt:i4>
      </vt:variant>
      <vt:variant>
        <vt:lpwstr>http://adilet.zan.kz/rus/docs/K030000442_</vt:lpwstr>
      </vt:variant>
      <vt:variant>
        <vt:lpwstr/>
      </vt:variant>
      <vt:variant>
        <vt:i4>4194305</vt:i4>
      </vt:variant>
      <vt:variant>
        <vt:i4>9</vt:i4>
      </vt:variant>
      <vt:variant>
        <vt:i4>0</vt:i4>
      </vt:variant>
      <vt:variant>
        <vt:i4>5</vt:i4>
      </vt:variant>
      <vt:variant>
        <vt:lpwstr>http://adilet.zan.kz/rus/docs/K990000409_</vt:lpwstr>
      </vt:variant>
      <vt:variant>
        <vt:lpwstr/>
      </vt:variant>
      <vt:variant>
        <vt:i4>4587544</vt:i4>
      </vt:variant>
      <vt:variant>
        <vt:i4>6</vt:i4>
      </vt:variant>
      <vt:variant>
        <vt:i4>0</vt:i4>
      </vt:variant>
      <vt:variant>
        <vt:i4>5</vt:i4>
      </vt:variant>
      <vt:variant>
        <vt:lpwstr>http://adilet.zan.kz/rus/docs/Z1500000438</vt:lpwstr>
      </vt:variant>
      <vt:variant>
        <vt:lpwstr/>
      </vt:variant>
      <vt:variant>
        <vt:i4>5046296</vt:i4>
      </vt:variant>
      <vt:variant>
        <vt:i4>3</vt:i4>
      </vt:variant>
      <vt:variant>
        <vt:i4>0</vt:i4>
      </vt:variant>
      <vt:variant>
        <vt:i4>5</vt:i4>
      </vt:variant>
      <vt:variant>
        <vt:lpwstr>http://adilet.zan.kz/rus/docs/Z950002464_</vt:lpwstr>
      </vt:variant>
      <vt:variant>
        <vt:lpwstr/>
      </vt:variant>
      <vt:variant>
        <vt:i4>4522001</vt:i4>
      </vt:variant>
      <vt:variant>
        <vt:i4>0</vt:i4>
      </vt:variant>
      <vt:variant>
        <vt:i4>0</vt:i4>
      </vt:variant>
      <vt:variant>
        <vt:i4>5</vt:i4>
      </vt:variant>
      <vt:variant>
        <vt:lpwstr>http://adilet.zan.kz/rus/docs/Z080000100_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dc:title>
  <dc:creator>abduali_da</dc:creator>
  <cp:lastModifiedBy>www</cp:lastModifiedBy>
  <cp:revision>2</cp:revision>
  <cp:lastPrinted>2016-03-12T06:54:00Z</cp:lastPrinted>
  <dcterms:created xsi:type="dcterms:W3CDTF">2016-03-28T08:09:00Z</dcterms:created>
  <dcterms:modified xsi:type="dcterms:W3CDTF">2016-03-28T08:09:00Z</dcterms:modified>
</cp:coreProperties>
</file>