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B3" w:rsidRDefault="00F825B3" w:rsidP="00172E96">
      <w:pPr>
        <w:tabs>
          <w:tab w:val="left" w:pos="9301"/>
        </w:tabs>
        <w:spacing w:after="0" w:line="240" w:lineRule="auto"/>
        <w:rPr>
          <w:rFonts w:ascii="Times New Roman" w:eastAsia="Times New Roman" w:hAnsi="Times New Roman" w:cs="Times New Roman"/>
          <w:b/>
          <w:bCs/>
          <w:i/>
          <w:color w:val="000000" w:themeColor="text1"/>
          <w:sz w:val="28"/>
          <w:szCs w:val="28"/>
          <w:lang w:val="kk-KZ"/>
        </w:rPr>
      </w:pPr>
      <w:bookmarkStart w:id="0" w:name="_GoBack"/>
      <w:bookmarkEnd w:id="0"/>
    </w:p>
    <w:p w:rsidR="00F825B3"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F825B3"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F825B3"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F825B3"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F825B3"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F825B3" w:rsidRPr="006A26E0" w:rsidRDefault="00F825B3" w:rsidP="00720167">
      <w:pPr>
        <w:tabs>
          <w:tab w:val="left" w:pos="9301"/>
        </w:tabs>
        <w:spacing w:after="0" w:line="240" w:lineRule="auto"/>
        <w:ind w:firstLine="426"/>
        <w:jc w:val="center"/>
        <w:rPr>
          <w:rFonts w:ascii="Times New Roman" w:eastAsia="Times New Roman" w:hAnsi="Times New Roman" w:cs="Times New Roman"/>
          <w:b/>
          <w:bCs/>
          <w:i/>
          <w:color w:val="000000" w:themeColor="text1"/>
          <w:sz w:val="28"/>
          <w:szCs w:val="28"/>
          <w:lang w:val="kk-KZ"/>
        </w:rPr>
      </w:pPr>
    </w:p>
    <w:p w:rsidR="009D6E55" w:rsidRPr="00052698" w:rsidRDefault="00967D16"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w:t>
      </w:r>
      <w:r w:rsidR="009D6E55" w:rsidRPr="00052698">
        <w:rPr>
          <w:rFonts w:ascii="Times New Roman" w:hAnsi="Times New Roman" w:cs="Times New Roman"/>
          <w:b/>
          <w:color w:val="000000" w:themeColor="text1"/>
          <w:sz w:val="24"/>
          <w:szCs w:val="24"/>
          <w:lang w:val="kk-KZ"/>
        </w:rPr>
        <w:t>Е-Заң көмегі</w:t>
      </w:r>
      <w:r w:rsidRPr="00052698">
        <w:rPr>
          <w:rFonts w:ascii="Times New Roman" w:hAnsi="Times New Roman" w:cs="Times New Roman"/>
          <w:b/>
          <w:color w:val="000000" w:themeColor="text1"/>
          <w:sz w:val="24"/>
          <w:szCs w:val="24"/>
          <w:lang w:val="kk-KZ"/>
        </w:rPr>
        <w:t>»</w:t>
      </w:r>
      <w:r w:rsidR="009D6E55" w:rsidRPr="00052698">
        <w:rPr>
          <w:rFonts w:ascii="Times New Roman" w:hAnsi="Times New Roman" w:cs="Times New Roman"/>
          <w:b/>
          <w:color w:val="000000" w:themeColor="text1"/>
          <w:sz w:val="24"/>
          <w:szCs w:val="24"/>
          <w:lang w:val="kk-KZ"/>
        </w:rPr>
        <w:t xml:space="preserve"> ақпараттық жүйесін құру және дамыту жөніндегі жол картасы</w:t>
      </w:r>
    </w:p>
    <w:tbl>
      <w:tblPr>
        <w:tblStyle w:val="a3"/>
        <w:tblW w:w="0" w:type="auto"/>
        <w:tblLayout w:type="fixed"/>
        <w:tblLook w:val="04A0" w:firstRow="1" w:lastRow="0" w:firstColumn="1" w:lastColumn="0" w:noHBand="0" w:noVBand="1"/>
      </w:tblPr>
      <w:tblGrid>
        <w:gridCol w:w="636"/>
        <w:gridCol w:w="5455"/>
        <w:gridCol w:w="62"/>
        <w:gridCol w:w="3056"/>
        <w:gridCol w:w="1985"/>
        <w:gridCol w:w="3834"/>
      </w:tblGrid>
      <w:tr w:rsidR="00052698" w:rsidRPr="00052698" w:rsidTr="00B96DA0">
        <w:tc>
          <w:tcPr>
            <w:tcW w:w="636"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w:t>
            </w:r>
          </w:p>
        </w:tc>
        <w:tc>
          <w:tcPr>
            <w:tcW w:w="5517" w:type="dxa"/>
            <w:gridSpan w:val="2"/>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Іс-шараның атауы</w:t>
            </w:r>
          </w:p>
        </w:tc>
        <w:tc>
          <w:tcPr>
            <w:tcW w:w="3056"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 xml:space="preserve">Жауапты </w:t>
            </w:r>
          </w:p>
          <w:p w:rsidR="009D6E55" w:rsidRPr="00052698" w:rsidRDefault="00967D16"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о</w:t>
            </w:r>
            <w:r w:rsidR="009D6E55" w:rsidRPr="00052698">
              <w:rPr>
                <w:rFonts w:ascii="Times New Roman" w:hAnsi="Times New Roman" w:cs="Times New Roman"/>
                <w:b/>
                <w:color w:val="000000" w:themeColor="text1"/>
                <w:sz w:val="24"/>
                <w:szCs w:val="24"/>
                <w:lang w:val="kk-KZ"/>
              </w:rPr>
              <w:t>рындаушы</w:t>
            </w:r>
          </w:p>
        </w:tc>
        <w:tc>
          <w:tcPr>
            <w:tcW w:w="1985"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Өткізу мерзімі</w:t>
            </w:r>
          </w:p>
        </w:tc>
        <w:tc>
          <w:tcPr>
            <w:tcW w:w="3834"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Аяқтау нысаны</w:t>
            </w:r>
          </w:p>
        </w:tc>
      </w:tr>
      <w:tr w:rsidR="00052698" w:rsidRPr="00052698" w:rsidTr="00B96DA0">
        <w:tc>
          <w:tcPr>
            <w:tcW w:w="636" w:type="dxa"/>
          </w:tcPr>
          <w:p w:rsidR="009D6E55" w:rsidRPr="005667EE" w:rsidRDefault="009D6E55" w:rsidP="009D6E55">
            <w:pPr>
              <w:jc w:val="center"/>
              <w:rPr>
                <w:rFonts w:ascii="Times New Roman" w:hAnsi="Times New Roman" w:cs="Times New Roman"/>
                <w:b/>
                <w:color w:val="000000" w:themeColor="text1"/>
                <w:sz w:val="24"/>
                <w:szCs w:val="24"/>
              </w:rPr>
            </w:pPr>
            <w:r w:rsidRPr="00052698">
              <w:rPr>
                <w:rFonts w:ascii="Times New Roman" w:hAnsi="Times New Roman" w:cs="Times New Roman"/>
                <w:b/>
                <w:color w:val="000000" w:themeColor="text1"/>
                <w:sz w:val="24"/>
                <w:szCs w:val="24"/>
                <w:lang w:val="kk-KZ"/>
              </w:rPr>
              <w:t>1</w:t>
            </w:r>
            <w:r w:rsidR="005667EE">
              <w:rPr>
                <w:rFonts w:ascii="Times New Roman" w:hAnsi="Times New Roman" w:cs="Times New Roman"/>
                <w:b/>
                <w:color w:val="000000" w:themeColor="text1"/>
                <w:sz w:val="24"/>
                <w:szCs w:val="24"/>
              </w:rPr>
              <w:t>.</w:t>
            </w:r>
          </w:p>
        </w:tc>
        <w:tc>
          <w:tcPr>
            <w:tcW w:w="5517" w:type="dxa"/>
            <w:gridSpan w:val="2"/>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2</w:t>
            </w:r>
          </w:p>
        </w:tc>
        <w:tc>
          <w:tcPr>
            <w:tcW w:w="3056"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3</w:t>
            </w:r>
          </w:p>
        </w:tc>
        <w:tc>
          <w:tcPr>
            <w:tcW w:w="1985"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4</w:t>
            </w:r>
          </w:p>
        </w:tc>
        <w:tc>
          <w:tcPr>
            <w:tcW w:w="3834" w:type="dxa"/>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5</w:t>
            </w:r>
          </w:p>
        </w:tc>
      </w:tr>
      <w:tr w:rsidR="00052698" w:rsidRPr="00052698" w:rsidTr="00D64761">
        <w:tc>
          <w:tcPr>
            <w:tcW w:w="636" w:type="dxa"/>
          </w:tcPr>
          <w:p w:rsidR="009D6E55" w:rsidRPr="00052698" w:rsidRDefault="009D6E55" w:rsidP="009D6E55">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lang w:val="kk-KZ"/>
              </w:rPr>
              <w:t>1</w:t>
            </w:r>
            <w:r w:rsidRPr="00052698">
              <w:rPr>
                <w:rFonts w:ascii="Times New Roman" w:hAnsi="Times New Roman" w:cs="Times New Roman"/>
                <w:color w:val="000000" w:themeColor="text1"/>
                <w:sz w:val="24"/>
                <w:szCs w:val="24"/>
              </w:rPr>
              <w:t>.</w:t>
            </w:r>
          </w:p>
        </w:tc>
        <w:tc>
          <w:tcPr>
            <w:tcW w:w="14392" w:type="dxa"/>
            <w:gridSpan w:val="5"/>
          </w:tcPr>
          <w:p w:rsidR="009D6E55" w:rsidRPr="00052698" w:rsidRDefault="009D6E55"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Нормативтік-құқықтық қамтамасыз ету</w:t>
            </w:r>
          </w:p>
        </w:tc>
      </w:tr>
      <w:tr w:rsidR="00052698" w:rsidRPr="00052698" w:rsidTr="00B96DA0">
        <w:tc>
          <w:tcPr>
            <w:tcW w:w="636" w:type="dxa"/>
          </w:tcPr>
          <w:p w:rsidR="009D6E55" w:rsidRPr="00052698" w:rsidRDefault="009D6E55"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1.1</w:t>
            </w:r>
          </w:p>
        </w:tc>
        <w:tc>
          <w:tcPr>
            <w:tcW w:w="5517" w:type="dxa"/>
            <w:gridSpan w:val="2"/>
          </w:tcPr>
          <w:p w:rsidR="009D6E55" w:rsidRPr="00052698" w:rsidRDefault="0056473D" w:rsidP="0056473D">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Адвокаттық қызметті және Заң консультанттарының қызметін регламенттейтін тиісті нормативтік құқықтық актілерге өзгерістер енгізу</w:t>
            </w:r>
          </w:p>
        </w:tc>
        <w:tc>
          <w:tcPr>
            <w:tcW w:w="3056" w:type="dxa"/>
          </w:tcPr>
          <w:p w:rsidR="009D6E55"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Әділет министрлігі</w:t>
            </w:r>
          </w:p>
        </w:tc>
        <w:tc>
          <w:tcPr>
            <w:tcW w:w="1985" w:type="dxa"/>
          </w:tcPr>
          <w:p w:rsidR="009D6E55"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1-2 тоқсан</w:t>
            </w:r>
          </w:p>
          <w:p w:rsidR="0056473D" w:rsidRPr="00052698" w:rsidRDefault="0056473D"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9D6E55" w:rsidRPr="00052698" w:rsidRDefault="0056473D" w:rsidP="005667EE">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Заңға өзгерістер енгізу</w:t>
            </w:r>
          </w:p>
        </w:tc>
      </w:tr>
      <w:tr w:rsidR="00052698" w:rsidRPr="00052698" w:rsidTr="00D64761">
        <w:tc>
          <w:tcPr>
            <w:tcW w:w="636" w:type="dxa"/>
          </w:tcPr>
          <w:p w:rsidR="0056473D" w:rsidRPr="00052698" w:rsidRDefault="0056473D" w:rsidP="009D6E55">
            <w:pPr>
              <w:jc w:val="center"/>
              <w:rPr>
                <w:rFonts w:ascii="Times New Roman" w:hAnsi="Times New Roman" w:cs="Times New Roman"/>
                <w:b/>
                <w:color w:val="000000" w:themeColor="text1"/>
                <w:sz w:val="24"/>
                <w:szCs w:val="24"/>
              </w:rPr>
            </w:pPr>
            <w:r w:rsidRPr="00052698">
              <w:rPr>
                <w:rFonts w:ascii="Times New Roman" w:hAnsi="Times New Roman" w:cs="Times New Roman"/>
                <w:b/>
                <w:color w:val="000000" w:themeColor="text1"/>
                <w:sz w:val="24"/>
                <w:szCs w:val="24"/>
                <w:lang w:val="kk-KZ"/>
              </w:rPr>
              <w:t>2</w:t>
            </w:r>
            <w:r w:rsidRPr="00052698">
              <w:rPr>
                <w:rFonts w:ascii="Times New Roman" w:hAnsi="Times New Roman" w:cs="Times New Roman"/>
                <w:b/>
                <w:color w:val="000000" w:themeColor="text1"/>
                <w:sz w:val="24"/>
                <w:szCs w:val="24"/>
              </w:rPr>
              <w:t>.</w:t>
            </w:r>
          </w:p>
        </w:tc>
        <w:tc>
          <w:tcPr>
            <w:tcW w:w="14392" w:type="dxa"/>
            <w:gridSpan w:val="5"/>
          </w:tcPr>
          <w:p w:rsidR="0056473D" w:rsidRPr="00052698" w:rsidRDefault="0056473D"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Жүйені әзірлеу және ақпараттық жүйені тәжірибелік пайдалануға енгізу</w:t>
            </w:r>
          </w:p>
        </w:tc>
      </w:tr>
      <w:tr w:rsidR="00052698" w:rsidRPr="00052698" w:rsidTr="00B96DA0">
        <w:tc>
          <w:tcPr>
            <w:tcW w:w="636" w:type="dxa"/>
          </w:tcPr>
          <w:p w:rsidR="009D6E55"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2.1</w:t>
            </w:r>
          </w:p>
        </w:tc>
        <w:tc>
          <w:tcPr>
            <w:tcW w:w="5517" w:type="dxa"/>
            <w:gridSpan w:val="2"/>
          </w:tcPr>
          <w:p w:rsidR="009D6E55" w:rsidRPr="00052698" w:rsidRDefault="0056473D" w:rsidP="0056473D">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«Е-Заң көмегі» АЖ техникалық тапсырмасына сәйкес жүйені әзірлеу</w:t>
            </w:r>
          </w:p>
        </w:tc>
        <w:tc>
          <w:tcPr>
            <w:tcW w:w="3056" w:type="dxa"/>
          </w:tcPr>
          <w:p w:rsidR="009D6E55"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w:t>
            </w:r>
            <w:r w:rsidRPr="00052698">
              <w:rPr>
                <w:rFonts w:ascii="Times New Roman" w:hAnsi="Times New Roman" w:cs="Times New Roman"/>
                <w:color w:val="000000" w:themeColor="text1"/>
                <w:sz w:val="24"/>
                <w:szCs w:val="24"/>
              </w:rPr>
              <w:t xml:space="preserve">» </w:t>
            </w:r>
            <w:r w:rsidRPr="00052698">
              <w:rPr>
                <w:rFonts w:ascii="Times New Roman" w:hAnsi="Times New Roman" w:cs="Times New Roman"/>
                <w:color w:val="000000" w:themeColor="text1"/>
                <w:sz w:val="24"/>
                <w:szCs w:val="24"/>
                <w:lang w:val="kk-KZ"/>
              </w:rPr>
              <w:t xml:space="preserve">АҚ </w:t>
            </w:r>
          </w:p>
        </w:tc>
        <w:tc>
          <w:tcPr>
            <w:tcW w:w="1985" w:type="dxa"/>
          </w:tcPr>
          <w:p w:rsidR="009D6E55"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 тоқсан</w:t>
            </w:r>
          </w:p>
          <w:p w:rsidR="0056473D" w:rsidRPr="00052698" w:rsidRDefault="0056473D"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9D6E55" w:rsidRPr="00052698" w:rsidRDefault="0056473D" w:rsidP="005667EE">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Жұмыстың орындалуы туралы есеп</w:t>
            </w:r>
          </w:p>
        </w:tc>
      </w:tr>
      <w:tr w:rsidR="00052698" w:rsidRPr="00172E96" w:rsidTr="00B96DA0">
        <w:tc>
          <w:tcPr>
            <w:tcW w:w="636" w:type="dxa"/>
          </w:tcPr>
          <w:p w:rsidR="009D6E55" w:rsidRPr="00052698" w:rsidRDefault="0056473D" w:rsidP="009D6E55">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lang w:val="kk-KZ"/>
              </w:rPr>
              <w:t>2</w:t>
            </w:r>
            <w:r w:rsidRPr="00052698">
              <w:rPr>
                <w:rFonts w:ascii="Times New Roman" w:hAnsi="Times New Roman" w:cs="Times New Roman"/>
                <w:color w:val="000000" w:themeColor="text1"/>
                <w:sz w:val="24"/>
                <w:szCs w:val="24"/>
              </w:rPr>
              <w:t>.2</w:t>
            </w:r>
          </w:p>
        </w:tc>
        <w:tc>
          <w:tcPr>
            <w:tcW w:w="5517" w:type="dxa"/>
            <w:gridSpan w:val="2"/>
          </w:tcPr>
          <w:p w:rsidR="009D6E55" w:rsidRPr="00052698" w:rsidRDefault="00663122" w:rsidP="00CC7894">
            <w:pPr>
              <w:tabs>
                <w:tab w:val="left" w:pos="2489"/>
              </w:tabs>
              <w:rPr>
                <w:rFonts w:ascii="Times New Roman" w:hAnsi="Times New Roman" w:cs="Times New Roman"/>
                <w:color w:val="000000" w:themeColor="text1"/>
                <w:sz w:val="24"/>
                <w:szCs w:val="24"/>
                <w:lang w:val="kk-KZ"/>
              </w:rPr>
            </w:pPr>
            <w:r w:rsidRPr="001B25FC">
              <w:rPr>
                <w:rFonts w:ascii="Times New Roman" w:hAnsi="Times New Roman" w:cs="Times New Roman"/>
                <w:color w:val="000000" w:themeColor="text1"/>
                <w:sz w:val="24"/>
                <w:szCs w:val="24"/>
                <w:lang w:val="kk-KZ"/>
              </w:rPr>
              <w:t>Аумақтық адвокаттар бірлестігі</w:t>
            </w:r>
            <w:r w:rsidR="00AF21C3" w:rsidRPr="00052698">
              <w:rPr>
                <w:rFonts w:ascii="Times New Roman" w:hAnsi="Times New Roman" w:cs="Times New Roman"/>
                <w:color w:val="000000" w:themeColor="text1"/>
                <w:sz w:val="24"/>
                <w:szCs w:val="24"/>
                <w:lang w:val="kk-KZ"/>
              </w:rPr>
              <w:t xml:space="preserve"> мен </w:t>
            </w:r>
            <w:r w:rsidR="00CC7894">
              <w:rPr>
                <w:rFonts w:ascii="Times New Roman" w:hAnsi="Times New Roman" w:cs="Times New Roman"/>
                <w:color w:val="000000" w:themeColor="text1"/>
                <w:sz w:val="24"/>
                <w:szCs w:val="24"/>
                <w:lang w:val="kk-KZ"/>
              </w:rPr>
              <w:t>«</w:t>
            </w:r>
            <w:r w:rsidR="00CC7894" w:rsidRPr="0034136D">
              <w:rPr>
                <w:rFonts w:ascii="Times New Roman" w:hAnsi="Times New Roman" w:cs="Times New Roman"/>
                <w:color w:val="000000" w:themeColor="text1"/>
                <w:sz w:val="24"/>
                <w:szCs w:val="24"/>
                <w:lang w:val="kk-KZ"/>
              </w:rPr>
              <w:t>Қазақстан</w:t>
            </w:r>
            <w:r w:rsidR="00CC7894">
              <w:rPr>
                <w:rFonts w:ascii="Times New Roman" w:hAnsi="Times New Roman" w:cs="Times New Roman"/>
                <w:color w:val="000000" w:themeColor="text1"/>
                <w:sz w:val="24"/>
                <w:szCs w:val="24"/>
                <w:lang w:val="kk-KZ"/>
              </w:rPr>
              <w:t xml:space="preserve"> Республикасының </w:t>
            </w:r>
            <w:r w:rsidR="00CC7894" w:rsidRPr="0034136D">
              <w:rPr>
                <w:rFonts w:ascii="Times New Roman" w:hAnsi="Times New Roman" w:cs="Times New Roman"/>
                <w:color w:val="000000" w:themeColor="text1"/>
                <w:sz w:val="24"/>
                <w:szCs w:val="24"/>
                <w:lang w:val="kk-KZ"/>
              </w:rPr>
              <w:t>Заң кеңесшілер палаталарының қауымдастығы» заңды тұлғалар бірлестігі</w:t>
            </w:r>
            <w:r w:rsidR="00AF21C3" w:rsidRPr="00052698">
              <w:rPr>
                <w:rFonts w:ascii="Times New Roman" w:hAnsi="Times New Roman" w:cs="Times New Roman"/>
                <w:color w:val="000000" w:themeColor="text1"/>
                <w:sz w:val="24"/>
                <w:szCs w:val="24"/>
                <w:lang w:val="kk-KZ"/>
              </w:rPr>
              <w:t xml:space="preserve"> үшін сайттар әзірлеу, сондай-ақ АРА веб-портал модулін жасау </w:t>
            </w:r>
          </w:p>
        </w:tc>
        <w:tc>
          <w:tcPr>
            <w:tcW w:w="3056" w:type="dxa"/>
          </w:tcPr>
          <w:p w:rsidR="009D6E55" w:rsidRPr="00052698" w:rsidRDefault="00AF21C3"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«ҰАТ</w:t>
            </w:r>
            <w:r w:rsidRPr="009F5DE1">
              <w:rPr>
                <w:rFonts w:ascii="Times New Roman" w:hAnsi="Times New Roman" w:cs="Times New Roman"/>
                <w:color w:val="000000" w:themeColor="text1"/>
                <w:sz w:val="24"/>
                <w:szCs w:val="24"/>
                <w:lang w:val="kk-KZ"/>
              </w:rPr>
              <w:t xml:space="preserve">» </w:t>
            </w:r>
            <w:r w:rsidRPr="00052698">
              <w:rPr>
                <w:rFonts w:ascii="Times New Roman" w:hAnsi="Times New Roman" w:cs="Times New Roman"/>
                <w:color w:val="000000" w:themeColor="text1"/>
                <w:sz w:val="24"/>
                <w:szCs w:val="24"/>
                <w:lang w:val="kk-KZ"/>
              </w:rPr>
              <w:t xml:space="preserve">АҚ, АРА, </w:t>
            </w:r>
            <w:r w:rsidR="00663122">
              <w:rPr>
                <w:rFonts w:ascii="Times New Roman" w:hAnsi="Times New Roman" w:cs="Times New Roman"/>
                <w:color w:val="000000" w:themeColor="text1"/>
                <w:sz w:val="24"/>
                <w:szCs w:val="24"/>
                <w:lang w:val="kk-KZ"/>
              </w:rPr>
              <w:t>А</w:t>
            </w:r>
            <w:r w:rsidR="00663122" w:rsidRPr="00052698">
              <w:rPr>
                <w:rFonts w:ascii="Times New Roman" w:hAnsi="Times New Roman" w:cs="Times New Roman"/>
                <w:color w:val="000000" w:themeColor="text1"/>
                <w:sz w:val="24"/>
                <w:szCs w:val="24"/>
                <w:lang w:val="kk-KZ"/>
              </w:rPr>
              <w:t>А</w:t>
            </w:r>
            <w:r w:rsidR="00663122">
              <w:rPr>
                <w:rFonts w:ascii="Times New Roman" w:hAnsi="Times New Roman" w:cs="Times New Roman"/>
                <w:color w:val="000000" w:themeColor="text1"/>
                <w:sz w:val="24"/>
                <w:szCs w:val="24"/>
                <w:lang w:val="kk-KZ"/>
              </w:rPr>
              <w:t>Б</w:t>
            </w:r>
            <w:r w:rsidRPr="00052698">
              <w:rPr>
                <w:rFonts w:ascii="Times New Roman" w:hAnsi="Times New Roman" w:cs="Times New Roman"/>
                <w:color w:val="000000" w:themeColor="text1"/>
                <w:sz w:val="24"/>
                <w:szCs w:val="24"/>
                <w:lang w:val="kk-KZ"/>
              </w:rPr>
              <w:t xml:space="preserve">, </w:t>
            </w:r>
            <w:r w:rsidR="00530C29" w:rsidRPr="009F5DE1">
              <w:rPr>
                <w:rFonts w:ascii="Times New Roman" w:hAnsi="Times New Roman" w:cs="Times New Roman"/>
                <w:color w:val="000000" w:themeColor="text1"/>
                <w:sz w:val="24"/>
                <w:szCs w:val="24"/>
                <w:lang w:val="kk-KZ"/>
              </w:rPr>
              <w:t>«</w:t>
            </w:r>
            <w:r w:rsidR="00530C29">
              <w:rPr>
                <w:rFonts w:ascii="Times New Roman" w:hAnsi="Times New Roman" w:cs="Times New Roman"/>
                <w:color w:val="000000" w:themeColor="text1"/>
                <w:sz w:val="24"/>
                <w:szCs w:val="24"/>
                <w:lang w:val="kk-KZ"/>
              </w:rPr>
              <w:t>ҚР ЗКПҚ</w:t>
            </w:r>
            <w:r w:rsidR="00530C29" w:rsidRPr="009F5DE1">
              <w:rPr>
                <w:rFonts w:ascii="Times New Roman" w:hAnsi="Times New Roman" w:cs="Times New Roman"/>
                <w:color w:val="000000" w:themeColor="text1"/>
                <w:sz w:val="24"/>
                <w:szCs w:val="24"/>
                <w:lang w:val="kk-KZ"/>
              </w:rPr>
              <w:t>»</w:t>
            </w:r>
            <w:r w:rsidR="00530C29">
              <w:rPr>
                <w:rFonts w:ascii="Times New Roman" w:hAnsi="Times New Roman" w:cs="Times New Roman"/>
                <w:color w:val="000000" w:themeColor="text1"/>
                <w:sz w:val="24"/>
                <w:szCs w:val="24"/>
                <w:lang w:val="kk-KZ"/>
              </w:rPr>
              <w:t xml:space="preserve"> ЗТБ</w:t>
            </w:r>
          </w:p>
        </w:tc>
        <w:tc>
          <w:tcPr>
            <w:tcW w:w="1985" w:type="dxa"/>
          </w:tcPr>
          <w:p w:rsidR="00AF21C3" w:rsidRPr="00052698" w:rsidRDefault="00AF21C3" w:rsidP="00AF21C3">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 тоқсан</w:t>
            </w:r>
          </w:p>
          <w:p w:rsidR="009D6E55" w:rsidRPr="00052698" w:rsidRDefault="00AF21C3" w:rsidP="00AF21C3">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9D6E55" w:rsidRPr="00052698" w:rsidRDefault="00AF21C3" w:rsidP="00967D16">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Жұмыстарды орындау туралы есеп, </w:t>
            </w:r>
            <w:r w:rsidR="00967D16"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Е – Заң көмегі</w:t>
            </w:r>
            <w:r w:rsidR="00967D16"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АЖ арқылы жеке мекенжай (сілтеме) бойынша сайттарды пайдалану мүмкіндігі»</w:t>
            </w:r>
          </w:p>
        </w:tc>
      </w:tr>
      <w:tr w:rsidR="00052698" w:rsidRPr="00052698" w:rsidTr="00B96DA0">
        <w:tc>
          <w:tcPr>
            <w:tcW w:w="636" w:type="dxa"/>
          </w:tcPr>
          <w:p w:rsidR="009D6E55" w:rsidRPr="00052698" w:rsidRDefault="00AF21C3"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w:t>
            </w:r>
          </w:p>
        </w:tc>
        <w:tc>
          <w:tcPr>
            <w:tcW w:w="5517" w:type="dxa"/>
            <w:gridSpan w:val="2"/>
          </w:tcPr>
          <w:p w:rsidR="009D6E55" w:rsidRPr="00052698" w:rsidRDefault="00AF21C3" w:rsidP="00620A5A">
            <w:pP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Қорғау туралы хабарламаны автоматтандыру (өкілдік)</w:t>
            </w:r>
          </w:p>
        </w:tc>
        <w:tc>
          <w:tcPr>
            <w:tcW w:w="3056" w:type="dxa"/>
          </w:tcPr>
          <w:p w:rsidR="009D6E55" w:rsidRPr="00052698" w:rsidRDefault="00AF21C3" w:rsidP="009D6E5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«ҰАТ</w:t>
            </w:r>
            <w:r w:rsidRPr="00052698">
              <w:rPr>
                <w:rFonts w:ascii="Times New Roman" w:hAnsi="Times New Roman" w:cs="Times New Roman"/>
                <w:color w:val="000000" w:themeColor="text1"/>
                <w:sz w:val="24"/>
                <w:szCs w:val="24"/>
              </w:rPr>
              <w:t xml:space="preserve">» </w:t>
            </w:r>
            <w:r w:rsidRPr="00052698">
              <w:rPr>
                <w:rFonts w:ascii="Times New Roman" w:hAnsi="Times New Roman" w:cs="Times New Roman"/>
                <w:color w:val="000000" w:themeColor="text1"/>
                <w:sz w:val="24"/>
                <w:szCs w:val="24"/>
                <w:lang w:val="kk-KZ"/>
              </w:rPr>
              <w:t>АҚ, АРА</w:t>
            </w:r>
          </w:p>
        </w:tc>
        <w:tc>
          <w:tcPr>
            <w:tcW w:w="1985" w:type="dxa"/>
          </w:tcPr>
          <w:p w:rsidR="00AF21C3" w:rsidRPr="00052698" w:rsidRDefault="00AF21C3" w:rsidP="00AF21C3">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 тоқсан</w:t>
            </w:r>
          </w:p>
          <w:p w:rsidR="009D6E55" w:rsidRPr="00052698" w:rsidRDefault="00AF21C3" w:rsidP="00AF21C3">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9D6E55" w:rsidRPr="00052698" w:rsidRDefault="00AF21C3"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Қорғау туралы хабарламалар (өкілдік)</w:t>
            </w:r>
          </w:p>
        </w:tc>
      </w:tr>
      <w:tr w:rsidR="00052698" w:rsidRPr="00052698" w:rsidTr="00B96DA0">
        <w:tc>
          <w:tcPr>
            <w:tcW w:w="636" w:type="dxa"/>
          </w:tcPr>
          <w:p w:rsidR="00AF21C3" w:rsidRPr="00052698" w:rsidRDefault="00AF21C3"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2.4</w:t>
            </w:r>
          </w:p>
        </w:tc>
        <w:tc>
          <w:tcPr>
            <w:tcW w:w="5517" w:type="dxa"/>
            <w:gridSpan w:val="2"/>
          </w:tcPr>
          <w:p w:rsidR="001B25FC" w:rsidRPr="001B25FC" w:rsidRDefault="001B25FC" w:rsidP="001B25FC">
            <w:pPr>
              <w:tabs>
                <w:tab w:val="left" w:pos="2489"/>
              </w:tabs>
              <w:rPr>
                <w:rFonts w:ascii="Times New Roman" w:hAnsi="Times New Roman" w:cs="Times New Roman"/>
                <w:color w:val="000000" w:themeColor="text1"/>
                <w:sz w:val="24"/>
                <w:szCs w:val="24"/>
                <w:lang w:val="kk-KZ"/>
              </w:rPr>
            </w:pPr>
            <w:r w:rsidRPr="001B25FC">
              <w:rPr>
                <w:rFonts w:ascii="Times New Roman" w:hAnsi="Times New Roman" w:cs="Times New Roman"/>
                <w:color w:val="000000" w:themeColor="text1"/>
                <w:sz w:val="24"/>
                <w:szCs w:val="24"/>
                <w:lang w:val="kk-KZ"/>
              </w:rPr>
              <w:t>Аумақтық адвокаттар бірлестігі</w:t>
            </w:r>
            <w:r>
              <w:rPr>
                <w:rFonts w:ascii="Times New Roman" w:hAnsi="Times New Roman" w:cs="Times New Roman"/>
                <w:color w:val="000000" w:themeColor="text1"/>
                <w:sz w:val="24"/>
                <w:szCs w:val="24"/>
                <w:lang w:val="kk-KZ"/>
              </w:rPr>
              <w:t>нде</w:t>
            </w:r>
          </w:p>
          <w:p w:rsidR="00AF21C3" w:rsidRPr="00052698" w:rsidRDefault="00AF21C3"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тұрған адвокаттар тізілімі</w:t>
            </w:r>
          </w:p>
        </w:tc>
        <w:tc>
          <w:tcPr>
            <w:tcW w:w="3056" w:type="dxa"/>
          </w:tcPr>
          <w:p w:rsidR="00AF21C3" w:rsidRPr="00052698" w:rsidRDefault="00AF21C3"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w:t>
            </w:r>
            <w:r w:rsidRPr="00052698">
              <w:rPr>
                <w:rFonts w:ascii="Times New Roman" w:hAnsi="Times New Roman" w:cs="Times New Roman"/>
                <w:color w:val="000000" w:themeColor="text1"/>
                <w:sz w:val="24"/>
                <w:szCs w:val="24"/>
              </w:rPr>
              <w:t xml:space="preserve">» </w:t>
            </w:r>
            <w:r w:rsidR="00663122">
              <w:rPr>
                <w:rFonts w:ascii="Times New Roman" w:hAnsi="Times New Roman" w:cs="Times New Roman"/>
                <w:color w:val="000000" w:themeColor="text1"/>
                <w:sz w:val="24"/>
                <w:szCs w:val="24"/>
                <w:lang w:val="kk-KZ"/>
              </w:rPr>
              <w:t>АҚ, А</w:t>
            </w:r>
            <w:r w:rsidRPr="00052698">
              <w:rPr>
                <w:rFonts w:ascii="Times New Roman" w:hAnsi="Times New Roman" w:cs="Times New Roman"/>
                <w:color w:val="000000" w:themeColor="text1"/>
                <w:sz w:val="24"/>
                <w:szCs w:val="24"/>
                <w:lang w:val="kk-KZ"/>
              </w:rPr>
              <w:t>А</w:t>
            </w:r>
            <w:r w:rsidR="00663122">
              <w:rPr>
                <w:rFonts w:ascii="Times New Roman" w:hAnsi="Times New Roman" w:cs="Times New Roman"/>
                <w:color w:val="000000" w:themeColor="text1"/>
                <w:sz w:val="24"/>
                <w:szCs w:val="24"/>
                <w:lang w:val="kk-KZ"/>
              </w:rPr>
              <w:t>Б</w:t>
            </w:r>
          </w:p>
        </w:tc>
        <w:tc>
          <w:tcPr>
            <w:tcW w:w="1985" w:type="dxa"/>
          </w:tcPr>
          <w:p w:rsidR="00AF21C3" w:rsidRPr="00052698" w:rsidRDefault="00AF21C3" w:rsidP="00AF21C3">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 тоқсан</w:t>
            </w:r>
          </w:p>
          <w:p w:rsidR="00AF21C3" w:rsidRPr="00052698" w:rsidRDefault="00AF21C3" w:rsidP="00AF21C3">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F21C3" w:rsidRPr="00052698" w:rsidRDefault="00AF21C3"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Адвакаттар тізілімі</w:t>
            </w:r>
          </w:p>
        </w:tc>
      </w:tr>
      <w:tr w:rsidR="00052698" w:rsidRPr="00052698" w:rsidTr="00B96DA0">
        <w:tc>
          <w:tcPr>
            <w:tcW w:w="636" w:type="dxa"/>
          </w:tcPr>
          <w:p w:rsidR="00AF21C3" w:rsidRPr="00A14D82" w:rsidRDefault="00AF21C3" w:rsidP="009D6E55">
            <w:pPr>
              <w:jc w:val="center"/>
              <w:rPr>
                <w:rFonts w:ascii="Times New Roman" w:hAnsi="Times New Roman" w:cs="Times New Roman"/>
                <w:color w:val="000000" w:themeColor="text1"/>
                <w:sz w:val="24"/>
                <w:szCs w:val="24"/>
                <w:lang w:val="kk-KZ"/>
              </w:rPr>
            </w:pPr>
            <w:r w:rsidRPr="00A14D82">
              <w:rPr>
                <w:rFonts w:ascii="Times New Roman" w:hAnsi="Times New Roman" w:cs="Times New Roman"/>
                <w:color w:val="000000" w:themeColor="text1"/>
                <w:sz w:val="24"/>
                <w:szCs w:val="24"/>
                <w:lang w:val="kk-KZ"/>
              </w:rPr>
              <w:t>2.5</w:t>
            </w:r>
          </w:p>
        </w:tc>
        <w:tc>
          <w:tcPr>
            <w:tcW w:w="5517" w:type="dxa"/>
            <w:gridSpan w:val="2"/>
          </w:tcPr>
          <w:p w:rsidR="00AF21C3" w:rsidRPr="00A14D82" w:rsidRDefault="00A75C9D" w:rsidP="00AF21C3">
            <w:pPr>
              <w:jc w:val="both"/>
              <w:rPr>
                <w:rFonts w:ascii="Times New Roman" w:hAnsi="Times New Roman" w:cs="Times New Roman"/>
                <w:color w:val="000000" w:themeColor="text1"/>
                <w:sz w:val="24"/>
                <w:szCs w:val="24"/>
                <w:lang w:val="kk-KZ"/>
              </w:rPr>
            </w:pP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ҚР ЗКПҚ</w:t>
            </w: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ЗТБ</w:t>
            </w:r>
            <w:r w:rsidR="00AF21C3" w:rsidRPr="00A14D82">
              <w:rPr>
                <w:rFonts w:ascii="Times New Roman" w:hAnsi="Times New Roman" w:cs="Times New Roman"/>
                <w:color w:val="000000" w:themeColor="text1"/>
                <w:sz w:val="24"/>
                <w:szCs w:val="24"/>
                <w:lang w:val="kk-KZ"/>
              </w:rPr>
              <w:t>-да тұрған Заң консультанттарының тізілімі</w:t>
            </w:r>
          </w:p>
        </w:tc>
        <w:tc>
          <w:tcPr>
            <w:tcW w:w="3056" w:type="dxa"/>
          </w:tcPr>
          <w:p w:rsidR="00AF21C3" w:rsidRPr="00052698" w:rsidRDefault="00AF45FF" w:rsidP="009D6E5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w:t>
            </w:r>
            <w:r w:rsidRPr="00620A5A">
              <w:rPr>
                <w:rFonts w:ascii="Times New Roman" w:hAnsi="Times New Roman" w:cs="Times New Roman"/>
                <w:color w:val="000000" w:themeColor="text1"/>
                <w:sz w:val="24"/>
                <w:szCs w:val="24"/>
                <w:lang w:val="kk-KZ"/>
              </w:rPr>
              <w:t xml:space="preserve">» </w:t>
            </w:r>
            <w:r w:rsidRPr="00052698">
              <w:rPr>
                <w:rFonts w:ascii="Times New Roman" w:hAnsi="Times New Roman" w:cs="Times New Roman"/>
                <w:color w:val="000000" w:themeColor="text1"/>
                <w:sz w:val="24"/>
                <w:szCs w:val="24"/>
                <w:lang w:val="kk-KZ"/>
              </w:rPr>
              <w:t xml:space="preserve">АҚ,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p>
        </w:tc>
        <w:tc>
          <w:tcPr>
            <w:tcW w:w="1985" w:type="dxa"/>
          </w:tcPr>
          <w:p w:rsidR="00AF45FF" w:rsidRPr="00052698" w:rsidRDefault="00AF45FF" w:rsidP="00AF45FF">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 тоқсан</w:t>
            </w:r>
          </w:p>
          <w:p w:rsidR="00AF21C3" w:rsidRPr="00052698" w:rsidRDefault="00AF45FF" w:rsidP="00AF45FF">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F21C3" w:rsidRPr="00052698" w:rsidRDefault="00AF45FF"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 консультанттарының тізілімі</w:t>
            </w:r>
          </w:p>
        </w:tc>
      </w:tr>
      <w:tr w:rsidR="00A14D82" w:rsidRPr="00052698" w:rsidTr="00B96DA0">
        <w:tc>
          <w:tcPr>
            <w:tcW w:w="636" w:type="dxa"/>
            <w:vMerge w:val="restart"/>
          </w:tcPr>
          <w:p w:rsidR="00A14D82" w:rsidRDefault="00A14D82" w:rsidP="009D6E55">
            <w:pPr>
              <w:jc w:val="center"/>
              <w:rPr>
                <w:rFonts w:ascii="Times New Roman" w:hAnsi="Times New Roman" w:cs="Times New Roman"/>
                <w:color w:val="000000" w:themeColor="text1"/>
                <w:sz w:val="24"/>
                <w:szCs w:val="24"/>
                <w:lang w:val="kk-KZ"/>
              </w:rPr>
            </w:pPr>
          </w:p>
          <w:p w:rsidR="00A14D82" w:rsidRDefault="00A14D82" w:rsidP="009D6E55">
            <w:pPr>
              <w:jc w:val="center"/>
              <w:rPr>
                <w:rFonts w:ascii="Times New Roman" w:hAnsi="Times New Roman" w:cs="Times New Roman"/>
                <w:color w:val="000000" w:themeColor="text1"/>
                <w:sz w:val="24"/>
                <w:szCs w:val="24"/>
                <w:lang w:val="kk-KZ"/>
              </w:rPr>
            </w:pPr>
          </w:p>
          <w:p w:rsidR="00A14D82" w:rsidRDefault="00A14D82" w:rsidP="009D6E55">
            <w:pPr>
              <w:jc w:val="center"/>
              <w:rPr>
                <w:rFonts w:ascii="Times New Roman" w:hAnsi="Times New Roman" w:cs="Times New Roman"/>
                <w:color w:val="000000" w:themeColor="text1"/>
                <w:sz w:val="24"/>
                <w:szCs w:val="24"/>
                <w:lang w:val="kk-KZ"/>
              </w:rPr>
            </w:pPr>
          </w:p>
          <w:p w:rsidR="00A14D82" w:rsidRDefault="00A14D82" w:rsidP="009D6E55">
            <w:pPr>
              <w:jc w:val="center"/>
              <w:rPr>
                <w:rFonts w:ascii="Times New Roman" w:hAnsi="Times New Roman" w:cs="Times New Roman"/>
                <w:color w:val="000000" w:themeColor="text1"/>
                <w:sz w:val="24"/>
                <w:szCs w:val="24"/>
                <w:lang w:val="kk-KZ"/>
              </w:rPr>
            </w:pPr>
          </w:p>
          <w:p w:rsidR="00A14D82" w:rsidRPr="00052698" w:rsidRDefault="00A14D82" w:rsidP="009D6E55">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lang w:val="kk-KZ"/>
              </w:rPr>
              <w:t>2</w:t>
            </w:r>
            <w:r>
              <w:rPr>
                <w:rFonts w:ascii="Times New Roman" w:hAnsi="Times New Roman" w:cs="Times New Roman"/>
                <w:color w:val="000000" w:themeColor="text1"/>
                <w:sz w:val="24"/>
                <w:szCs w:val="24"/>
              </w:rPr>
              <w:t>.6</w:t>
            </w:r>
          </w:p>
        </w:tc>
        <w:tc>
          <w:tcPr>
            <w:tcW w:w="5517" w:type="dxa"/>
            <w:gridSpan w:val="2"/>
          </w:tcPr>
          <w:p w:rsidR="00A14D82" w:rsidRPr="00052698" w:rsidRDefault="00A14D82"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lastRenderedPageBreak/>
              <w:t>Ақпараттық қауіпсіздіктің сәйкестігіне техникалық құжаттаманың сараптамасы</w:t>
            </w:r>
          </w:p>
        </w:tc>
        <w:tc>
          <w:tcPr>
            <w:tcW w:w="3056"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ҚР ҰҚК «МТҚ», «ҰАТ» АҚ</w:t>
            </w:r>
          </w:p>
        </w:tc>
        <w:tc>
          <w:tcPr>
            <w:tcW w:w="1985"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 тоқсан</w:t>
            </w:r>
          </w:p>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14D82" w:rsidRPr="00052698" w:rsidRDefault="00A14D82"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Сараптама хаттамасы</w:t>
            </w:r>
          </w:p>
        </w:tc>
      </w:tr>
      <w:tr w:rsidR="00A14D82" w:rsidRPr="00052698" w:rsidTr="00B96DA0">
        <w:tc>
          <w:tcPr>
            <w:tcW w:w="636" w:type="dxa"/>
            <w:vMerge/>
          </w:tcPr>
          <w:p w:rsidR="00A14D82" w:rsidRPr="00052698" w:rsidRDefault="00A14D82" w:rsidP="009D6E55">
            <w:pPr>
              <w:jc w:val="center"/>
              <w:rPr>
                <w:rFonts w:ascii="Times New Roman" w:hAnsi="Times New Roman" w:cs="Times New Roman"/>
                <w:color w:val="000000" w:themeColor="text1"/>
                <w:sz w:val="24"/>
                <w:szCs w:val="24"/>
                <w:lang w:val="kk-KZ"/>
              </w:rPr>
            </w:pPr>
          </w:p>
        </w:tc>
        <w:tc>
          <w:tcPr>
            <w:tcW w:w="5517" w:type="dxa"/>
            <w:gridSpan w:val="2"/>
          </w:tcPr>
          <w:p w:rsidR="00A14D82" w:rsidRPr="00052698" w:rsidRDefault="00A14D82"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Ішкі аудит (ақпараттық жүйенің ақпараттық қауіпсіздігі бойынша техникалық құжаттаманы талдау)</w:t>
            </w:r>
          </w:p>
        </w:tc>
        <w:tc>
          <w:tcPr>
            <w:tcW w:w="3056"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«ҚР ҰҚК «МТҚ», «ҰАТ» АҚ</w:t>
            </w:r>
          </w:p>
        </w:tc>
        <w:tc>
          <w:tcPr>
            <w:tcW w:w="1985"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 тоқсан</w:t>
            </w:r>
          </w:p>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14D82" w:rsidRPr="00052698" w:rsidRDefault="00A14D82" w:rsidP="00AF21C3">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Ішкі аудит есебі</w:t>
            </w:r>
          </w:p>
        </w:tc>
      </w:tr>
      <w:tr w:rsidR="00A14D82" w:rsidRPr="00052698" w:rsidTr="00B96DA0">
        <w:tc>
          <w:tcPr>
            <w:tcW w:w="636" w:type="dxa"/>
            <w:vMerge/>
          </w:tcPr>
          <w:p w:rsidR="00A14D82" w:rsidRPr="00052698" w:rsidRDefault="00A14D82" w:rsidP="003A143B">
            <w:pPr>
              <w:jc w:val="center"/>
              <w:rPr>
                <w:rFonts w:ascii="Times New Roman" w:hAnsi="Times New Roman" w:cs="Times New Roman"/>
                <w:color w:val="000000" w:themeColor="text1"/>
                <w:sz w:val="24"/>
                <w:szCs w:val="24"/>
                <w:lang w:val="kk-KZ"/>
              </w:rPr>
            </w:pPr>
          </w:p>
        </w:tc>
        <w:tc>
          <w:tcPr>
            <w:tcW w:w="5517" w:type="dxa"/>
            <w:gridSpan w:val="2"/>
          </w:tcPr>
          <w:p w:rsidR="00A14D82" w:rsidRPr="00052698" w:rsidRDefault="00A14D82" w:rsidP="003A143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Ақпараттық қауіпсіздіктің сәйкестігіне сынақтардан өту *</w:t>
            </w:r>
          </w:p>
        </w:tc>
        <w:tc>
          <w:tcPr>
            <w:tcW w:w="3056"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ҚР ҰҚК «МТҚ», «ҰАТ» АҚ</w:t>
            </w:r>
          </w:p>
        </w:tc>
        <w:tc>
          <w:tcPr>
            <w:tcW w:w="1985"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 тоқсан</w:t>
            </w:r>
          </w:p>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14D82" w:rsidRPr="00052698" w:rsidRDefault="00A14D82" w:rsidP="003A143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Сынақ актісі</w:t>
            </w:r>
          </w:p>
        </w:tc>
      </w:tr>
      <w:tr w:rsidR="00A14D82" w:rsidRPr="00052698" w:rsidTr="00B96DA0">
        <w:tc>
          <w:tcPr>
            <w:tcW w:w="636" w:type="dxa"/>
            <w:vMerge/>
          </w:tcPr>
          <w:p w:rsidR="00A14D82" w:rsidRPr="00052698" w:rsidRDefault="00A14D82" w:rsidP="003A143B">
            <w:pPr>
              <w:jc w:val="center"/>
              <w:rPr>
                <w:rFonts w:ascii="Times New Roman" w:hAnsi="Times New Roman" w:cs="Times New Roman"/>
                <w:color w:val="000000" w:themeColor="text1"/>
                <w:sz w:val="24"/>
                <w:szCs w:val="24"/>
                <w:lang w:val="kk-KZ"/>
              </w:rPr>
            </w:pPr>
          </w:p>
        </w:tc>
        <w:tc>
          <w:tcPr>
            <w:tcW w:w="5517" w:type="dxa"/>
            <w:gridSpan w:val="2"/>
          </w:tcPr>
          <w:p w:rsidR="00A14D82" w:rsidRPr="00052698" w:rsidRDefault="00A14D82" w:rsidP="003A143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Ақпараттық қауіпсіздіктің сәйкестігіне аттестаттық тексеруден өту *</w:t>
            </w:r>
          </w:p>
        </w:tc>
        <w:tc>
          <w:tcPr>
            <w:tcW w:w="3056"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ҚР ҰҚК «МТҚ», «ҰАТ» АҚ</w:t>
            </w:r>
          </w:p>
        </w:tc>
        <w:tc>
          <w:tcPr>
            <w:tcW w:w="1985"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 тоқсан</w:t>
            </w:r>
          </w:p>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14D82" w:rsidRPr="00052698" w:rsidRDefault="00A14D82" w:rsidP="003A143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Ақпараттық қауіпсіздік сәйкестігіне Аттестат</w:t>
            </w:r>
          </w:p>
        </w:tc>
      </w:tr>
      <w:tr w:rsidR="00A14D82" w:rsidRPr="00052698" w:rsidTr="00B96DA0">
        <w:tc>
          <w:tcPr>
            <w:tcW w:w="636" w:type="dxa"/>
            <w:vMerge/>
          </w:tcPr>
          <w:p w:rsidR="00A14D82" w:rsidRPr="00052698" w:rsidRDefault="00A14D82" w:rsidP="003A143B">
            <w:pPr>
              <w:jc w:val="center"/>
              <w:rPr>
                <w:rFonts w:ascii="Times New Roman" w:hAnsi="Times New Roman" w:cs="Times New Roman"/>
                <w:color w:val="000000" w:themeColor="text1"/>
                <w:sz w:val="24"/>
                <w:szCs w:val="24"/>
                <w:lang w:val="kk-KZ"/>
              </w:rPr>
            </w:pPr>
          </w:p>
        </w:tc>
        <w:tc>
          <w:tcPr>
            <w:tcW w:w="5517" w:type="dxa"/>
            <w:gridSpan w:val="2"/>
          </w:tcPr>
          <w:p w:rsidR="00A14D82" w:rsidRPr="00052698" w:rsidRDefault="00A14D82" w:rsidP="003A143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Тәжірибелік пайдалануға беру актісі</w:t>
            </w:r>
          </w:p>
        </w:tc>
        <w:tc>
          <w:tcPr>
            <w:tcW w:w="3056" w:type="dxa"/>
          </w:tcPr>
          <w:p w:rsidR="00A14D82" w:rsidRPr="00052698" w:rsidRDefault="00A14D82" w:rsidP="003A143B">
            <w:pPr>
              <w:jc w:val="center"/>
              <w:rPr>
                <w:rFonts w:ascii="Times New Roman" w:hAnsi="Times New Roman" w:cs="Times New Roman"/>
                <w:color w:val="000000" w:themeColor="text1"/>
                <w:sz w:val="24"/>
                <w:szCs w:val="24"/>
                <w:lang w:val="kk-KZ"/>
              </w:rPr>
            </w:pPr>
          </w:p>
        </w:tc>
        <w:tc>
          <w:tcPr>
            <w:tcW w:w="1985" w:type="dxa"/>
          </w:tcPr>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 тоқсан</w:t>
            </w:r>
          </w:p>
          <w:p w:rsidR="00A14D82" w:rsidRPr="00052698" w:rsidRDefault="00A14D82"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14D82" w:rsidRPr="00052698" w:rsidRDefault="00A14D82" w:rsidP="003A143B">
            <w:pPr>
              <w:jc w:val="both"/>
              <w:rPr>
                <w:rFonts w:ascii="Times New Roman" w:hAnsi="Times New Roman" w:cs="Times New Roman"/>
                <w:color w:val="000000" w:themeColor="text1"/>
                <w:sz w:val="24"/>
                <w:szCs w:val="24"/>
                <w:lang w:val="kk-KZ"/>
              </w:rPr>
            </w:pPr>
          </w:p>
        </w:tc>
      </w:tr>
      <w:tr w:rsidR="00052698" w:rsidRPr="00052698" w:rsidTr="00D64761">
        <w:trPr>
          <w:trHeight w:val="62"/>
        </w:trPr>
        <w:tc>
          <w:tcPr>
            <w:tcW w:w="636" w:type="dxa"/>
          </w:tcPr>
          <w:p w:rsidR="003A143B" w:rsidRPr="00052698" w:rsidRDefault="003A143B"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3</w:t>
            </w:r>
            <w:r w:rsidR="005667EE">
              <w:rPr>
                <w:rFonts w:ascii="Times New Roman" w:hAnsi="Times New Roman" w:cs="Times New Roman"/>
                <w:b/>
                <w:color w:val="000000" w:themeColor="text1"/>
                <w:sz w:val="24"/>
                <w:szCs w:val="24"/>
                <w:lang w:val="kk-KZ"/>
              </w:rPr>
              <w:t>.</w:t>
            </w:r>
          </w:p>
        </w:tc>
        <w:tc>
          <w:tcPr>
            <w:tcW w:w="14392" w:type="dxa"/>
            <w:gridSpan w:val="5"/>
          </w:tcPr>
          <w:p w:rsidR="003A143B" w:rsidRPr="00052698" w:rsidRDefault="003A143B"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АЖ өнеркәсіптік пайдалануға енгізу</w:t>
            </w:r>
          </w:p>
        </w:tc>
      </w:tr>
      <w:tr w:rsidR="00052698" w:rsidRPr="00052698" w:rsidTr="00B96DA0">
        <w:trPr>
          <w:trHeight w:val="62"/>
        </w:trPr>
        <w:tc>
          <w:tcPr>
            <w:tcW w:w="636" w:type="dxa"/>
          </w:tcPr>
          <w:p w:rsidR="003A143B" w:rsidRPr="00052698" w:rsidRDefault="00AA6BE5" w:rsidP="003A143B">
            <w:pPr>
              <w:jc w:val="center"/>
              <w:rPr>
                <w:rFonts w:ascii="Times New Roman" w:hAnsi="Times New Roman" w:cs="Times New Roman"/>
                <w:b/>
                <w:color w:val="000000" w:themeColor="text1"/>
                <w:sz w:val="24"/>
                <w:szCs w:val="24"/>
              </w:rPr>
            </w:pPr>
            <w:r w:rsidRPr="00052698">
              <w:rPr>
                <w:rFonts w:ascii="Times New Roman" w:hAnsi="Times New Roman" w:cs="Times New Roman"/>
                <w:b/>
                <w:color w:val="000000" w:themeColor="text1"/>
                <w:sz w:val="24"/>
                <w:szCs w:val="24"/>
                <w:lang w:val="kk-KZ"/>
              </w:rPr>
              <w:t>3</w:t>
            </w:r>
            <w:r w:rsidRPr="00052698">
              <w:rPr>
                <w:rFonts w:ascii="Times New Roman" w:hAnsi="Times New Roman" w:cs="Times New Roman"/>
                <w:b/>
                <w:color w:val="000000" w:themeColor="text1"/>
                <w:sz w:val="24"/>
                <w:szCs w:val="24"/>
              </w:rPr>
              <w:t>.1</w:t>
            </w:r>
          </w:p>
        </w:tc>
        <w:tc>
          <w:tcPr>
            <w:tcW w:w="5455" w:type="dxa"/>
          </w:tcPr>
          <w:p w:rsidR="003A143B" w:rsidRPr="00052698" w:rsidRDefault="00AA6BE5" w:rsidP="00954AED">
            <w:pP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АЖ өнеркәсіптік пайдалануға енгізу</w:t>
            </w:r>
          </w:p>
        </w:tc>
        <w:tc>
          <w:tcPr>
            <w:tcW w:w="3118" w:type="dxa"/>
            <w:gridSpan w:val="2"/>
          </w:tcPr>
          <w:p w:rsidR="003A143B" w:rsidRPr="00052698" w:rsidRDefault="008D21DE"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ҚР ҰҚК «МТҚ»,</w:t>
            </w:r>
            <w:r w:rsidR="00AA6BE5" w:rsidRPr="00052698">
              <w:rPr>
                <w:rFonts w:ascii="Times New Roman" w:hAnsi="Times New Roman" w:cs="Times New Roman"/>
                <w:color w:val="000000" w:themeColor="text1"/>
                <w:sz w:val="24"/>
                <w:szCs w:val="24"/>
                <w:lang w:val="kk-KZ"/>
              </w:rPr>
              <w:t xml:space="preserve"> «ҰАТ» АҚ</w:t>
            </w:r>
          </w:p>
        </w:tc>
        <w:tc>
          <w:tcPr>
            <w:tcW w:w="1985" w:type="dxa"/>
          </w:tcPr>
          <w:p w:rsidR="00AA6BE5" w:rsidRPr="00052698" w:rsidRDefault="00AA6BE5" w:rsidP="00AA6BE5">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 тоқсан</w:t>
            </w:r>
          </w:p>
          <w:p w:rsidR="003A143B" w:rsidRPr="00052698" w:rsidRDefault="00AA6BE5" w:rsidP="00AA6BE5">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3A143B" w:rsidRPr="00052698" w:rsidRDefault="003A143B" w:rsidP="003A143B">
            <w:pPr>
              <w:jc w:val="center"/>
              <w:rPr>
                <w:rFonts w:ascii="Times New Roman" w:hAnsi="Times New Roman" w:cs="Times New Roman"/>
                <w:b/>
                <w:color w:val="000000" w:themeColor="text1"/>
                <w:sz w:val="24"/>
                <w:szCs w:val="24"/>
                <w:lang w:val="kk-KZ"/>
              </w:rPr>
            </w:pPr>
          </w:p>
        </w:tc>
      </w:tr>
      <w:tr w:rsidR="00052698" w:rsidRPr="00172E96" w:rsidTr="00D64761">
        <w:trPr>
          <w:trHeight w:val="62"/>
        </w:trPr>
        <w:tc>
          <w:tcPr>
            <w:tcW w:w="636" w:type="dxa"/>
          </w:tcPr>
          <w:p w:rsidR="00A33A38" w:rsidRPr="00052698" w:rsidRDefault="00A33A38" w:rsidP="003A143B">
            <w:pPr>
              <w:jc w:val="center"/>
              <w:rPr>
                <w:rFonts w:ascii="Times New Roman" w:hAnsi="Times New Roman" w:cs="Times New Roman"/>
                <w:b/>
                <w:color w:val="000000" w:themeColor="text1"/>
                <w:sz w:val="24"/>
                <w:szCs w:val="24"/>
                <w:lang w:val="kk-KZ"/>
              </w:rPr>
            </w:pPr>
          </w:p>
        </w:tc>
        <w:tc>
          <w:tcPr>
            <w:tcW w:w="14392" w:type="dxa"/>
            <w:gridSpan w:val="5"/>
          </w:tcPr>
          <w:p w:rsidR="00A33A38" w:rsidRPr="00052698" w:rsidRDefault="00A33A38"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Мемлекеттік органдармен және ұйымдармен ақпараттық өзара іс-қимыл</w:t>
            </w:r>
          </w:p>
        </w:tc>
      </w:tr>
      <w:tr w:rsidR="00052698" w:rsidRPr="00052698" w:rsidTr="00D64761">
        <w:trPr>
          <w:trHeight w:val="62"/>
        </w:trPr>
        <w:tc>
          <w:tcPr>
            <w:tcW w:w="636" w:type="dxa"/>
          </w:tcPr>
          <w:p w:rsidR="00A33A38" w:rsidRPr="00052698" w:rsidRDefault="00A33A38"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4</w:t>
            </w:r>
            <w:r w:rsidR="005667EE">
              <w:rPr>
                <w:rFonts w:ascii="Times New Roman" w:hAnsi="Times New Roman" w:cs="Times New Roman"/>
                <w:b/>
                <w:color w:val="000000" w:themeColor="text1"/>
                <w:sz w:val="24"/>
                <w:szCs w:val="24"/>
                <w:lang w:val="kk-KZ"/>
              </w:rPr>
              <w:t>.</w:t>
            </w:r>
          </w:p>
        </w:tc>
        <w:tc>
          <w:tcPr>
            <w:tcW w:w="14392" w:type="dxa"/>
            <w:gridSpan w:val="5"/>
          </w:tcPr>
          <w:p w:rsidR="00A33A38" w:rsidRPr="00052698" w:rsidRDefault="00A33A38"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 Әділет министрлігінің АЖ-мен техникалық интеграция</w:t>
            </w:r>
          </w:p>
        </w:tc>
      </w:tr>
      <w:tr w:rsidR="00052698" w:rsidRPr="00172E96" w:rsidTr="00B96DA0">
        <w:trPr>
          <w:trHeight w:val="62"/>
        </w:trPr>
        <w:tc>
          <w:tcPr>
            <w:tcW w:w="636" w:type="dxa"/>
          </w:tcPr>
          <w:p w:rsidR="00A33A38" w:rsidRPr="00052698" w:rsidRDefault="00A33A38"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4.1</w:t>
            </w:r>
          </w:p>
        </w:tc>
        <w:tc>
          <w:tcPr>
            <w:tcW w:w="5455" w:type="dxa"/>
          </w:tcPr>
          <w:p w:rsidR="00A33A38" w:rsidRPr="00052698" w:rsidRDefault="00B22FAF" w:rsidP="00FF5E5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Жеке тұлғалар туралы деректерді (ЖСН, ТАӘ, туған/ қайтыс болған күні, жынысы, ұлты, нөмірі, мәртебесі, берілген күні және жеке басын куәландыратын құжаттардың аяқталу күні (</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әрекетке қабілетсіз</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әрекетке қабілеті шектеулі</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сот хабар-ошарсыз жоғалған деп таныған</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тергеуден, соттан және анықтаудан жасыратындар</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ҚР ҚК №192, 216, 217-баптары бойынша сотталғандар</w:t>
            </w:r>
            <w:r w:rsidR="00FF5E5B"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неке қию тарихы, неке бұзу тарихы, жеке тұлғаның балалары бойынша Жеке тұлғалар туралы деректерді беру жөніндегі </w:t>
            </w:r>
            <w:r w:rsidR="00967D16" w:rsidRPr="00052698">
              <w:rPr>
                <w:rFonts w:ascii="Times New Roman" w:hAnsi="Times New Roman" w:cs="Times New Roman"/>
                <w:color w:val="000000" w:themeColor="text1"/>
                <w:sz w:val="24"/>
                <w:szCs w:val="24"/>
                <w:lang w:val="kk-KZ"/>
              </w:rPr>
              <w:t>«Ж</w:t>
            </w:r>
            <w:r w:rsidRPr="00052698">
              <w:rPr>
                <w:rFonts w:ascii="Times New Roman" w:hAnsi="Times New Roman" w:cs="Times New Roman"/>
                <w:color w:val="000000" w:themeColor="text1"/>
                <w:sz w:val="24"/>
                <w:szCs w:val="24"/>
                <w:lang w:val="kk-KZ"/>
              </w:rPr>
              <w:t>еке тұлғалар</w:t>
            </w:r>
            <w:r w:rsidR="00967D16"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3C1BA4" w:rsidRPr="00052698">
              <w:rPr>
                <w:rFonts w:ascii="Times New Roman" w:hAnsi="Times New Roman" w:cs="Times New Roman"/>
                <w:color w:val="000000" w:themeColor="text1"/>
                <w:sz w:val="24"/>
                <w:szCs w:val="24"/>
                <w:lang w:val="kk-KZ"/>
              </w:rPr>
              <w:t xml:space="preserve">МДҚ </w:t>
            </w:r>
            <w:r w:rsidRPr="00052698">
              <w:rPr>
                <w:rFonts w:ascii="Times New Roman" w:hAnsi="Times New Roman" w:cs="Times New Roman"/>
                <w:color w:val="000000" w:themeColor="text1"/>
                <w:sz w:val="24"/>
                <w:szCs w:val="24"/>
                <w:lang w:val="kk-KZ"/>
              </w:rPr>
              <w:t>сервисіне интеграцияны іске асыруға арналған келісімді әзірлеу және бекіту.</w:t>
            </w:r>
          </w:p>
        </w:tc>
        <w:tc>
          <w:tcPr>
            <w:tcW w:w="3118" w:type="dxa"/>
            <w:gridSpan w:val="2"/>
          </w:tcPr>
          <w:p w:rsidR="00A33A38" w:rsidRPr="00052698" w:rsidRDefault="00B22FAF"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АРА,</w:t>
            </w:r>
          </w:p>
          <w:p w:rsidR="00B22FAF" w:rsidRPr="00052698" w:rsidRDefault="00B22FAF" w:rsidP="00B22FAF">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ӘМ ҚР, </w:t>
            </w:r>
            <w:r w:rsidR="00A522E2">
              <w:rPr>
                <w:rFonts w:ascii="Times New Roman" w:eastAsia="Times New Roman" w:hAnsi="Times New Roman" w:cs="Times New Roman"/>
                <w:color w:val="000000" w:themeColor="text1"/>
                <w:sz w:val="24"/>
                <w:szCs w:val="24"/>
                <w:lang w:val="kk-KZ"/>
              </w:rPr>
              <w:t>ҚР АКМ</w:t>
            </w:r>
            <w:r w:rsidR="00A522E2" w:rsidRPr="00052698">
              <w:rPr>
                <w:rFonts w:ascii="Times New Roman" w:eastAsia="Times New Roman" w:hAnsi="Times New Roman" w:cs="Times New Roman"/>
                <w:color w:val="000000" w:themeColor="text1"/>
                <w:sz w:val="24"/>
                <w:szCs w:val="24"/>
                <w:lang w:val="kk-KZ"/>
              </w:rPr>
              <w:t xml:space="preserve">  </w:t>
            </w:r>
          </w:p>
        </w:tc>
        <w:tc>
          <w:tcPr>
            <w:tcW w:w="1985" w:type="dxa"/>
          </w:tcPr>
          <w:p w:rsidR="00B22FAF" w:rsidRPr="00052698" w:rsidRDefault="00B22FAF" w:rsidP="00B22FAF">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 тоқсан</w:t>
            </w:r>
          </w:p>
          <w:p w:rsidR="00A33A38" w:rsidRPr="00052698" w:rsidRDefault="00B22FAF" w:rsidP="00B22FAF">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33A38" w:rsidRPr="00052698" w:rsidRDefault="00B22FAF" w:rsidP="002F2B79">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172E96" w:rsidTr="00B96DA0">
        <w:trPr>
          <w:trHeight w:val="62"/>
        </w:trPr>
        <w:tc>
          <w:tcPr>
            <w:tcW w:w="636" w:type="dxa"/>
          </w:tcPr>
          <w:p w:rsidR="00A33A38" w:rsidRPr="00052698" w:rsidRDefault="00A33A38"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4.2</w:t>
            </w:r>
          </w:p>
        </w:tc>
        <w:tc>
          <w:tcPr>
            <w:tcW w:w="5455" w:type="dxa"/>
          </w:tcPr>
          <w:p w:rsidR="00A33A38" w:rsidRPr="00052698" w:rsidRDefault="00B22FAF" w:rsidP="00967D16">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Заңды тұлғалар туралы деректерді (БСН, Ұйымның атауы, ЗТ тіркелген күні, ЗТ құрылтайшылары және ЗТ бірінші басшылары туралы мәліметтер, меншік иелерінің (құрылтайшылар және ЗТ бірінші басшылары) үлесінің мәліметтері, заңды мекенжайы, ЗТ тіркеу туралы деректер, ЗТ тарату туралы деректер) бойынша Заңды тұлғалар туралы </w:t>
            </w:r>
            <w:r w:rsidRPr="00052698">
              <w:rPr>
                <w:rFonts w:ascii="Times New Roman" w:hAnsi="Times New Roman" w:cs="Times New Roman"/>
                <w:color w:val="000000" w:themeColor="text1"/>
                <w:sz w:val="24"/>
                <w:szCs w:val="24"/>
                <w:lang w:val="kk-KZ"/>
              </w:rPr>
              <w:lastRenderedPageBreak/>
              <w:t xml:space="preserve">деректерді беру жөніндегі </w:t>
            </w:r>
            <w:r w:rsidR="00967D16" w:rsidRPr="00052698">
              <w:rPr>
                <w:rFonts w:ascii="Times New Roman" w:hAnsi="Times New Roman" w:cs="Times New Roman"/>
                <w:color w:val="000000" w:themeColor="text1"/>
                <w:sz w:val="24"/>
                <w:szCs w:val="24"/>
                <w:lang w:val="kk-KZ"/>
              </w:rPr>
              <w:t>«З</w:t>
            </w:r>
            <w:r w:rsidRPr="00052698">
              <w:rPr>
                <w:rFonts w:ascii="Times New Roman" w:hAnsi="Times New Roman" w:cs="Times New Roman"/>
                <w:color w:val="000000" w:themeColor="text1"/>
                <w:sz w:val="24"/>
                <w:szCs w:val="24"/>
                <w:lang w:val="kk-KZ"/>
              </w:rPr>
              <w:t>аңды тұлғалар</w:t>
            </w:r>
            <w:r w:rsidR="00967D16"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3C1BA4" w:rsidRPr="00052698">
              <w:rPr>
                <w:rFonts w:ascii="Times New Roman" w:hAnsi="Times New Roman" w:cs="Times New Roman"/>
                <w:color w:val="000000" w:themeColor="text1"/>
                <w:sz w:val="24"/>
                <w:szCs w:val="24"/>
                <w:lang w:val="kk-KZ"/>
              </w:rPr>
              <w:t xml:space="preserve">МДҚ </w:t>
            </w:r>
            <w:r w:rsidRPr="00052698">
              <w:rPr>
                <w:rFonts w:ascii="Times New Roman" w:hAnsi="Times New Roman" w:cs="Times New Roman"/>
                <w:color w:val="000000" w:themeColor="text1"/>
                <w:sz w:val="24"/>
                <w:szCs w:val="24"/>
                <w:lang w:val="kk-KZ"/>
              </w:rPr>
              <w:t>сервисіне интеграцияны іске асыруға келісімді әзірлеу және бекіту</w:t>
            </w:r>
            <w:r w:rsidR="002F2B79" w:rsidRPr="00052698">
              <w:rPr>
                <w:rFonts w:ascii="Times New Roman" w:hAnsi="Times New Roman" w:cs="Times New Roman"/>
                <w:color w:val="000000" w:themeColor="text1"/>
                <w:sz w:val="24"/>
                <w:szCs w:val="24"/>
                <w:lang w:val="kk-KZ"/>
              </w:rPr>
              <w:t>.</w:t>
            </w:r>
          </w:p>
        </w:tc>
        <w:tc>
          <w:tcPr>
            <w:tcW w:w="3118" w:type="dxa"/>
            <w:gridSpan w:val="2"/>
          </w:tcPr>
          <w:p w:rsidR="002F2B79"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lastRenderedPageBreak/>
              <w:t xml:space="preserve">«ҰАТ» АҚ,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АРА,</w:t>
            </w:r>
          </w:p>
          <w:p w:rsidR="00A33A38"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ӘМ ҚР, </w:t>
            </w:r>
            <w:r w:rsidR="00967208">
              <w:rPr>
                <w:rFonts w:ascii="Times New Roman" w:eastAsia="Times New Roman" w:hAnsi="Times New Roman" w:cs="Times New Roman"/>
                <w:color w:val="000000" w:themeColor="text1"/>
                <w:sz w:val="24"/>
                <w:szCs w:val="24"/>
                <w:lang w:val="kk-KZ"/>
              </w:rPr>
              <w:t>ҚР АКМ</w:t>
            </w:r>
            <w:r w:rsidR="00967208" w:rsidRPr="00052698">
              <w:rPr>
                <w:rFonts w:ascii="Times New Roman" w:eastAsia="Times New Roman" w:hAnsi="Times New Roman" w:cs="Times New Roman"/>
                <w:color w:val="000000" w:themeColor="text1"/>
                <w:sz w:val="24"/>
                <w:szCs w:val="24"/>
                <w:lang w:val="kk-KZ"/>
              </w:rPr>
              <w:t xml:space="preserve">  </w:t>
            </w:r>
          </w:p>
        </w:tc>
        <w:tc>
          <w:tcPr>
            <w:tcW w:w="1985" w:type="dxa"/>
          </w:tcPr>
          <w:p w:rsidR="002F2B79" w:rsidRPr="00052698" w:rsidRDefault="002C7AF0" w:rsidP="002F2B7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 </w:t>
            </w:r>
            <w:r w:rsidR="002F2B79" w:rsidRPr="00052698">
              <w:rPr>
                <w:rFonts w:ascii="Times New Roman" w:hAnsi="Times New Roman" w:cs="Times New Roman"/>
                <w:color w:val="000000" w:themeColor="text1"/>
                <w:sz w:val="24"/>
                <w:szCs w:val="24"/>
                <w:lang w:val="kk-KZ"/>
              </w:rPr>
              <w:t>тоқсан</w:t>
            </w:r>
          </w:p>
          <w:p w:rsidR="00A33A38"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A33A38" w:rsidRPr="00052698" w:rsidRDefault="002F2B79" w:rsidP="002F2B79">
            <w:pPr>
              <w:jc w:val="both"/>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172E96" w:rsidTr="00B96DA0">
        <w:trPr>
          <w:trHeight w:val="62"/>
        </w:trPr>
        <w:tc>
          <w:tcPr>
            <w:tcW w:w="636" w:type="dxa"/>
          </w:tcPr>
          <w:p w:rsidR="00B22FAF" w:rsidRPr="00052698" w:rsidRDefault="002F2B79"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4.3</w:t>
            </w:r>
          </w:p>
        </w:tc>
        <w:tc>
          <w:tcPr>
            <w:tcW w:w="5455" w:type="dxa"/>
          </w:tcPr>
          <w:p w:rsidR="00B22FAF" w:rsidRPr="00052698" w:rsidRDefault="002F2B79" w:rsidP="00967D16">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Жылжымайтын мүлік объектілері туралы деректерді беру бойынша </w:t>
            </w:r>
            <w:r w:rsidR="00967D16" w:rsidRPr="00052698">
              <w:rPr>
                <w:rFonts w:ascii="Times New Roman" w:hAnsi="Times New Roman" w:cs="Times New Roman"/>
                <w:color w:val="000000" w:themeColor="text1"/>
                <w:sz w:val="24"/>
                <w:szCs w:val="24"/>
                <w:lang w:val="kk-KZ"/>
              </w:rPr>
              <w:t>«Ж</w:t>
            </w:r>
            <w:r w:rsidRPr="00052698">
              <w:rPr>
                <w:rFonts w:ascii="Times New Roman" w:hAnsi="Times New Roman" w:cs="Times New Roman"/>
                <w:color w:val="000000" w:themeColor="text1"/>
                <w:sz w:val="24"/>
                <w:szCs w:val="24"/>
                <w:lang w:val="kk-KZ"/>
              </w:rPr>
              <w:t>ылжымайтын мүлік тіркелімі</w:t>
            </w:r>
            <w:r w:rsidR="00967D16"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w:t>
            </w:r>
            <w:r w:rsidR="003C1BA4" w:rsidRPr="00052698">
              <w:rPr>
                <w:rFonts w:ascii="Times New Roman" w:hAnsi="Times New Roman" w:cs="Times New Roman"/>
                <w:color w:val="000000" w:themeColor="text1"/>
                <w:sz w:val="24"/>
                <w:szCs w:val="24"/>
                <w:lang w:val="kk-KZ"/>
              </w:rPr>
              <w:t xml:space="preserve">МДҚ </w:t>
            </w:r>
            <w:r w:rsidRPr="00052698">
              <w:rPr>
                <w:rFonts w:ascii="Times New Roman" w:hAnsi="Times New Roman" w:cs="Times New Roman"/>
                <w:color w:val="000000" w:themeColor="text1"/>
                <w:sz w:val="24"/>
                <w:szCs w:val="24"/>
                <w:lang w:val="kk-KZ"/>
              </w:rPr>
              <w:t>қоры сервисіне интеграцияны іске асыруға келісімді әзірлеу және бекіту (иесінің ЖСН/ БСН бойынша субъектіде жылжымайтын мүліктің болуы туралы мәліметтер, кадастрлық нөмір арқылы жылжымайтын мүлік объектісі туралы мәліметтер, мекенжайы арқылы ол туралы мәліметтер, оған құқықтарға ауыртпалықтар туралы мәліметтер, жалдау туралы мәліметтер).</w:t>
            </w:r>
          </w:p>
        </w:tc>
        <w:tc>
          <w:tcPr>
            <w:tcW w:w="3118" w:type="dxa"/>
            <w:gridSpan w:val="2"/>
          </w:tcPr>
          <w:p w:rsidR="002F2B79"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r w:rsidR="008B110C">
              <w:rPr>
                <w:rFonts w:ascii="Times New Roman" w:hAnsi="Times New Roman" w:cs="Times New Roman"/>
                <w:color w:val="000000" w:themeColor="text1"/>
                <w:sz w:val="24"/>
                <w:szCs w:val="24"/>
                <w:lang w:val="kk-KZ"/>
              </w:rPr>
              <w:t xml:space="preserve"> </w:t>
            </w:r>
            <w:r w:rsidR="00D014B7" w:rsidRPr="008B110C">
              <w:rPr>
                <w:rFonts w:ascii="Times New Roman" w:eastAsia="Times New Roman" w:hAnsi="Times New Roman" w:cs="Times New Roman"/>
                <w:color w:val="000000" w:themeColor="text1"/>
                <w:sz w:val="24"/>
                <w:szCs w:val="24"/>
                <w:lang w:val="kk-KZ"/>
              </w:rPr>
              <w:t>«</w:t>
            </w:r>
            <w:r w:rsidR="00D014B7">
              <w:rPr>
                <w:rFonts w:ascii="Times New Roman" w:eastAsia="Times New Roman" w:hAnsi="Times New Roman" w:cs="Times New Roman"/>
                <w:color w:val="000000" w:themeColor="text1"/>
                <w:sz w:val="24"/>
                <w:szCs w:val="24"/>
                <w:lang w:val="kk-KZ"/>
              </w:rPr>
              <w:t>ААҮ» МК» КЕАҚ,</w:t>
            </w:r>
            <w:r w:rsidRPr="00052698">
              <w:rPr>
                <w:rFonts w:ascii="Times New Roman" w:hAnsi="Times New Roman" w:cs="Times New Roman"/>
                <w:color w:val="000000" w:themeColor="text1"/>
                <w:sz w:val="24"/>
                <w:szCs w:val="24"/>
                <w:lang w:val="kk-KZ"/>
              </w:rPr>
              <w:t xml:space="preserve"> АРА,</w:t>
            </w:r>
          </w:p>
          <w:p w:rsidR="00B22FAF"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ӘМ ҚР, </w:t>
            </w:r>
            <w:r w:rsidR="00967208">
              <w:rPr>
                <w:rFonts w:ascii="Times New Roman" w:eastAsia="Times New Roman" w:hAnsi="Times New Roman" w:cs="Times New Roman"/>
                <w:color w:val="000000" w:themeColor="text1"/>
                <w:sz w:val="24"/>
                <w:szCs w:val="24"/>
                <w:lang w:val="kk-KZ"/>
              </w:rPr>
              <w:t>ҚР АКМ</w:t>
            </w:r>
            <w:r w:rsidR="00967208" w:rsidRPr="00052698">
              <w:rPr>
                <w:rFonts w:ascii="Times New Roman" w:eastAsia="Times New Roman" w:hAnsi="Times New Roman" w:cs="Times New Roman"/>
                <w:color w:val="000000" w:themeColor="text1"/>
                <w:sz w:val="24"/>
                <w:szCs w:val="24"/>
                <w:lang w:val="kk-KZ"/>
              </w:rPr>
              <w:t xml:space="preserve">  </w:t>
            </w:r>
          </w:p>
        </w:tc>
        <w:tc>
          <w:tcPr>
            <w:tcW w:w="1985" w:type="dxa"/>
          </w:tcPr>
          <w:p w:rsidR="002F2B79"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 тоқсан</w:t>
            </w:r>
          </w:p>
          <w:p w:rsidR="00B22FAF" w:rsidRPr="00052698" w:rsidRDefault="002F2B79" w:rsidP="002F2B79">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22FAF" w:rsidRPr="00052698" w:rsidRDefault="002F2B79" w:rsidP="002F2B79">
            <w:pPr>
              <w:jc w:val="both"/>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172E96" w:rsidTr="00B96DA0">
        <w:trPr>
          <w:trHeight w:val="62"/>
        </w:trPr>
        <w:tc>
          <w:tcPr>
            <w:tcW w:w="636" w:type="dxa"/>
          </w:tcPr>
          <w:p w:rsidR="002F2B79" w:rsidRPr="00052698" w:rsidRDefault="002F2B79"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4.4</w:t>
            </w:r>
          </w:p>
        </w:tc>
        <w:tc>
          <w:tcPr>
            <w:tcW w:w="5455" w:type="dxa"/>
          </w:tcPr>
          <w:p w:rsidR="002F2B79" w:rsidRPr="00052698" w:rsidRDefault="002F2B79" w:rsidP="00B2783E">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Мұрагерлік істер бойынша, сенімхаттар бойынша жасалған нотариаттық іс-әрекеттер туралы деректерді беру жөніндегі </w:t>
            </w:r>
            <w:r w:rsidR="00B2783E"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Бірыңғай нотариалдық ақпараттық жүйе</w:t>
            </w:r>
            <w:r w:rsidR="00B2783E"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 xml:space="preserve"> сервисіне интеграцияны іске асыруға келісімді әзірлеу және бекіту.</w:t>
            </w:r>
          </w:p>
        </w:tc>
        <w:tc>
          <w:tcPr>
            <w:tcW w:w="3118" w:type="dxa"/>
            <w:gridSpan w:val="2"/>
          </w:tcPr>
          <w:p w:rsidR="002F2B79" w:rsidRPr="00052698" w:rsidRDefault="002F2B79"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ӘМ ҚР, </w:t>
            </w:r>
            <w:r w:rsidR="00967208">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r w:rsidR="00B57159">
              <w:rPr>
                <w:rFonts w:ascii="Times New Roman" w:hAnsi="Times New Roman" w:cs="Times New Roman"/>
                <w:color w:val="000000" w:themeColor="text1"/>
                <w:sz w:val="24"/>
                <w:szCs w:val="24"/>
                <w:lang w:val="kk-KZ"/>
              </w:rPr>
              <w:t xml:space="preserve">, </w:t>
            </w:r>
            <w:r w:rsidR="00B57159">
              <w:rPr>
                <w:rFonts w:ascii="Times New Roman" w:eastAsia="Times New Roman" w:hAnsi="Times New Roman" w:cs="Times New Roman"/>
                <w:color w:val="212121"/>
                <w:sz w:val="24"/>
                <w:szCs w:val="24"/>
                <w:lang w:val="kk-KZ"/>
              </w:rPr>
              <w:t>РНП</w:t>
            </w:r>
          </w:p>
        </w:tc>
        <w:tc>
          <w:tcPr>
            <w:tcW w:w="1985" w:type="dxa"/>
          </w:tcPr>
          <w:p w:rsidR="002F2B79" w:rsidRPr="00052698" w:rsidRDefault="002C7AF0" w:rsidP="000169F2">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2F2B79" w:rsidRPr="00052698">
              <w:rPr>
                <w:rFonts w:ascii="Times New Roman" w:hAnsi="Times New Roman" w:cs="Times New Roman"/>
                <w:color w:val="000000" w:themeColor="text1"/>
                <w:sz w:val="24"/>
                <w:szCs w:val="24"/>
                <w:lang w:val="kk-KZ"/>
              </w:rPr>
              <w:t xml:space="preserve"> тоқсан</w:t>
            </w:r>
          </w:p>
          <w:p w:rsidR="002F2B79" w:rsidRPr="00052698" w:rsidRDefault="002F2B79"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F2B79" w:rsidRPr="00052698" w:rsidRDefault="002F2B79" w:rsidP="000169F2">
            <w:pPr>
              <w:jc w:val="both"/>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052698" w:rsidTr="00B96DA0">
        <w:trPr>
          <w:trHeight w:val="62"/>
        </w:trPr>
        <w:tc>
          <w:tcPr>
            <w:tcW w:w="636" w:type="dxa"/>
          </w:tcPr>
          <w:p w:rsidR="002F2B79" w:rsidRPr="000B3089" w:rsidRDefault="002F2B79" w:rsidP="003A143B">
            <w:pPr>
              <w:jc w:val="center"/>
              <w:rPr>
                <w:rFonts w:ascii="Times New Roman" w:hAnsi="Times New Roman" w:cs="Times New Roman"/>
                <w:color w:val="000000" w:themeColor="text1"/>
                <w:sz w:val="24"/>
                <w:szCs w:val="24"/>
              </w:rPr>
            </w:pPr>
            <w:r w:rsidRPr="000B3089">
              <w:rPr>
                <w:rFonts w:ascii="Times New Roman" w:hAnsi="Times New Roman" w:cs="Times New Roman"/>
                <w:color w:val="000000" w:themeColor="text1"/>
                <w:sz w:val="24"/>
                <w:szCs w:val="24"/>
                <w:lang w:val="en-AU"/>
              </w:rPr>
              <w:t>4</w:t>
            </w:r>
            <w:r w:rsidRPr="000B3089">
              <w:rPr>
                <w:rFonts w:ascii="Times New Roman" w:hAnsi="Times New Roman" w:cs="Times New Roman"/>
                <w:color w:val="000000" w:themeColor="text1"/>
                <w:sz w:val="24"/>
                <w:szCs w:val="24"/>
              </w:rPr>
              <w:t>.5</w:t>
            </w:r>
          </w:p>
        </w:tc>
        <w:tc>
          <w:tcPr>
            <w:tcW w:w="5455" w:type="dxa"/>
          </w:tcPr>
          <w:p w:rsidR="002F2B79" w:rsidRPr="000B3089" w:rsidRDefault="00056D93" w:rsidP="00B2783E">
            <w:pPr>
              <w:jc w:val="both"/>
              <w:rPr>
                <w:rFonts w:ascii="Times New Roman" w:hAnsi="Times New Roman" w:cs="Times New Roman"/>
                <w:color w:val="000000" w:themeColor="text1"/>
                <w:sz w:val="24"/>
                <w:szCs w:val="24"/>
              </w:rPr>
            </w:pPr>
            <w:r w:rsidRPr="00056D93">
              <w:rPr>
                <w:rFonts w:ascii="Times New Roman" w:eastAsia="Times New Roman" w:hAnsi="Times New Roman" w:cs="Times New Roman"/>
                <w:color w:val="000000" w:themeColor="text1"/>
                <w:sz w:val="24"/>
                <w:szCs w:val="24"/>
                <w:lang w:val="kk-KZ" w:eastAsia="ru-RU"/>
              </w:rPr>
              <w:t>Ақпараттық жүйелермен қызмет көрсетуді Қазақстан Республикасының Әділет министрлігі жүзеге асырады</w:t>
            </w:r>
          </w:p>
        </w:tc>
        <w:tc>
          <w:tcPr>
            <w:tcW w:w="3118" w:type="dxa"/>
            <w:gridSpan w:val="2"/>
          </w:tcPr>
          <w:p w:rsidR="002F2B79" w:rsidRPr="00052698" w:rsidRDefault="002F2B79"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ӘМ ҚР, </w:t>
            </w:r>
            <w:r w:rsidR="00A57B19">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r w:rsidR="00BF52B3">
              <w:rPr>
                <w:rFonts w:ascii="Times New Roman" w:hAnsi="Times New Roman" w:cs="Times New Roman"/>
                <w:color w:val="000000" w:themeColor="text1"/>
                <w:sz w:val="24"/>
                <w:szCs w:val="24"/>
                <w:lang w:val="kk-KZ"/>
              </w:rPr>
              <w:t xml:space="preserve">, </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ҚР ЗКПҚ</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 xml:space="preserve"> ЗТБ</w:t>
            </w:r>
          </w:p>
        </w:tc>
        <w:tc>
          <w:tcPr>
            <w:tcW w:w="1985" w:type="dxa"/>
          </w:tcPr>
          <w:p w:rsidR="002F2B79" w:rsidRPr="00052698" w:rsidRDefault="002C7AF0" w:rsidP="000169F2">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2F2B79" w:rsidRPr="00052698">
              <w:rPr>
                <w:rFonts w:ascii="Times New Roman" w:hAnsi="Times New Roman" w:cs="Times New Roman"/>
                <w:color w:val="000000" w:themeColor="text1"/>
                <w:sz w:val="24"/>
                <w:szCs w:val="24"/>
                <w:lang w:val="kk-KZ"/>
              </w:rPr>
              <w:t xml:space="preserve"> тоқсан</w:t>
            </w:r>
          </w:p>
          <w:p w:rsidR="002F2B79" w:rsidRPr="00052698" w:rsidRDefault="002F2B79"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F2B79" w:rsidRPr="00052698" w:rsidRDefault="002F2B79" w:rsidP="00B2783E">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w:t>
            </w:r>
            <w:r w:rsidR="00B2783E" w:rsidRPr="00052698">
              <w:rPr>
                <w:rFonts w:ascii="Times New Roman" w:hAnsi="Times New Roman" w:cs="Times New Roman"/>
                <w:color w:val="000000" w:themeColor="text1"/>
                <w:sz w:val="24"/>
                <w:szCs w:val="24"/>
                <w:lang w:val="kk-KZ"/>
              </w:rPr>
              <w:t>ілім</w:t>
            </w:r>
            <w:r w:rsidRPr="00052698">
              <w:rPr>
                <w:rFonts w:ascii="Times New Roman" w:hAnsi="Times New Roman" w:cs="Times New Roman"/>
                <w:color w:val="000000" w:themeColor="text1"/>
                <w:sz w:val="24"/>
                <w:szCs w:val="24"/>
                <w:lang w:val="kk-KZ"/>
              </w:rPr>
              <w:t xml:space="preserve"> хаттамасы</w:t>
            </w:r>
          </w:p>
        </w:tc>
      </w:tr>
      <w:tr w:rsidR="00052698" w:rsidRPr="00052698" w:rsidTr="00B96DA0">
        <w:trPr>
          <w:trHeight w:val="62"/>
        </w:trPr>
        <w:tc>
          <w:tcPr>
            <w:tcW w:w="636" w:type="dxa"/>
          </w:tcPr>
          <w:p w:rsidR="002F2B79" w:rsidRPr="00052698" w:rsidRDefault="002F2B79"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4.6</w:t>
            </w:r>
          </w:p>
        </w:tc>
        <w:tc>
          <w:tcPr>
            <w:tcW w:w="5455" w:type="dxa"/>
          </w:tcPr>
          <w:p w:rsidR="002F2B79" w:rsidRPr="00052698" w:rsidRDefault="002F2B79" w:rsidP="002F2B79">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Мемлекет кепілдік берген заң көмегін есептеу және төлеу жөніндегі сервисті іске асыру және әзірлеу</w:t>
            </w:r>
          </w:p>
        </w:tc>
        <w:tc>
          <w:tcPr>
            <w:tcW w:w="3118" w:type="dxa"/>
            <w:gridSpan w:val="2"/>
          </w:tcPr>
          <w:p w:rsidR="002F2B79" w:rsidRPr="00052698" w:rsidRDefault="002F2B79"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 ӘМ ҚР,</w:t>
            </w:r>
            <w:r w:rsidR="00CC75EB" w:rsidRPr="00052698">
              <w:rPr>
                <w:rFonts w:ascii="Times New Roman" w:hAnsi="Times New Roman" w:cs="Times New Roman"/>
                <w:color w:val="000000" w:themeColor="text1"/>
                <w:sz w:val="24"/>
                <w:szCs w:val="24"/>
                <w:lang w:val="kk-KZ"/>
              </w:rPr>
              <w:t xml:space="preserve"> АРА</w:t>
            </w:r>
          </w:p>
        </w:tc>
        <w:tc>
          <w:tcPr>
            <w:tcW w:w="1985" w:type="dxa"/>
          </w:tcPr>
          <w:p w:rsidR="00CC75EB" w:rsidRPr="00052698" w:rsidRDefault="002C7AF0" w:rsidP="00CC75E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 </w:t>
            </w:r>
            <w:r w:rsidR="00CC75EB" w:rsidRPr="00052698">
              <w:rPr>
                <w:rFonts w:ascii="Times New Roman" w:hAnsi="Times New Roman" w:cs="Times New Roman"/>
                <w:color w:val="000000" w:themeColor="text1"/>
                <w:sz w:val="24"/>
                <w:szCs w:val="24"/>
                <w:lang w:val="kk-KZ"/>
              </w:rPr>
              <w:t>тоқсан</w:t>
            </w:r>
          </w:p>
          <w:p w:rsidR="002F2B79" w:rsidRPr="00052698" w:rsidRDefault="00CC75EB" w:rsidP="00CC75E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F2B79" w:rsidRPr="00052698" w:rsidRDefault="002C7AF0" w:rsidP="002C7AF0">
            <w:pP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2C7AF0" w:rsidRPr="00052698" w:rsidTr="00D64761">
        <w:trPr>
          <w:trHeight w:val="62"/>
        </w:trPr>
        <w:tc>
          <w:tcPr>
            <w:tcW w:w="636" w:type="dxa"/>
          </w:tcPr>
          <w:p w:rsidR="002C7AF0" w:rsidRPr="002C7AF0" w:rsidRDefault="002C7AF0" w:rsidP="003A143B">
            <w:pPr>
              <w:jc w:val="center"/>
              <w:rPr>
                <w:rFonts w:ascii="Times New Roman" w:hAnsi="Times New Roman" w:cs="Times New Roman"/>
                <w:b/>
                <w:color w:val="000000" w:themeColor="text1"/>
                <w:sz w:val="24"/>
                <w:szCs w:val="24"/>
                <w:lang w:val="kk-KZ"/>
              </w:rPr>
            </w:pPr>
            <w:r w:rsidRPr="002C7AF0">
              <w:rPr>
                <w:rFonts w:ascii="Times New Roman" w:hAnsi="Times New Roman" w:cs="Times New Roman"/>
                <w:b/>
                <w:color w:val="000000" w:themeColor="text1"/>
                <w:sz w:val="24"/>
                <w:szCs w:val="24"/>
                <w:lang w:val="kk-KZ"/>
              </w:rPr>
              <w:t>5</w:t>
            </w:r>
            <w:r>
              <w:rPr>
                <w:rFonts w:ascii="Times New Roman" w:hAnsi="Times New Roman" w:cs="Times New Roman"/>
                <w:b/>
                <w:color w:val="000000" w:themeColor="text1"/>
                <w:sz w:val="24"/>
                <w:szCs w:val="24"/>
                <w:lang w:val="kk-KZ"/>
              </w:rPr>
              <w:t>.</w:t>
            </w:r>
          </w:p>
        </w:tc>
        <w:tc>
          <w:tcPr>
            <w:tcW w:w="14392" w:type="dxa"/>
            <w:gridSpan w:val="5"/>
          </w:tcPr>
          <w:p w:rsidR="002C7AF0" w:rsidRPr="00052698" w:rsidRDefault="002C7AF0" w:rsidP="002C7AF0">
            <w:pPr>
              <w:jc w:val="center"/>
              <w:rPr>
                <w:rFonts w:ascii="Times New Roman" w:hAnsi="Times New Roman" w:cs="Times New Roman"/>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 Ақпарат және коммуникациялар министрлігінің АЖ-мен техникалық интеграция</w:t>
            </w:r>
          </w:p>
        </w:tc>
      </w:tr>
      <w:tr w:rsidR="002C7AF0" w:rsidRPr="002C7AF0" w:rsidTr="00B96DA0">
        <w:trPr>
          <w:trHeight w:val="62"/>
        </w:trPr>
        <w:tc>
          <w:tcPr>
            <w:tcW w:w="636" w:type="dxa"/>
          </w:tcPr>
          <w:p w:rsidR="002C7AF0" w:rsidRPr="00D64761" w:rsidRDefault="002C7AF0" w:rsidP="003A143B">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5.1</w:t>
            </w:r>
          </w:p>
        </w:tc>
        <w:tc>
          <w:tcPr>
            <w:tcW w:w="5455" w:type="dxa"/>
          </w:tcPr>
          <w:p w:rsidR="002C7AF0" w:rsidRPr="00D64761" w:rsidRDefault="002C7AF0" w:rsidP="003A143B">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«Е-лицензиялау» АЖ сервисіне интеграцияны іске асыруға арналған келісімді әзірлеу және бекіту»</w:t>
            </w:r>
          </w:p>
        </w:tc>
        <w:tc>
          <w:tcPr>
            <w:tcW w:w="3118" w:type="dxa"/>
            <w:gridSpan w:val="2"/>
          </w:tcPr>
          <w:p w:rsidR="002C7AF0" w:rsidRPr="00D64761" w:rsidRDefault="002C7AF0" w:rsidP="003A143B">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 xml:space="preserve">«ҰАТ» АҚ, </w:t>
            </w:r>
            <w:r w:rsidR="0038605A">
              <w:rPr>
                <w:rFonts w:ascii="Times New Roman" w:eastAsia="Times New Roman" w:hAnsi="Times New Roman" w:cs="Times New Roman"/>
                <w:color w:val="000000" w:themeColor="text1"/>
                <w:sz w:val="24"/>
                <w:szCs w:val="24"/>
                <w:lang w:val="kk-KZ"/>
              </w:rPr>
              <w:t>ҚР АКМ</w:t>
            </w:r>
            <w:r w:rsidRPr="00D64761">
              <w:rPr>
                <w:rFonts w:ascii="Times New Roman" w:hAnsi="Times New Roman" w:cs="Times New Roman"/>
                <w:color w:val="000000" w:themeColor="text1"/>
                <w:sz w:val="24"/>
                <w:szCs w:val="24"/>
                <w:lang w:val="kk-KZ"/>
              </w:rPr>
              <w:t>, АРА</w:t>
            </w:r>
          </w:p>
        </w:tc>
        <w:tc>
          <w:tcPr>
            <w:tcW w:w="1985" w:type="dxa"/>
          </w:tcPr>
          <w:p w:rsidR="002C7AF0" w:rsidRPr="00D64761" w:rsidRDefault="002C7AF0" w:rsidP="002C7AF0">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3 тоқсан</w:t>
            </w:r>
          </w:p>
          <w:p w:rsidR="002C7AF0" w:rsidRPr="00D64761" w:rsidRDefault="002C7AF0" w:rsidP="002C7AF0">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2019 жыл</w:t>
            </w:r>
          </w:p>
        </w:tc>
        <w:tc>
          <w:tcPr>
            <w:tcW w:w="3834" w:type="dxa"/>
          </w:tcPr>
          <w:p w:rsidR="002C7AF0" w:rsidRPr="00D64761" w:rsidRDefault="00D64761" w:rsidP="00D64761">
            <w:pP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Сервиске келісім</w:t>
            </w:r>
          </w:p>
        </w:tc>
      </w:tr>
      <w:tr w:rsidR="002C7AF0" w:rsidRPr="002C7AF0" w:rsidTr="00B96DA0">
        <w:trPr>
          <w:trHeight w:val="62"/>
        </w:trPr>
        <w:tc>
          <w:tcPr>
            <w:tcW w:w="636" w:type="dxa"/>
          </w:tcPr>
          <w:p w:rsidR="002C7AF0" w:rsidRPr="00D64761" w:rsidRDefault="002C7AF0" w:rsidP="003A143B">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5.2</w:t>
            </w:r>
          </w:p>
        </w:tc>
        <w:tc>
          <w:tcPr>
            <w:tcW w:w="5455" w:type="dxa"/>
          </w:tcPr>
          <w:p w:rsidR="002C7AF0" w:rsidRPr="00D64761" w:rsidRDefault="002C7AF0" w:rsidP="002C7AF0">
            <w:pPr>
              <w:jc w:val="both"/>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Өзін-өзі реттейтін ұйымдардың (</w:t>
            </w:r>
            <w:r w:rsidR="00954AED" w:rsidRPr="009F5DE1">
              <w:rPr>
                <w:rFonts w:ascii="Times New Roman" w:hAnsi="Times New Roman" w:cs="Times New Roman"/>
                <w:color w:val="000000" w:themeColor="text1"/>
                <w:sz w:val="24"/>
                <w:szCs w:val="24"/>
                <w:lang w:val="kk-KZ"/>
              </w:rPr>
              <w:t>«</w:t>
            </w:r>
            <w:r w:rsidR="00954AED">
              <w:rPr>
                <w:rFonts w:ascii="Times New Roman" w:hAnsi="Times New Roman" w:cs="Times New Roman"/>
                <w:color w:val="000000" w:themeColor="text1"/>
                <w:sz w:val="24"/>
                <w:szCs w:val="24"/>
                <w:lang w:val="kk-KZ"/>
              </w:rPr>
              <w:t>ҚР ЗКПҚ</w:t>
            </w:r>
            <w:r w:rsidR="00954AED" w:rsidRPr="009F5DE1">
              <w:rPr>
                <w:rFonts w:ascii="Times New Roman" w:hAnsi="Times New Roman" w:cs="Times New Roman"/>
                <w:color w:val="000000" w:themeColor="text1"/>
                <w:sz w:val="24"/>
                <w:szCs w:val="24"/>
                <w:lang w:val="kk-KZ"/>
              </w:rPr>
              <w:t>»</w:t>
            </w:r>
            <w:r w:rsidR="00954AED">
              <w:rPr>
                <w:rFonts w:ascii="Times New Roman" w:hAnsi="Times New Roman" w:cs="Times New Roman"/>
                <w:color w:val="000000" w:themeColor="text1"/>
                <w:sz w:val="24"/>
                <w:szCs w:val="24"/>
                <w:lang w:val="kk-KZ"/>
              </w:rPr>
              <w:t xml:space="preserve"> ЗТБ</w:t>
            </w:r>
            <w:r w:rsidRPr="00D64761">
              <w:rPr>
                <w:rFonts w:ascii="Times New Roman" w:hAnsi="Times New Roman" w:cs="Times New Roman"/>
                <w:color w:val="000000" w:themeColor="text1"/>
                <w:sz w:val="24"/>
                <w:szCs w:val="24"/>
                <w:lang w:val="kk-KZ"/>
              </w:rPr>
              <w:t>) тізілімін жүргізу бойынша сервисті іске асыру</w:t>
            </w:r>
          </w:p>
        </w:tc>
        <w:tc>
          <w:tcPr>
            <w:tcW w:w="3118" w:type="dxa"/>
            <w:gridSpan w:val="2"/>
          </w:tcPr>
          <w:p w:rsidR="002C7AF0" w:rsidRPr="00D64761" w:rsidRDefault="002C7AF0" w:rsidP="003A143B">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«ҰАТ» АҚ, ӘМ ҚР</w:t>
            </w:r>
          </w:p>
        </w:tc>
        <w:tc>
          <w:tcPr>
            <w:tcW w:w="1985" w:type="dxa"/>
          </w:tcPr>
          <w:p w:rsidR="002C7AF0" w:rsidRPr="00D64761" w:rsidRDefault="002C7AF0" w:rsidP="002C7AF0">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3 тоқсан</w:t>
            </w:r>
          </w:p>
          <w:p w:rsidR="002C7AF0" w:rsidRPr="00D64761" w:rsidRDefault="002C7AF0" w:rsidP="002C7AF0">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2019 жыл</w:t>
            </w:r>
          </w:p>
        </w:tc>
        <w:tc>
          <w:tcPr>
            <w:tcW w:w="3834" w:type="dxa"/>
          </w:tcPr>
          <w:p w:rsidR="002C7AF0" w:rsidRPr="00D64761" w:rsidRDefault="00D64761" w:rsidP="00D64761">
            <w:pP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Көрсетілім хаттамасы</w:t>
            </w:r>
          </w:p>
        </w:tc>
      </w:tr>
      <w:tr w:rsidR="00052698" w:rsidRPr="00052698" w:rsidTr="00D64761">
        <w:trPr>
          <w:trHeight w:val="62"/>
        </w:trPr>
        <w:tc>
          <w:tcPr>
            <w:tcW w:w="636" w:type="dxa"/>
          </w:tcPr>
          <w:p w:rsidR="00CC75EB" w:rsidRPr="00052698" w:rsidRDefault="00D64761" w:rsidP="003A143B">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w:t>
            </w:r>
            <w:r w:rsidR="005667EE">
              <w:rPr>
                <w:rFonts w:ascii="Times New Roman" w:hAnsi="Times New Roman" w:cs="Times New Roman"/>
                <w:b/>
                <w:color w:val="000000" w:themeColor="text1"/>
                <w:sz w:val="24"/>
                <w:szCs w:val="24"/>
                <w:lang w:val="kk-KZ"/>
              </w:rPr>
              <w:t>.</w:t>
            </w:r>
          </w:p>
        </w:tc>
        <w:tc>
          <w:tcPr>
            <w:tcW w:w="14392" w:type="dxa"/>
            <w:gridSpan w:val="5"/>
          </w:tcPr>
          <w:p w:rsidR="00CC75EB" w:rsidRPr="00052698" w:rsidRDefault="00CC75EB" w:rsidP="003A143B">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 Жоғарғы Сотының АЖ-мен техникалық интеграция</w:t>
            </w:r>
          </w:p>
        </w:tc>
      </w:tr>
      <w:tr w:rsidR="00052698" w:rsidRPr="00172E96" w:rsidTr="00B96DA0">
        <w:trPr>
          <w:trHeight w:val="62"/>
        </w:trPr>
        <w:tc>
          <w:tcPr>
            <w:tcW w:w="636" w:type="dxa"/>
          </w:tcPr>
          <w:p w:rsidR="00CC75EB"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CC75EB" w:rsidRPr="00052698">
              <w:rPr>
                <w:rFonts w:ascii="Times New Roman" w:hAnsi="Times New Roman" w:cs="Times New Roman"/>
                <w:color w:val="000000" w:themeColor="text1"/>
                <w:sz w:val="24"/>
                <w:szCs w:val="24"/>
                <w:lang w:val="kk-KZ"/>
              </w:rPr>
              <w:t>.1</w:t>
            </w:r>
          </w:p>
        </w:tc>
        <w:tc>
          <w:tcPr>
            <w:tcW w:w="5455" w:type="dxa"/>
          </w:tcPr>
          <w:p w:rsidR="00CC75EB" w:rsidRPr="00052698" w:rsidRDefault="00CC75EB" w:rsidP="00B2783E">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«Төрелік» ААЖ сервисіне «Е-Заң көмегі» интеграциясын іске асыруға келісімді әзірлеу және бекіту</w:t>
            </w:r>
            <w:r w:rsidR="00B2783E" w:rsidRPr="00052698">
              <w:rPr>
                <w:rFonts w:ascii="Times New Roman" w:hAnsi="Times New Roman" w:cs="Times New Roman"/>
                <w:color w:val="000000" w:themeColor="text1"/>
                <w:sz w:val="24"/>
                <w:szCs w:val="24"/>
                <w:lang w:val="kk-KZ"/>
              </w:rPr>
              <w:t>»</w:t>
            </w:r>
            <w:r w:rsidRPr="00052698">
              <w:rPr>
                <w:rFonts w:ascii="Times New Roman" w:hAnsi="Times New Roman" w:cs="Times New Roman"/>
                <w:color w:val="000000" w:themeColor="text1"/>
                <w:sz w:val="24"/>
                <w:szCs w:val="24"/>
                <w:lang w:val="kk-KZ"/>
              </w:rPr>
              <w:t>.</w:t>
            </w:r>
          </w:p>
        </w:tc>
        <w:tc>
          <w:tcPr>
            <w:tcW w:w="3118" w:type="dxa"/>
            <w:gridSpan w:val="2"/>
          </w:tcPr>
          <w:p w:rsidR="00CC75EB" w:rsidRPr="00052698" w:rsidRDefault="00CC75EB" w:rsidP="003A143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BF6BA9">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xml:space="preserve">, АРА,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p>
        </w:tc>
        <w:tc>
          <w:tcPr>
            <w:tcW w:w="1985" w:type="dxa"/>
          </w:tcPr>
          <w:p w:rsidR="00CC75EB" w:rsidRPr="00052698" w:rsidRDefault="00CC75EB" w:rsidP="00CC75E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CC75EB" w:rsidRPr="00052698" w:rsidRDefault="00CC75EB" w:rsidP="00CC75EB">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CC75EB" w:rsidRPr="00052698" w:rsidRDefault="00CC75EB" w:rsidP="000169F2">
            <w:pPr>
              <w:jc w:val="both"/>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172E96" w:rsidTr="00B96DA0">
        <w:trPr>
          <w:trHeight w:val="1049"/>
        </w:trPr>
        <w:tc>
          <w:tcPr>
            <w:tcW w:w="636" w:type="dxa"/>
          </w:tcPr>
          <w:p w:rsidR="00CC75EB"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r w:rsidR="00CC75EB" w:rsidRPr="00052698">
              <w:rPr>
                <w:rFonts w:ascii="Times New Roman" w:hAnsi="Times New Roman" w:cs="Times New Roman"/>
                <w:color w:val="000000" w:themeColor="text1"/>
                <w:sz w:val="24"/>
                <w:szCs w:val="24"/>
                <w:lang w:val="kk-KZ"/>
              </w:rPr>
              <w:t>.2</w:t>
            </w:r>
          </w:p>
        </w:tc>
        <w:tc>
          <w:tcPr>
            <w:tcW w:w="5455" w:type="dxa"/>
          </w:tcPr>
          <w:p w:rsidR="00CC75EB" w:rsidRPr="00D630AA" w:rsidRDefault="00CC75EB" w:rsidP="00CC75E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«Сот кабинеті» сервисіне «Е-Заң көмегі» интеграциясын іске асыруға арналған келісімді әзірлеу және бекіту».</w:t>
            </w:r>
            <w:r w:rsidR="00D630AA">
              <w:rPr>
                <w:rFonts w:ascii="Times New Roman" w:hAnsi="Times New Roman" w:cs="Times New Roman"/>
                <w:color w:val="000000" w:themeColor="text1"/>
                <w:sz w:val="24"/>
                <w:szCs w:val="24"/>
                <w:lang w:val="kk-KZ"/>
              </w:rPr>
              <w:t>заі</w:t>
            </w:r>
          </w:p>
        </w:tc>
        <w:tc>
          <w:tcPr>
            <w:tcW w:w="3118" w:type="dxa"/>
            <w:gridSpan w:val="2"/>
          </w:tcPr>
          <w:p w:rsidR="00CC75EB" w:rsidRPr="00052698" w:rsidRDefault="00CC75EB"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BD190A">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xml:space="preserve">, АРА,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p>
        </w:tc>
        <w:tc>
          <w:tcPr>
            <w:tcW w:w="1985" w:type="dxa"/>
          </w:tcPr>
          <w:p w:rsidR="00CC75EB" w:rsidRPr="00052698" w:rsidRDefault="00CC75EB"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CC75EB" w:rsidRPr="00052698" w:rsidRDefault="00CC75EB"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CC75EB" w:rsidRPr="00052698" w:rsidRDefault="00CC75EB" w:rsidP="000169F2">
            <w:pPr>
              <w:jc w:val="both"/>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052698" w:rsidRPr="00052698" w:rsidTr="00B96DA0">
        <w:trPr>
          <w:trHeight w:val="62"/>
        </w:trPr>
        <w:tc>
          <w:tcPr>
            <w:tcW w:w="636" w:type="dxa"/>
          </w:tcPr>
          <w:p w:rsidR="00CC75EB"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CC75EB" w:rsidRPr="00052698">
              <w:rPr>
                <w:rFonts w:ascii="Times New Roman" w:hAnsi="Times New Roman" w:cs="Times New Roman"/>
                <w:color w:val="000000" w:themeColor="text1"/>
                <w:sz w:val="24"/>
                <w:szCs w:val="24"/>
                <w:lang w:val="kk-KZ"/>
              </w:rPr>
              <w:t>.3</w:t>
            </w:r>
          </w:p>
        </w:tc>
        <w:tc>
          <w:tcPr>
            <w:tcW w:w="5455" w:type="dxa"/>
          </w:tcPr>
          <w:p w:rsidR="00CC75EB" w:rsidRPr="00052698" w:rsidRDefault="00717ECE" w:rsidP="00CC75EB">
            <w:pPr>
              <w:jc w:val="both"/>
              <w:rPr>
                <w:rFonts w:ascii="Times New Roman" w:hAnsi="Times New Roman" w:cs="Times New Roman"/>
                <w:color w:val="000000" w:themeColor="text1"/>
                <w:sz w:val="24"/>
                <w:szCs w:val="24"/>
                <w:lang w:val="kk-KZ"/>
              </w:rPr>
            </w:pP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ҚР ЗКПҚ</w:t>
            </w: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ЗТБ</w:t>
            </w:r>
            <w:r w:rsidR="00CC75EB" w:rsidRPr="00052698">
              <w:rPr>
                <w:rFonts w:ascii="Times New Roman" w:hAnsi="Times New Roman" w:cs="Times New Roman"/>
                <w:color w:val="000000" w:themeColor="text1"/>
                <w:sz w:val="24"/>
                <w:szCs w:val="24"/>
                <w:lang w:val="kk-KZ"/>
              </w:rPr>
              <w:t xml:space="preserve"> тізілімінде Заң консультанттарының мәртебесін (қолданыстағы/жұмыс істемейтін) тексеру бойынша сервисті іске асыру</w:t>
            </w:r>
            <w:r w:rsidR="002B593E" w:rsidRPr="00052698">
              <w:rPr>
                <w:rFonts w:ascii="Times New Roman" w:hAnsi="Times New Roman" w:cs="Times New Roman"/>
                <w:color w:val="000000" w:themeColor="text1"/>
                <w:sz w:val="24"/>
                <w:szCs w:val="24"/>
                <w:lang w:val="kk-KZ"/>
              </w:rPr>
              <w:t>.</w:t>
            </w:r>
          </w:p>
        </w:tc>
        <w:tc>
          <w:tcPr>
            <w:tcW w:w="3118" w:type="dxa"/>
            <w:gridSpan w:val="2"/>
          </w:tcPr>
          <w:p w:rsidR="00CC75EB" w:rsidRPr="00052698" w:rsidRDefault="00CC75EB"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E8151E">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xml:space="preserve">, </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ҚР ЗКПҚ</w:t>
            </w:r>
            <w:r w:rsidR="0095685B" w:rsidRPr="009F5DE1">
              <w:rPr>
                <w:rFonts w:ascii="Times New Roman" w:hAnsi="Times New Roman" w:cs="Times New Roman"/>
                <w:color w:val="000000" w:themeColor="text1"/>
                <w:sz w:val="24"/>
                <w:szCs w:val="24"/>
                <w:lang w:val="kk-KZ"/>
              </w:rPr>
              <w:t>»</w:t>
            </w:r>
            <w:r w:rsidR="0095685B">
              <w:rPr>
                <w:rFonts w:ascii="Times New Roman" w:hAnsi="Times New Roman" w:cs="Times New Roman"/>
                <w:color w:val="000000" w:themeColor="text1"/>
                <w:sz w:val="24"/>
                <w:szCs w:val="24"/>
                <w:lang w:val="kk-KZ"/>
              </w:rPr>
              <w:t xml:space="preserve"> ЗТБ</w:t>
            </w:r>
          </w:p>
        </w:tc>
        <w:tc>
          <w:tcPr>
            <w:tcW w:w="1985" w:type="dxa"/>
          </w:tcPr>
          <w:p w:rsidR="002B593E" w:rsidRPr="00052698" w:rsidRDefault="002B593E" w:rsidP="002B593E">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CC75EB" w:rsidRPr="00052698" w:rsidRDefault="002B593E" w:rsidP="002B593E">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CC75EB" w:rsidRPr="00052698" w:rsidRDefault="00B2783E" w:rsidP="000169F2">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052698" w:rsidRPr="00052698" w:rsidTr="00B96DA0">
        <w:trPr>
          <w:trHeight w:val="62"/>
        </w:trPr>
        <w:tc>
          <w:tcPr>
            <w:tcW w:w="636" w:type="dxa"/>
          </w:tcPr>
          <w:p w:rsidR="002B593E"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2B593E" w:rsidRPr="00052698">
              <w:rPr>
                <w:rFonts w:ascii="Times New Roman" w:hAnsi="Times New Roman" w:cs="Times New Roman"/>
                <w:color w:val="000000" w:themeColor="text1"/>
                <w:sz w:val="24"/>
                <w:szCs w:val="24"/>
                <w:lang w:val="kk-KZ"/>
              </w:rPr>
              <w:t>.4</w:t>
            </w:r>
          </w:p>
        </w:tc>
        <w:tc>
          <w:tcPr>
            <w:tcW w:w="5455" w:type="dxa"/>
          </w:tcPr>
          <w:p w:rsidR="00BF52B3" w:rsidRPr="00BF52B3" w:rsidRDefault="002B593E" w:rsidP="00BF52B3">
            <w:pPr>
              <w:tabs>
                <w:tab w:val="left" w:pos="2489"/>
              </w:tabs>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Өзін-өзі реттейтін ұйымдар тізілімінде </w:t>
            </w:r>
            <w:r w:rsidR="00BF52B3">
              <w:rPr>
                <w:rFonts w:ascii="Times New Roman" w:hAnsi="Times New Roman" w:cs="Times New Roman"/>
                <w:color w:val="000000" w:themeColor="text1"/>
                <w:sz w:val="24"/>
                <w:szCs w:val="24"/>
                <w:lang w:val="kk-KZ"/>
              </w:rPr>
              <w:t>«</w:t>
            </w:r>
            <w:r w:rsidR="00BF52B3" w:rsidRPr="0034136D">
              <w:rPr>
                <w:rFonts w:ascii="Times New Roman" w:hAnsi="Times New Roman" w:cs="Times New Roman"/>
                <w:color w:val="000000" w:themeColor="text1"/>
                <w:sz w:val="24"/>
                <w:szCs w:val="24"/>
                <w:lang w:val="kk-KZ"/>
              </w:rPr>
              <w:t>Қазақстан</w:t>
            </w:r>
            <w:r w:rsidR="00BF52B3">
              <w:rPr>
                <w:rFonts w:ascii="Times New Roman" w:hAnsi="Times New Roman" w:cs="Times New Roman"/>
                <w:color w:val="000000" w:themeColor="text1"/>
                <w:sz w:val="24"/>
                <w:szCs w:val="24"/>
                <w:lang w:val="kk-KZ"/>
              </w:rPr>
              <w:t xml:space="preserve"> Республикасының </w:t>
            </w:r>
            <w:r w:rsidR="00BF52B3" w:rsidRPr="0034136D">
              <w:rPr>
                <w:rFonts w:ascii="Times New Roman" w:hAnsi="Times New Roman" w:cs="Times New Roman"/>
                <w:color w:val="000000" w:themeColor="text1"/>
                <w:sz w:val="24"/>
                <w:szCs w:val="24"/>
                <w:lang w:val="kk-KZ"/>
              </w:rPr>
              <w:t>Заң кеңесшілер палаталарының қауымдастығы» заңды тұлғалар бірлестігі</w:t>
            </w:r>
            <w:r w:rsidR="00BF52B3">
              <w:rPr>
                <w:rFonts w:ascii="Times New Roman" w:hAnsi="Times New Roman" w:cs="Times New Roman"/>
                <w:color w:val="000000" w:themeColor="text1"/>
                <w:sz w:val="24"/>
                <w:szCs w:val="24"/>
                <w:lang w:val="kk-KZ"/>
              </w:rPr>
              <w:t>нің</w:t>
            </w:r>
          </w:p>
          <w:p w:rsidR="002B593E" w:rsidRPr="00052698" w:rsidRDefault="002B593E" w:rsidP="00CC75E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мәртебесін тексеру жөніндегі сервисті іске асыру.</w:t>
            </w:r>
          </w:p>
        </w:tc>
        <w:tc>
          <w:tcPr>
            <w:tcW w:w="3118" w:type="dxa"/>
            <w:gridSpan w:val="2"/>
          </w:tcPr>
          <w:p w:rsidR="002B593E" w:rsidRPr="00052698" w:rsidRDefault="002B593E" w:rsidP="00620A5A">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E15055">
              <w:rPr>
                <w:rFonts w:ascii="Times New Roman" w:eastAsia="Times New Roman" w:hAnsi="Times New Roman" w:cs="Times New Roman"/>
                <w:color w:val="000000" w:themeColor="text1"/>
                <w:sz w:val="24"/>
                <w:szCs w:val="24"/>
                <w:lang w:val="kk-KZ"/>
              </w:rPr>
              <w:t>ҚР АКМ</w:t>
            </w:r>
            <w:r w:rsidR="00620A5A">
              <w:rPr>
                <w:rFonts w:ascii="Times New Roman" w:hAnsi="Times New Roman" w:cs="Times New Roman"/>
                <w:color w:val="000000" w:themeColor="text1"/>
                <w:sz w:val="24"/>
                <w:szCs w:val="24"/>
                <w:lang w:val="kk-KZ"/>
              </w:rPr>
              <w:t xml:space="preserve">, </w:t>
            </w:r>
            <w:r w:rsidR="00EE1E80" w:rsidRPr="009F5DE1">
              <w:rPr>
                <w:rFonts w:ascii="Times New Roman" w:hAnsi="Times New Roman" w:cs="Times New Roman"/>
                <w:color w:val="000000" w:themeColor="text1"/>
                <w:sz w:val="24"/>
                <w:szCs w:val="24"/>
                <w:lang w:val="kk-KZ"/>
              </w:rPr>
              <w:t>«</w:t>
            </w:r>
            <w:r w:rsidR="00EE1E80">
              <w:rPr>
                <w:rFonts w:ascii="Times New Roman" w:hAnsi="Times New Roman" w:cs="Times New Roman"/>
                <w:color w:val="000000" w:themeColor="text1"/>
                <w:sz w:val="24"/>
                <w:szCs w:val="24"/>
                <w:lang w:val="kk-KZ"/>
              </w:rPr>
              <w:t>ҚР ЗКПҚ</w:t>
            </w:r>
            <w:r w:rsidR="00EE1E80" w:rsidRPr="009F5DE1">
              <w:rPr>
                <w:rFonts w:ascii="Times New Roman" w:hAnsi="Times New Roman" w:cs="Times New Roman"/>
                <w:color w:val="000000" w:themeColor="text1"/>
                <w:sz w:val="24"/>
                <w:szCs w:val="24"/>
                <w:lang w:val="kk-KZ"/>
              </w:rPr>
              <w:t>»</w:t>
            </w:r>
            <w:r w:rsidR="00EE1E80">
              <w:rPr>
                <w:rFonts w:ascii="Times New Roman" w:hAnsi="Times New Roman" w:cs="Times New Roman"/>
                <w:color w:val="000000" w:themeColor="text1"/>
                <w:sz w:val="24"/>
                <w:szCs w:val="24"/>
                <w:lang w:val="kk-KZ"/>
              </w:rPr>
              <w:t xml:space="preserve"> ЗТБ</w:t>
            </w:r>
          </w:p>
        </w:tc>
        <w:tc>
          <w:tcPr>
            <w:tcW w:w="1985" w:type="dxa"/>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B593E" w:rsidRPr="00052698" w:rsidRDefault="00B2783E" w:rsidP="000169F2">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052698" w:rsidRPr="00052698" w:rsidTr="00B96DA0">
        <w:trPr>
          <w:trHeight w:val="62"/>
        </w:trPr>
        <w:tc>
          <w:tcPr>
            <w:tcW w:w="636" w:type="dxa"/>
          </w:tcPr>
          <w:p w:rsidR="002B593E"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2B593E" w:rsidRPr="00052698">
              <w:rPr>
                <w:rFonts w:ascii="Times New Roman" w:hAnsi="Times New Roman" w:cs="Times New Roman"/>
                <w:color w:val="000000" w:themeColor="text1"/>
                <w:sz w:val="24"/>
                <w:szCs w:val="24"/>
                <w:lang w:val="kk-KZ"/>
              </w:rPr>
              <w:t>.5</w:t>
            </w:r>
          </w:p>
        </w:tc>
        <w:tc>
          <w:tcPr>
            <w:tcW w:w="5455" w:type="dxa"/>
          </w:tcPr>
          <w:p w:rsidR="002B593E" w:rsidRPr="00052698" w:rsidRDefault="002B593E" w:rsidP="00CC75E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Адвокаттар мәртебесінің тізілімін (қолданыстағы/жұмыс істемейтін) тексеру бойынша сервисті іске асыру.</w:t>
            </w:r>
          </w:p>
        </w:tc>
        <w:tc>
          <w:tcPr>
            <w:tcW w:w="3118" w:type="dxa"/>
            <w:gridSpan w:val="2"/>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6E0B18">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p>
        </w:tc>
        <w:tc>
          <w:tcPr>
            <w:tcW w:w="1985" w:type="dxa"/>
          </w:tcPr>
          <w:p w:rsidR="002B593E" w:rsidRPr="00052698" w:rsidRDefault="002B593E" w:rsidP="002B593E">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2B593E" w:rsidRPr="00052698" w:rsidRDefault="002B593E" w:rsidP="002B593E">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B593E" w:rsidRPr="00052698" w:rsidRDefault="00B2783E" w:rsidP="000169F2">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052698" w:rsidRPr="00052698" w:rsidTr="00B96DA0">
        <w:trPr>
          <w:trHeight w:val="62"/>
        </w:trPr>
        <w:tc>
          <w:tcPr>
            <w:tcW w:w="636" w:type="dxa"/>
          </w:tcPr>
          <w:p w:rsidR="002B593E"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2B593E" w:rsidRPr="00052698">
              <w:rPr>
                <w:rFonts w:ascii="Times New Roman" w:hAnsi="Times New Roman" w:cs="Times New Roman"/>
                <w:color w:val="000000" w:themeColor="text1"/>
                <w:sz w:val="24"/>
                <w:szCs w:val="24"/>
                <w:lang w:val="kk-KZ"/>
              </w:rPr>
              <w:t>.6</w:t>
            </w:r>
          </w:p>
        </w:tc>
        <w:tc>
          <w:tcPr>
            <w:tcW w:w="5455" w:type="dxa"/>
          </w:tcPr>
          <w:p w:rsidR="002B593E" w:rsidRPr="00052698" w:rsidRDefault="002B593E" w:rsidP="00CC75E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Мемлекет кепілдік берген заң көмегі бойынша "адвокатты тағайындау" процесін автоматтандыру</w:t>
            </w:r>
          </w:p>
        </w:tc>
        <w:tc>
          <w:tcPr>
            <w:tcW w:w="3118" w:type="dxa"/>
            <w:gridSpan w:val="2"/>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7A7BF8">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p>
        </w:tc>
        <w:tc>
          <w:tcPr>
            <w:tcW w:w="1985" w:type="dxa"/>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B593E" w:rsidRPr="00052698" w:rsidRDefault="00B2783E" w:rsidP="000169F2">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052698" w:rsidRPr="00052698" w:rsidTr="00B96DA0">
        <w:trPr>
          <w:trHeight w:val="1289"/>
        </w:trPr>
        <w:tc>
          <w:tcPr>
            <w:tcW w:w="636" w:type="dxa"/>
          </w:tcPr>
          <w:p w:rsidR="002B593E" w:rsidRPr="00052698" w:rsidRDefault="00D64761" w:rsidP="003A143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6.7</w:t>
            </w:r>
          </w:p>
        </w:tc>
        <w:tc>
          <w:tcPr>
            <w:tcW w:w="5455" w:type="dxa"/>
          </w:tcPr>
          <w:p w:rsidR="002B593E" w:rsidRPr="00052698" w:rsidRDefault="002B593E" w:rsidP="00CC75EB">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Адвокаттар көрсететін мемлекет кепілдік берген заң көмегін көрсетуді автоматтандыру және есепке алу</w:t>
            </w:r>
            <w:r w:rsidR="00341B50">
              <w:rPr>
                <w:rFonts w:ascii="Times New Roman" w:hAnsi="Times New Roman" w:cs="Times New Roman"/>
                <w:color w:val="000000" w:themeColor="text1"/>
                <w:sz w:val="24"/>
                <w:szCs w:val="24"/>
                <w:lang w:val="kk-KZ"/>
              </w:rPr>
              <w:t xml:space="preserve">, </w:t>
            </w:r>
            <w:r w:rsidR="00341B50" w:rsidRPr="00341B50">
              <w:rPr>
                <w:rFonts w:ascii="Times New Roman" w:hAnsi="Times New Roman" w:cs="Times New Roman"/>
                <w:color w:val="000000" w:themeColor="text1"/>
                <w:sz w:val="24"/>
                <w:szCs w:val="24"/>
                <w:lang w:val="kk-KZ"/>
              </w:rPr>
              <w:t>функционалды үйлестіруді қоса алғанда</w:t>
            </w:r>
          </w:p>
        </w:tc>
        <w:tc>
          <w:tcPr>
            <w:tcW w:w="3118" w:type="dxa"/>
            <w:gridSpan w:val="2"/>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ЖҒ, </w:t>
            </w:r>
            <w:r w:rsidR="007B7FD8">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p>
        </w:tc>
        <w:tc>
          <w:tcPr>
            <w:tcW w:w="1985" w:type="dxa"/>
          </w:tcPr>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2B593E" w:rsidRPr="00052698" w:rsidRDefault="002B593E" w:rsidP="000169F2">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2B593E" w:rsidRPr="00052698" w:rsidRDefault="00B2783E" w:rsidP="000169F2">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хаттамасы</w:t>
            </w:r>
          </w:p>
        </w:tc>
      </w:tr>
      <w:tr w:rsidR="00D64761" w:rsidRPr="00052698" w:rsidTr="00D64761">
        <w:trPr>
          <w:trHeight w:val="359"/>
        </w:trPr>
        <w:tc>
          <w:tcPr>
            <w:tcW w:w="636" w:type="dxa"/>
          </w:tcPr>
          <w:p w:rsidR="00D64761" w:rsidRPr="00D64761" w:rsidRDefault="00D64761" w:rsidP="003A143B">
            <w:pPr>
              <w:jc w:val="center"/>
              <w:rPr>
                <w:rFonts w:ascii="Times New Roman" w:hAnsi="Times New Roman" w:cs="Times New Roman"/>
                <w:b/>
                <w:color w:val="000000" w:themeColor="text1"/>
                <w:sz w:val="24"/>
                <w:szCs w:val="24"/>
                <w:lang w:val="kk-KZ"/>
              </w:rPr>
            </w:pPr>
            <w:r w:rsidRPr="00D64761">
              <w:rPr>
                <w:rFonts w:ascii="Times New Roman" w:hAnsi="Times New Roman" w:cs="Times New Roman"/>
                <w:b/>
                <w:color w:val="000000" w:themeColor="text1"/>
                <w:sz w:val="24"/>
                <w:szCs w:val="24"/>
                <w:lang w:val="kk-KZ"/>
              </w:rPr>
              <w:t>7.</w:t>
            </w:r>
          </w:p>
        </w:tc>
        <w:tc>
          <w:tcPr>
            <w:tcW w:w="14392" w:type="dxa"/>
            <w:gridSpan w:val="5"/>
          </w:tcPr>
          <w:p w:rsidR="00D64761" w:rsidRPr="00D64761" w:rsidRDefault="00D64761" w:rsidP="00D64761">
            <w:pPr>
              <w:jc w:val="center"/>
              <w:rPr>
                <w:rFonts w:ascii="Times New Roman" w:hAnsi="Times New Roman" w:cs="Times New Roman"/>
                <w:b/>
                <w:color w:val="000000" w:themeColor="text1"/>
                <w:sz w:val="24"/>
                <w:szCs w:val="24"/>
                <w:lang w:val="kk-KZ"/>
              </w:rPr>
            </w:pPr>
            <w:r w:rsidRPr="00D64761">
              <w:rPr>
                <w:rFonts w:ascii="Times New Roman" w:hAnsi="Times New Roman" w:cs="Times New Roman"/>
                <w:b/>
                <w:color w:val="000000" w:themeColor="text1"/>
                <w:sz w:val="24"/>
                <w:szCs w:val="24"/>
                <w:lang w:val="kk-KZ"/>
              </w:rPr>
              <w:t>«ИнфоТех&amp;Сервис» ЖШС-мен техникалық интеграция"</w:t>
            </w:r>
          </w:p>
        </w:tc>
      </w:tr>
      <w:tr w:rsidR="00D64761" w:rsidRPr="00052698" w:rsidTr="00B96DA0">
        <w:trPr>
          <w:trHeight w:val="359"/>
        </w:trPr>
        <w:tc>
          <w:tcPr>
            <w:tcW w:w="636" w:type="dxa"/>
          </w:tcPr>
          <w:p w:rsidR="00D64761" w:rsidRPr="00D64761" w:rsidRDefault="00D64761" w:rsidP="00D64761">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7.1</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Заңгер «Ақпараттық блогының» Параграф» АЖ анықтамалық-құқықтық жүйесі сервиске кірігуді іске асыруға келісімді әзірлеу және бекіту»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305CDF">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xml:space="preserve">,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«ИнфоТех&amp;Сервис» ЖШС</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D64761" w:rsidRDefault="00D64761" w:rsidP="00D64761">
            <w:pP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Сервиске келісім</w:t>
            </w:r>
          </w:p>
        </w:tc>
      </w:tr>
      <w:tr w:rsidR="00D64761" w:rsidRPr="00052698" w:rsidTr="00B96DA0">
        <w:trPr>
          <w:trHeight w:val="359"/>
        </w:trPr>
        <w:tc>
          <w:tcPr>
            <w:tcW w:w="636" w:type="dxa"/>
          </w:tcPr>
          <w:p w:rsidR="00D64761" w:rsidRPr="00D64761" w:rsidRDefault="00D64761" w:rsidP="00D64761">
            <w:pPr>
              <w:jc w:val="cente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7.2</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Заңгер «Ақпараттық блогының» Параграф» АЖ анықтамалық-құқықтық жүйесінің сервисі»</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9F35F0">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xml:space="preserve">,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«ИнфоТех&amp;Сервис» ЖШС</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D64761" w:rsidRDefault="00D64761" w:rsidP="00D64761">
            <w:pPr>
              <w:rPr>
                <w:rFonts w:ascii="Times New Roman" w:hAnsi="Times New Roman" w:cs="Times New Roman"/>
                <w:color w:val="000000" w:themeColor="text1"/>
                <w:sz w:val="24"/>
                <w:szCs w:val="24"/>
                <w:lang w:val="kk-KZ"/>
              </w:rPr>
            </w:pPr>
            <w:r w:rsidRPr="00D64761">
              <w:rPr>
                <w:rFonts w:ascii="Times New Roman" w:hAnsi="Times New Roman" w:cs="Times New Roman"/>
                <w:color w:val="000000" w:themeColor="text1"/>
                <w:sz w:val="24"/>
                <w:szCs w:val="24"/>
                <w:lang w:val="kk-KZ"/>
              </w:rPr>
              <w:t>Көрсетілім хаттамасы</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8.</w:t>
            </w: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Республикасының Бас Прокуратурасы АЖ</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b/>
                <w:color w:val="000000" w:themeColor="text1"/>
                <w:sz w:val="24"/>
                <w:szCs w:val="24"/>
                <w:lang w:val="kk-KZ"/>
              </w:rPr>
            </w:pP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Нормативтік-құқықтық қамтамасыз ету</w:t>
            </w:r>
          </w:p>
        </w:tc>
      </w:tr>
      <w:tr w:rsidR="00D64761" w:rsidRPr="00052698"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8</w:t>
            </w:r>
            <w:r w:rsidR="00D64761" w:rsidRPr="00052698">
              <w:rPr>
                <w:rFonts w:ascii="Times New Roman" w:hAnsi="Times New Roman" w:cs="Times New Roman"/>
                <w:color w:val="000000" w:themeColor="text1"/>
                <w:sz w:val="24"/>
                <w:szCs w:val="24"/>
              </w:rPr>
              <w:t>.1</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«Мемлекеттік құқықтық статистика және арнайы есепке алу туралы» Қазақстан Республикасының Заңына және құқық қорғау, арнаулы мемлекеттік және өзге де органдардың ақпараттық алмасу </w:t>
            </w:r>
            <w:r w:rsidRPr="00052698">
              <w:rPr>
                <w:rFonts w:ascii="Times New Roman" w:hAnsi="Times New Roman" w:cs="Times New Roman"/>
                <w:color w:val="000000" w:themeColor="text1"/>
                <w:sz w:val="24"/>
                <w:szCs w:val="24"/>
                <w:lang w:val="kk-KZ"/>
              </w:rPr>
              <w:lastRenderedPageBreak/>
              <w:t>жүйесімен адвокаттарға қол жеткізу бөлігінде ілеспе нормативтік-құқықтық актілерге өзгерістер енгізу.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lastRenderedPageBreak/>
              <w:t>АРА</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2-3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Заңға өзгерістер енгізу</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color w:val="000000" w:themeColor="text1"/>
                <w:sz w:val="24"/>
                <w:szCs w:val="24"/>
                <w:lang w:val="kk-KZ"/>
              </w:rPr>
            </w:pP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 Бас прокуратурасының АЖ-мен техникалық интеграция</w:t>
            </w:r>
          </w:p>
        </w:tc>
      </w:tr>
      <w:tr w:rsidR="00D64761" w:rsidRPr="00172E96"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D64761" w:rsidRPr="00052698">
              <w:rPr>
                <w:rFonts w:ascii="Times New Roman" w:hAnsi="Times New Roman" w:cs="Times New Roman"/>
                <w:color w:val="000000" w:themeColor="text1"/>
                <w:sz w:val="24"/>
                <w:szCs w:val="24"/>
                <w:lang w:val="kk-KZ"/>
              </w:rPr>
              <w:t>.2</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Сотқа дейінгі тергеп-тексеру (қылмыстық іс) бойынша, қорғалушының іс жүргізу мәртебесі туралы, іс жүргізу құжаттарын беру туралы деректерді беру жөніндегі сервисті интеграциялауды іске асыруға арналған келісімді әзірлеу және бекіту.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ҚР БП, </w:t>
            </w:r>
            <w:r w:rsidR="007D2305">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Интеграцияны іске асыруға арналған келісім</w:t>
            </w:r>
          </w:p>
        </w:tc>
      </w:tr>
      <w:tr w:rsidR="00D64761" w:rsidRPr="00052698"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00D64761" w:rsidRPr="00052698">
              <w:rPr>
                <w:rFonts w:ascii="Times New Roman" w:hAnsi="Times New Roman" w:cs="Times New Roman"/>
                <w:color w:val="000000" w:themeColor="text1"/>
                <w:sz w:val="24"/>
                <w:szCs w:val="24"/>
                <w:lang w:val="kk-KZ"/>
              </w:rPr>
              <w:t>.3</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Сотқа дейінгі тергеу (қылмыстық іс) бойынша, қорғаушының іс жүргізу мәртебесі туралы, іс жүргізу құжаттарын беру туралы деректерді беру бойынша сервисті іске асыру.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ҚР БП, </w:t>
            </w:r>
            <w:r w:rsidR="0060269D">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Көрсету хаттамасы</w:t>
            </w:r>
          </w:p>
        </w:tc>
      </w:tr>
      <w:tr w:rsidR="00D64761" w:rsidRPr="00052698" w:rsidTr="00D64761">
        <w:trPr>
          <w:trHeight w:val="62"/>
        </w:trPr>
        <w:tc>
          <w:tcPr>
            <w:tcW w:w="636" w:type="dxa"/>
          </w:tcPr>
          <w:p w:rsidR="00D64761" w:rsidRPr="005667EE" w:rsidRDefault="00B96DA0" w:rsidP="00D64761">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9</w:t>
            </w:r>
            <w:r w:rsidR="00D64761" w:rsidRPr="005667EE">
              <w:rPr>
                <w:rFonts w:ascii="Times New Roman" w:hAnsi="Times New Roman" w:cs="Times New Roman"/>
                <w:b/>
                <w:color w:val="000000" w:themeColor="text1"/>
                <w:sz w:val="24"/>
                <w:szCs w:val="24"/>
                <w:lang w:val="kk-KZ"/>
              </w:rPr>
              <w:t>.</w:t>
            </w: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Республикасының Ішкі істер министрлігі АЖ</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color w:val="000000" w:themeColor="text1"/>
                <w:sz w:val="24"/>
                <w:szCs w:val="24"/>
                <w:lang w:val="kk-KZ"/>
              </w:rPr>
            </w:pP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 Ішкі істер министрлігі АЖ-мен техникалық интеграция</w:t>
            </w:r>
          </w:p>
        </w:tc>
      </w:tr>
      <w:tr w:rsidR="00D64761" w:rsidRPr="00052698"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9</w:t>
            </w:r>
            <w:r w:rsidR="00D64761" w:rsidRPr="00052698">
              <w:rPr>
                <w:rFonts w:ascii="Times New Roman" w:hAnsi="Times New Roman" w:cs="Times New Roman"/>
                <w:color w:val="000000" w:themeColor="text1"/>
                <w:sz w:val="24"/>
                <w:szCs w:val="24"/>
              </w:rPr>
              <w:t>.1</w:t>
            </w:r>
          </w:p>
        </w:tc>
        <w:tc>
          <w:tcPr>
            <w:tcW w:w="5455" w:type="dxa"/>
          </w:tcPr>
          <w:p w:rsidR="00D64761" w:rsidRPr="00052698" w:rsidRDefault="00D64761" w:rsidP="00D64761">
            <w:pPr>
              <w:jc w:val="both"/>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lang w:val="kk-KZ"/>
              </w:rPr>
              <w:t>ҚР Ішкі істер министрлігінің Ақпараттық жүйелер сервисіне интеграцияны іске асыруға келісім әзірлеу</w:t>
            </w:r>
            <w:r w:rsidRPr="00052698">
              <w:rPr>
                <w:rFonts w:ascii="Times New Roman" w:hAnsi="Times New Roman" w:cs="Times New Roman"/>
                <w:color w:val="000000" w:themeColor="text1"/>
                <w:sz w:val="24"/>
                <w:szCs w:val="24"/>
              </w:rPr>
              <w:t>.</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517B0F">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 ҚР ІІМ</w:t>
            </w:r>
            <w:r w:rsidR="00BF52B3">
              <w:rPr>
                <w:rFonts w:ascii="Times New Roman" w:hAnsi="Times New Roman" w:cs="Times New Roman"/>
                <w:color w:val="000000" w:themeColor="text1"/>
                <w:sz w:val="24"/>
                <w:szCs w:val="24"/>
                <w:lang w:val="kk-KZ"/>
              </w:rPr>
              <w:t xml:space="preserve">, </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ҚР ЗКПҚ</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 xml:space="preserve"> ЗТБ</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Сервиске келісім</w:t>
            </w:r>
          </w:p>
        </w:tc>
      </w:tr>
      <w:tr w:rsidR="00D64761" w:rsidRPr="00052698"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D64761" w:rsidRPr="00052698">
              <w:rPr>
                <w:rFonts w:ascii="Times New Roman" w:hAnsi="Times New Roman" w:cs="Times New Roman"/>
                <w:color w:val="000000" w:themeColor="text1"/>
                <w:sz w:val="24"/>
                <w:szCs w:val="24"/>
                <w:lang w:val="kk-KZ"/>
              </w:rPr>
              <w:t>.2</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Мемлекет кепілдік берген заң көмегі бойынша «Адвокатты тағайындау» процесін автоматтандыру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2A1C03">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 ҚР ІІМ</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Көрсету хаттамасы</w:t>
            </w:r>
          </w:p>
        </w:tc>
      </w:tr>
      <w:tr w:rsidR="00D64761" w:rsidRPr="00052698" w:rsidTr="00B96DA0">
        <w:trPr>
          <w:trHeight w:val="62"/>
        </w:trPr>
        <w:tc>
          <w:tcPr>
            <w:tcW w:w="636" w:type="dxa"/>
          </w:tcPr>
          <w:p w:rsidR="00D64761" w:rsidRPr="00052698" w:rsidRDefault="00B96DA0" w:rsidP="00D64761">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r w:rsidR="00D64761" w:rsidRPr="00052698">
              <w:rPr>
                <w:rFonts w:ascii="Times New Roman" w:hAnsi="Times New Roman" w:cs="Times New Roman"/>
                <w:color w:val="000000" w:themeColor="text1"/>
                <w:sz w:val="24"/>
                <w:szCs w:val="24"/>
                <w:lang w:val="kk-KZ"/>
              </w:rPr>
              <w:t>.3</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Адвокаттар көрсететін мемлекет кепілдік берген заң көмегін көрсетуді автоматтандыру және есепке алу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2F4A0D">
              <w:rPr>
                <w:rFonts w:ascii="Times New Roman" w:eastAsia="Times New Roman" w:hAnsi="Times New Roman" w:cs="Times New Roman"/>
                <w:color w:val="000000" w:themeColor="text1"/>
                <w:sz w:val="24"/>
                <w:szCs w:val="24"/>
                <w:lang w:val="kk-KZ"/>
              </w:rPr>
              <w:t>ҚР АКМ</w:t>
            </w:r>
            <w:r w:rsidRPr="00052698">
              <w:rPr>
                <w:rFonts w:ascii="Times New Roman" w:hAnsi="Times New Roman" w:cs="Times New Roman"/>
                <w:color w:val="000000" w:themeColor="text1"/>
                <w:sz w:val="24"/>
                <w:szCs w:val="24"/>
                <w:lang w:val="kk-KZ"/>
              </w:rPr>
              <w:t>, АРА, ҚР ІІМ</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Көрсету хаттамасы</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10</w:t>
            </w:r>
            <w:r>
              <w:rPr>
                <w:rFonts w:ascii="Times New Roman" w:hAnsi="Times New Roman" w:cs="Times New Roman"/>
                <w:b/>
                <w:color w:val="000000" w:themeColor="text1"/>
                <w:sz w:val="24"/>
                <w:szCs w:val="24"/>
                <w:lang w:val="kk-KZ"/>
              </w:rPr>
              <w:t>.</w:t>
            </w: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Қазақстан Республикасының екінші деңгейдегі банктерімен техникалық интеграция</w:t>
            </w:r>
          </w:p>
        </w:tc>
      </w:tr>
      <w:tr w:rsidR="00D64761" w:rsidRPr="00052698" w:rsidTr="00B96DA0">
        <w:trPr>
          <w:trHeight w:val="189"/>
        </w:trPr>
        <w:tc>
          <w:tcPr>
            <w:tcW w:w="636"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10.1</w:t>
            </w:r>
          </w:p>
        </w:tc>
        <w:tc>
          <w:tcPr>
            <w:tcW w:w="5455"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Абоненттік төлемдер мен мүшелік жарналарды қабылдау бойынша сервиске кірігуді іске асыруға арналған келісімді әзірлеу және бекіту</w:t>
            </w:r>
          </w:p>
        </w:tc>
        <w:tc>
          <w:tcPr>
            <w:tcW w:w="3118" w:type="dxa"/>
            <w:gridSpan w:val="2"/>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w:t>
            </w:r>
            <w:r w:rsidR="009458FF">
              <w:rPr>
                <w:rFonts w:ascii="Times New Roman" w:eastAsia="Times New Roman" w:hAnsi="Times New Roman" w:cs="Times New Roman"/>
                <w:color w:val="000000" w:themeColor="text1"/>
                <w:sz w:val="24"/>
                <w:szCs w:val="24"/>
                <w:lang w:val="kk-KZ"/>
              </w:rPr>
              <w:t>ҚР АКМ</w:t>
            </w:r>
            <w:r>
              <w:rPr>
                <w:rFonts w:ascii="Times New Roman" w:hAnsi="Times New Roman" w:cs="Times New Roman"/>
                <w:color w:val="000000" w:themeColor="text1"/>
                <w:sz w:val="24"/>
                <w:szCs w:val="24"/>
                <w:lang w:val="kk-KZ"/>
              </w:rPr>
              <w:t xml:space="preserve">,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ЕДБ</w:t>
            </w:r>
          </w:p>
        </w:tc>
        <w:tc>
          <w:tcPr>
            <w:tcW w:w="1985" w:type="dxa"/>
          </w:tcPr>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1 тоқсан</w:t>
            </w:r>
          </w:p>
          <w:p w:rsidR="00D64761" w:rsidRPr="00052698" w:rsidRDefault="00D64761" w:rsidP="00D64761">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2020 жыл</w:t>
            </w:r>
          </w:p>
        </w:tc>
        <w:tc>
          <w:tcPr>
            <w:tcW w:w="3834" w:type="dxa"/>
          </w:tcPr>
          <w:p w:rsidR="00D64761" w:rsidRPr="00052698" w:rsidRDefault="00D64761" w:rsidP="00D64761">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Шарт</w:t>
            </w:r>
          </w:p>
        </w:tc>
      </w:tr>
      <w:tr w:rsidR="00D64761" w:rsidRPr="00052698" w:rsidTr="00D64761">
        <w:trPr>
          <w:trHeight w:val="62"/>
        </w:trPr>
        <w:tc>
          <w:tcPr>
            <w:tcW w:w="636" w:type="dxa"/>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11</w:t>
            </w:r>
            <w:r>
              <w:rPr>
                <w:rFonts w:ascii="Times New Roman" w:hAnsi="Times New Roman" w:cs="Times New Roman"/>
                <w:b/>
                <w:color w:val="000000" w:themeColor="text1"/>
                <w:sz w:val="24"/>
                <w:szCs w:val="24"/>
                <w:lang w:val="kk-KZ"/>
              </w:rPr>
              <w:t>.</w:t>
            </w:r>
          </w:p>
        </w:tc>
        <w:tc>
          <w:tcPr>
            <w:tcW w:w="14392" w:type="dxa"/>
            <w:gridSpan w:val="5"/>
          </w:tcPr>
          <w:p w:rsidR="00D64761" w:rsidRPr="00052698" w:rsidRDefault="00D64761" w:rsidP="00D64761">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Жүйені дамыту</w:t>
            </w:r>
          </w:p>
        </w:tc>
      </w:tr>
      <w:tr w:rsidR="00B96DA0" w:rsidRPr="00172E96" w:rsidTr="00D64761">
        <w:trPr>
          <w:trHeight w:val="62"/>
        </w:trPr>
        <w:tc>
          <w:tcPr>
            <w:tcW w:w="636" w:type="dxa"/>
          </w:tcPr>
          <w:p w:rsidR="00B96DA0" w:rsidRPr="00B96DA0" w:rsidRDefault="00B96DA0" w:rsidP="00D64761">
            <w:pPr>
              <w:jc w:val="center"/>
              <w:rPr>
                <w:rFonts w:ascii="Times New Roman" w:hAnsi="Times New Roman" w:cs="Times New Roman"/>
                <w:color w:val="000000" w:themeColor="text1"/>
                <w:sz w:val="24"/>
                <w:szCs w:val="24"/>
                <w:lang w:val="kk-KZ"/>
              </w:rPr>
            </w:pPr>
            <w:r w:rsidRPr="00B96DA0">
              <w:rPr>
                <w:rFonts w:ascii="Times New Roman" w:hAnsi="Times New Roman" w:cs="Times New Roman"/>
                <w:color w:val="000000" w:themeColor="text1"/>
                <w:sz w:val="24"/>
                <w:szCs w:val="24"/>
                <w:lang w:val="kk-KZ"/>
              </w:rPr>
              <w:t>11.1</w:t>
            </w:r>
          </w:p>
        </w:tc>
        <w:tc>
          <w:tcPr>
            <w:tcW w:w="14392" w:type="dxa"/>
            <w:gridSpan w:val="5"/>
          </w:tcPr>
          <w:p w:rsidR="00B96DA0" w:rsidRPr="00052698" w:rsidRDefault="00B96DA0" w:rsidP="00B96DA0">
            <w:pPr>
              <w:rPr>
                <w:rFonts w:ascii="Times New Roman" w:hAnsi="Times New Roman" w:cs="Times New Roman"/>
                <w:b/>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мен РКА, </w:t>
            </w:r>
            <w:r>
              <w:rPr>
                <w:rFonts w:ascii="Times New Roman" w:hAnsi="Times New Roman" w:cs="Times New Roman"/>
                <w:color w:val="000000" w:themeColor="text1"/>
                <w:sz w:val="24"/>
                <w:szCs w:val="24"/>
                <w:lang w:val="kk-KZ"/>
              </w:rPr>
              <w:t xml:space="preserve">ҚР </w:t>
            </w: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ЗКПҚ</w:t>
            </w: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xml:space="preserve"> арасында шарт жасау</w:t>
            </w:r>
          </w:p>
        </w:tc>
      </w:tr>
      <w:tr w:rsidR="00B96DA0" w:rsidRPr="00B96DA0" w:rsidTr="00B96DA0">
        <w:trPr>
          <w:trHeight w:val="62"/>
        </w:trPr>
        <w:tc>
          <w:tcPr>
            <w:tcW w:w="636" w:type="dxa"/>
          </w:tcPr>
          <w:p w:rsidR="00B96DA0" w:rsidRPr="00B96DA0" w:rsidRDefault="00B96DA0" w:rsidP="00B96DA0">
            <w:pPr>
              <w:jc w:val="center"/>
              <w:rPr>
                <w:rFonts w:ascii="Times New Roman" w:hAnsi="Times New Roman" w:cs="Times New Roman"/>
                <w:color w:val="000000" w:themeColor="text1"/>
                <w:sz w:val="24"/>
                <w:szCs w:val="24"/>
                <w:lang w:val="kk-KZ"/>
              </w:rPr>
            </w:pPr>
            <w:r w:rsidRPr="00B96DA0">
              <w:rPr>
                <w:rFonts w:ascii="Times New Roman" w:hAnsi="Times New Roman" w:cs="Times New Roman"/>
                <w:color w:val="000000" w:themeColor="text1"/>
                <w:sz w:val="24"/>
                <w:szCs w:val="24"/>
                <w:lang w:val="kk-KZ"/>
              </w:rPr>
              <w:t>11.2</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«Заң көмегінің бірыңғай ақпараттық жүйесі» қызмет көрсету шартына қол қою</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3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Әзірленген Шарт</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11.3</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«Е – Заң көмегі» мобильді нұсқасын әзірлеу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4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Жұмыстың орындалуы туралы есеп</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11.4</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Қазақ тілін латын графикасына негізделген АЖ және қазақ тіліне, орыс тіліне, ағылшын тіліне  аудару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АЖ төрт тілде</w:t>
            </w:r>
          </w:p>
        </w:tc>
      </w:tr>
      <w:tr w:rsidR="00B96DA0" w:rsidRPr="00052698" w:rsidTr="00D64761">
        <w:trPr>
          <w:trHeight w:val="62"/>
        </w:trPr>
        <w:tc>
          <w:tcPr>
            <w:tcW w:w="636" w:type="dxa"/>
          </w:tcPr>
          <w:p w:rsidR="00B96DA0" w:rsidRPr="00052698" w:rsidRDefault="00B96DA0" w:rsidP="00B96DA0">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12.</w:t>
            </w:r>
          </w:p>
        </w:tc>
        <w:tc>
          <w:tcPr>
            <w:tcW w:w="14392" w:type="dxa"/>
            <w:gridSpan w:val="5"/>
          </w:tcPr>
          <w:p w:rsidR="00B96DA0" w:rsidRPr="00052698" w:rsidRDefault="00B96DA0" w:rsidP="00B96DA0">
            <w:pPr>
              <w:jc w:val="center"/>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Пайдаланушылардың хабардарлығын арттыру</w:t>
            </w:r>
          </w:p>
        </w:tc>
      </w:tr>
      <w:tr w:rsidR="00B96DA0" w:rsidRPr="00172E96"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.1</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Әділет департаментінің базасында пайдаланушыларды оқыту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ӘМ ҚР,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АӘД</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r w:rsidRPr="00B96DA0">
              <w:rPr>
                <w:rFonts w:ascii="Times New Roman" w:hAnsi="Times New Roman" w:cs="Times New Roman"/>
                <w:color w:val="000000" w:themeColor="text1"/>
                <w:sz w:val="24"/>
                <w:szCs w:val="24"/>
              </w:rPr>
              <w:t>Тұрақты</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Қажеттілігіне қарай орындалған жұмыстардың есебі</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.2</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Веб-порталда орналастырумен пайдаланушының нұсқаулығын әзірлеу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Қажетінше</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.3</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Аумақтық әділет департаменттері базасында Астана, Қостанай, Қарағанды, Ақтау, Шымкент, Алматы қалаларында жүйені көрсету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ӘМ ҚР, АРА, </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ҚР ЗКПҚ</w:t>
            </w:r>
            <w:r w:rsidR="00BB2251" w:rsidRPr="009F5DE1">
              <w:rPr>
                <w:rFonts w:ascii="Times New Roman" w:hAnsi="Times New Roman" w:cs="Times New Roman"/>
                <w:color w:val="000000" w:themeColor="text1"/>
                <w:sz w:val="24"/>
                <w:szCs w:val="24"/>
                <w:lang w:val="kk-KZ"/>
              </w:rPr>
              <w:t>»</w:t>
            </w:r>
            <w:r w:rsidR="00BB2251">
              <w:rPr>
                <w:rFonts w:ascii="Times New Roman" w:hAnsi="Times New Roman" w:cs="Times New Roman"/>
                <w:color w:val="000000" w:themeColor="text1"/>
                <w:sz w:val="24"/>
                <w:szCs w:val="24"/>
                <w:lang w:val="kk-KZ"/>
              </w:rPr>
              <w:t xml:space="preserve"> ЗТБ</w:t>
            </w:r>
            <w:r w:rsidRPr="00052698">
              <w:rPr>
                <w:rFonts w:ascii="Times New Roman" w:hAnsi="Times New Roman" w:cs="Times New Roman"/>
                <w:color w:val="000000" w:themeColor="text1"/>
                <w:sz w:val="24"/>
                <w:szCs w:val="24"/>
                <w:lang w:val="kk-KZ"/>
              </w:rPr>
              <w:t>, АӘД</w:t>
            </w:r>
          </w:p>
        </w:tc>
        <w:tc>
          <w:tcPr>
            <w:tcW w:w="1985" w:type="dxa"/>
          </w:tcPr>
          <w:p w:rsidR="00B96DA0" w:rsidRPr="00052698" w:rsidRDefault="00B96DA0" w:rsidP="00B96DA0">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lang w:val="kk-KZ"/>
              </w:rPr>
              <w:t>3</w:t>
            </w: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Атқарылған жұмыстар туралы есеп</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.4</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Аумақтық әділет департаменттері базасында Өскемен, Семей, Қызылорда, Тараз, Түркістан, Атырау, Орал, Ақтөбе, Талдықорған, Павлодар, Петропавл қалаларында жүйені көрсету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«ҰАТ» АҚ, ӘМ ҚР, АРА, </w:t>
            </w:r>
            <w:r>
              <w:rPr>
                <w:rFonts w:ascii="Times New Roman" w:hAnsi="Times New Roman" w:cs="Times New Roman"/>
                <w:color w:val="000000" w:themeColor="text1"/>
                <w:sz w:val="24"/>
                <w:szCs w:val="24"/>
                <w:lang w:val="kk-KZ"/>
              </w:rPr>
              <w:t>ЗТБ</w:t>
            </w:r>
            <w:r w:rsidRPr="00052698">
              <w:rPr>
                <w:rFonts w:ascii="Times New Roman" w:hAnsi="Times New Roman" w:cs="Times New Roman"/>
                <w:color w:val="000000" w:themeColor="text1"/>
                <w:sz w:val="24"/>
                <w:szCs w:val="24"/>
                <w:lang w:val="kk-KZ"/>
              </w:rPr>
              <w:t>, АӘД</w:t>
            </w:r>
            <w:r w:rsidR="00BF52B3">
              <w:rPr>
                <w:rFonts w:ascii="Times New Roman" w:hAnsi="Times New Roman" w:cs="Times New Roman"/>
                <w:color w:val="000000" w:themeColor="text1"/>
                <w:sz w:val="24"/>
                <w:szCs w:val="24"/>
                <w:lang w:val="kk-KZ"/>
              </w:rPr>
              <w:t xml:space="preserve">, </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ҚР ЗКПҚ</w:t>
            </w:r>
            <w:r w:rsidR="00BF52B3" w:rsidRPr="009F5DE1">
              <w:rPr>
                <w:rFonts w:ascii="Times New Roman" w:hAnsi="Times New Roman" w:cs="Times New Roman"/>
                <w:color w:val="000000" w:themeColor="text1"/>
                <w:sz w:val="24"/>
                <w:szCs w:val="24"/>
                <w:lang w:val="kk-KZ"/>
              </w:rPr>
              <w:t>»</w:t>
            </w:r>
            <w:r w:rsidR="00BF52B3">
              <w:rPr>
                <w:rFonts w:ascii="Times New Roman" w:hAnsi="Times New Roman" w:cs="Times New Roman"/>
                <w:color w:val="000000" w:themeColor="text1"/>
                <w:sz w:val="24"/>
                <w:szCs w:val="24"/>
                <w:lang w:val="kk-KZ"/>
              </w:rPr>
              <w:t xml:space="preserve"> ЗТБ</w:t>
            </w:r>
            <w:r w:rsidR="00BF52B3" w:rsidRPr="00052698">
              <w:rPr>
                <w:rFonts w:ascii="Times New Roman" w:hAnsi="Times New Roman" w:cs="Times New Roman"/>
                <w:color w:val="000000" w:themeColor="text1"/>
                <w:sz w:val="24"/>
                <w:szCs w:val="24"/>
                <w:lang w:val="kk-KZ"/>
              </w:rPr>
              <w:t>,</w:t>
            </w:r>
          </w:p>
        </w:tc>
        <w:tc>
          <w:tcPr>
            <w:tcW w:w="1985" w:type="dxa"/>
          </w:tcPr>
          <w:p w:rsidR="00B96DA0" w:rsidRPr="00052698" w:rsidRDefault="00B96DA0" w:rsidP="00B96DA0">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rPr>
              <w:t>4</w:t>
            </w:r>
            <w:r w:rsidRPr="00052698">
              <w:rPr>
                <w:rFonts w:ascii="Times New Roman" w:hAnsi="Times New Roman" w:cs="Times New Roman"/>
                <w:color w:val="000000" w:themeColor="text1"/>
                <w:sz w:val="24"/>
                <w:szCs w:val="24"/>
                <w:lang w:val="kk-KZ"/>
              </w:rPr>
              <w:t xml:space="preserve">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Атқарылған жұмыстар туралы есеп</w:t>
            </w:r>
          </w:p>
        </w:tc>
      </w:tr>
      <w:tr w:rsidR="00B96DA0" w:rsidRPr="00052698"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.5</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Көрсетілім бұқаралық ақпарат құралдарында</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rPr>
              <w:t>2</w:t>
            </w:r>
            <w:r w:rsidRPr="00052698">
              <w:rPr>
                <w:rFonts w:ascii="Times New Roman" w:hAnsi="Times New Roman" w:cs="Times New Roman"/>
                <w:color w:val="000000" w:themeColor="text1"/>
                <w:sz w:val="24"/>
                <w:szCs w:val="24"/>
                <w:lang w:val="kk-KZ"/>
              </w:rPr>
              <w:t xml:space="preserve">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«Е-Заң көмегі» АЖ туралы бейнеролик</w:t>
            </w:r>
          </w:p>
        </w:tc>
      </w:tr>
      <w:tr w:rsidR="00B96DA0" w:rsidRPr="00172E96" w:rsidTr="00B96DA0">
        <w:trPr>
          <w:trHeight w:val="62"/>
        </w:trPr>
        <w:tc>
          <w:tcPr>
            <w:tcW w:w="636" w:type="dxa"/>
          </w:tcPr>
          <w:p w:rsidR="00B96DA0" w:rsidRPr="00052698" w:rsidRDefault="00B96DA0" w:rsidP="00B96D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052698">
              <w:rPr>
                <w:rFonts w:ascii="Times New Roman" w:hAnsi="Times New Roman" w:cs="Times New Roman"/>
                <w:color w:val="000000" w:themeColor="text1"/>
                <w:sz w:val="24"/>
                <w:szCs w:val="24"/>
                <w:lang w:val="kk-KZ"/>
              </w:rPr>
              <w:t>.6</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Жарияланым бұқаралық ақпарат құралдарында</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rPr>
            </w:pPr>
            <w:r w:rsidRPr="00052698">
              <w:rPr>
                <w:rFonts w:ascii="Times New Roman" w:hAnsi="Times New Roman" w:cs="Times New Roman"/>
                <w:color w:val="000000" w:themeColor="text1"/>
                <w:sz w:val="24"/>
                <w:szCs w:val="24"/>
              </w:rPr>
              <w:t>2</w:t>
            </w:r>
            <w:r w:rsidRPr="00052698">
              <w:rPr>
                <w:rFonts w:ascii="Times New Roman" w:hAnsi="Times New Roman" w:cs="Times New Roman"/>
                <w:color w:val="000000" w:themeColor="text1"/>
                <w:sz w:val="24"/>
                <w:szCs w:val="24"/>
                <w:lang w:val="kk-KZ"/>
              </w:rPr>
              <w:t xml:space="preserve"> тоқсан</w:t>
            </w:r>
          </w:p>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2019 жыл</w:t>
            </w: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«Е-Заң көмегі» АЖ туралы мақала</w:t>
            </w:r>
          </w:p>
        </w:tc>
      </w:tr>
      <w:tr w:rsidR="00B96DA0" w:rsidRPr="00052698" w:rsidTr="00B96DA0">
        <w:trPr>
          <w:trHeight w:val="62"/>
        </w:trPr>
        <w:tc>
          <w:tcPr>
            <w:tcW w:w="636" w:type="dxa"/>
          </w:tcPr>
          <w:p w:rsidR="00B96DA0" w:rsidRPr="00202913" w:rsidRDefault="00B96DA0" w:rsidP="00B96DA0">
            <w:pPr>
              <w:jc w:val="center"/>
              <w:rPr>
                <w:rFonts w:ascii="Times New Roman" w:hAnsi="Times New Roman" w:cs="Times New Roman"/>
                <w:b/>
                <w:color w:val="000000" w:themeColor="text1"/>
                <w:sz w:val="24"/>
                <w:szCs w:val="24"/>
                <w:lang w:val="kk-KZ"/>
              </w:rPr>
            </w:pPr>
            <w:r w:rsidRPr="00202913">
              <w:rPr>
                <w:rFonts w:ascii="Times New Roman" w:hAnsi="Times New Roman" w:cs="Times New Roman"/>
                <w:b/>
                <w:color w:val="000000" w:themeColor="text1"/>
                <w:sz w:val="24"/>
                <w:szCs w:val="24"/>
                <w:lang w:val="kk-KZ"/>
              </w:rPr>
              <w:t>13</w:t>
            </w:r>
            <w:r>
              <w:rPr>
                <w:rFonts w:ascii="Times New Roman" w:hAnsi="Times New Roman" w:cs="Times New Roman"/>
                <w:b/>
                <w:color w:val="000000" w:themeColor="text1"/>
                <w:sz w:val="24"/>
                <w:szCs w:val="24"/>
                <w:lang w:val="kk-KZ"/>
              </w:rPr>
              <w:t>.</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«Е-Заң көмегі» АЖ сүйемелдеу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p>
        </w:tc>
      </w:tr>
      <w:tr w:rsidR="00B96DA0" w:rsidRPr="00052698" w:rsidTr="00B96DA0">
        <w:trPr>
          <w:trHeight w:val="62"/>
        </w:trPr>
        <w:tc>
          <w:tcPr>
            <w:tcW w:w="636" w:type="dxa"/>
          </w:tcPr>
          <w:p w:rsidR="00B96DA0" w:rsidRPr="00202913" w:rsidRDefault="00B96DA0" w:rsidP="00B96DA0">
            <w:pPr>
              <w:jc w:val="center"/>
              <w:rPr>
                <w:rFonts w:ascii="Times New Roman" w:hAnsi="Times New Roman" w:cs="Times New Roman"/>
                <w:b/>
                <w:color w:val="000000" w:themeColor="text1"/>
                <w:sz w:val="24"/>
                <w:szCs w:val="24"/>
                <w:lang w:val="kk-KZ"/>
              </w:rPr>
            </w:pPr>
            <w:r w:rsidRPr="00202913">
              <w:rPr>
                <w:rFonts w:ascii="Times New Roman" w:hAnsi="Times New Roman" w:cs="Times New Roman"/>
                <w:b/>
                <w:color w:val="000000" w:themeColor="text1"/>
                <w:sz w:val="24"/>
                <w:szCs w:val="24"/>
                <w:lang w:val="kk-KZ"/>
              </w:rPr>
              <w:t>14</w:t>
            </w:r>
            <w:r>
              <w:rPr>
                <w:rFonts w:ascii="Times New Roman" w:hAnsi="Times New Roman" w:cs="Times New Roman"/>
                <w:b/>
                <w:color w:val="000000" w:themeColor="text1"/>
                <w:sz w:val="24"/>
                <w:szCs w:val="24"/>
                <w:lang w:val="kk-KZ"/>
              </w:rPr>
              <w:t>.</w:t>
            </w:r>
          </w:p>
        </w:tc>
        <w:tc>
          <w:tcPr>
            <w:tcW w:w="5455" w:type="dxa"/>
          </w:tcPr>
          <w:p w:rsidR="00B96DA0" w:rsidRPr="00052698" w:rsidRDefault="00B96DA0" w:rsidP="00B96DA0">
            <w:pPr>
              <w:jc w:val="both"/>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«Е-Заң көмегі» АЖ дамыту</w:t>
            </w:r>
          </w:p>
        </w:tc>
        <w:tc>
          <w:tcPr>
            <w:tcW w:w="3118" w:type="dxa"/>
            <w:gridSpan w:val="2"/>
          </w:tcPr>
          <w:p w:rsidR="00B96DA0" w:rsidRPr="00052698" w:rsidRDefault="00B96DA0" w:rsidP="00B96DA0">
            <w:pPr>
              <w:jc w:val="center"/>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«ҰАТ» АҚ</w:t>
            </w:r>
          </w:p>
        </w:tc>
        <w:tc>
          <w:tcPr>
            <w:tcW w:w="1985" w:type="dxa"/>
          </w:tcPr>
          <w:p w:rsidR="00B96DA0" w:rsidRPr="00052698" w:rsidRDefault="00B96DA0" w:rsidP="00B96DA0">
            <w:pPr>
              <w:jc w:val="center"/>
              <w:rPr>
                <w:rFonts w:ascii="Times New Roman" w:hAnsi="Times New Roman" w:cs="Times New Roman"/>
                <w:color w:val="000000" w:themeColor="text1"/>
                <w:sz w:val="24"/>
                <w:szCs w:val="24"/>
                <w:lang w:val="kk-KZ"/>
              </w:rPr>
            </w:pPr>
          </w:p>
        </w:tc>
        <w:tc>
          <w:tcPr>
            <w:tcW w:w="3834" w:type="dxa"/>
          </w:tcPr>
          <w:p w:rsidR="00B96DA0" w:rsidRPr="00052698" w:rsidRDefault="00B96DA0" w:rsidP="00B96DA0">
            <w:pPr>
              <w:jc w:val="both"/>
              <w:rPr>
                <w:rFonts w:ascii="Times New Roman" w:hAnsi="Times New Roman" w:cs="Times New Roman"/>
                <w:color w:val="000000" w:themeColor="text1"/>
                <w:sz w:val="24"/>
                <w:szCs w:val="24"/>
                <w:lang w:val="kk-KZ"/>
              </w:rPr>
            </w:pPr>
          </w:p>
        </w:tc>
      </w:tr>
    </w:tbl>
    <w:p w:rsidR="00056D93" w:rsidRPr="00052698" w:rsidRDefault="00056D93" w:rsidP="00C33187">
      <w:pPr>
        <w:rPr>
          <w:rFonts w:ascii="Times New Roman" w:hAnsi="Times New Roman" w:cs="Times New Roman"/>
          <w:b/>
          <w:color w:val="000000" w:themeColor="text1"/>
          <w:sz w:val="24"/>
          <w:szCs w:val="24"/>
          <w:lang w:val="kk-KZ"/>
        </w:rPr>
      </w:pPr>
    </w:p>
    <w:p w:rsidR="003C1BA4" w:rsidRDefault="00B15CFD" w:rsidP="003C1BA4">
      <w:pPr>
        <w:tabs>
          <w:tab w:val="left" w:pos="2489"/>
        </w:tabs>
        <w:spacing w:after="0" w:line="240" w:lineRule="auto"/>
        <w:rPr>
          <w:rFonts w:ascii="Times New Roman" w:hAnsi="Times New Roman" w:cs="Times New Roman"/>
          <w:b/>
          <w:color w:val="000000" w:themeColor="text1"/>
          <w:sz w:val="24"/>
          <w:szCs w:val="24"/>
          <w:lang w:val="kk-KZ"/>
        </w:rPr>
      </w:pPr>
      <w:r w:rsidRPr="00052698">
        <w:rPr>
          <w:rFonts w:ascii="Times New Roman" w:hAnsi="Times New Roman" w:cs="Times New Roman"/>
          <w:b/>
          <w:color w:val="000000" w:themeColor="text1"/>
          <w:sz w:val="24"/>
          <w:szCs w:val="24"/>
          <w:lang w:val="kk-KZ"/>
        </w:rPr>
        <w:t>Қысқартулар:</w:t>
      </w:r>
    </w:p>
    <w:p w:rsidR="00052698" w:rsidRPr="00052698" w:rsidRDefault="00052698" w:rsidP="003C1BA4">
      <w:pPr>
        <w:tabs>
          <w:tab w:val="left" w:pos="2489"/>
        </w:tabs>
        <w:spacing w:after="0" w:line="240" w:lineRule="auto"/>
        <w:rPr>
          <w:rFonts w:ascii="Times New Roman" w:hAnsi="Times New Roman" w:cs="Times New Roman"/>
          <w:b/>
          <w:sz w:val="24"/>
          <w:szCs w:val="24"/>
          <w:lang w:val="kk-KZ"/>
        </w:rPr>
      </w:pPr>
      <w:r w:rsidRPr="00DF703F">
        <w:rPr>
          <w:rFonts w:ascii="Times New Roman" w:hAnsi="Times New Roman" w:cs="Times New Roman"/>
          <w:b/>
          <w:sz w:val="24"/>
          <w:szCs w:val="24"/>
          <w:lang w:val="kk-KZ"/>
        </w:rPr>
        <w:t>Пайдаланылған қысқартулар:</w:t>
      </w:r>
    </w:p>
    <w:p w:rsidR="00706399" w:rsidRPr="00052698" w:rsidRDefault="00706399" w:rsidP="003C1BA4">
      <w:pPr>
        <w:tabs>
          <w:tab w:val="left" w:pos="2489"/>
        </w:tabs>
        <w:spacing w:after="0" w:line="240" w:lineRule="auto"/>
        <w:rPr>
          <w:rFonts w:ascii="Times New Roman" w:hAnsi="Times New Roman" w:cs="Times New Roman"/>
          <w:b/>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«ҰАТ» АҚ  – Ұлттық ақпараттық технологиялар акционерлік қоғамы</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ҚР ӘМ</w:t>
      </w:r>
      <w:r w:rsidRPr="00052698">
        <w:rPr>
          <w:rFonts w:ascii="Times New Roman" w:eastAsia="Times New Roman" w:hAnsi="Times New Roman" w:cs="Times New Roman"/>
          <w:color w:val="000000" w:themeColor="text1"/>
          <w:sz w:val="24"/>
          <w:szCs w:val="24"/>
        </w:rPr>
        <w:t xml:space="preserve"> – </w:t>
      </w:r>
      <w:r w:rsidRPr="00052698">
        <w:rPr>
          <w:rFonts w:ascii="Times New Roman" w:eastAsia="Times New Roman" w:hAnsi="Times New Roman" w:cs="Times New Roman"/>
          <w:color w:val="000000" w:themeColor="text1"/>
          <w:sz w:val="24"/>
          <w:szCs w:val="24"/>
          <w:lang w:val="kk-KZ"/>
        </w:rPr>
        <w:t xml:space="preserve"> Қазақстан Республикасы Әділет министрлігі</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 xml:space="preserve">ҚР ЖС </w:t>
      </w:r>
      <w:r w:rsidRPr="00052698">
        <w:rPr>
          <w:rFonts w:ascii="Times New Roman" w:eastAsia="Times New Roman" w:hAnsi="Times New Roman" w:cs="Times New Roman"/>
          <w:color w:val="000000" w:themeColor="text1"/>
          <w:sz w:val="24"/>
          <w:szCs w:val="24"/>
        </w:rPr>
        <w:t xml:space="preserve"> – </w:t>
      </w:r>
      <w:r w:rsidRPr="00052698">
        <w:rPr>
          <w:rFonts w:ascii="Times New Roman" w:eastAsia="Times New Roman" w:hAnsi="Times New Roman" w:cs="Times New Roman"/>
          <w:color w:val="000000" w:themeColor="text1"/>
          <w:sz w:val="24"/>
          <w:szCs w:val="24"/>
          <w:lang w:val="kk-KZ"/>
        </w:rPr>
        <w:t>Қазақстан Республикасының Жоғарғы Соты</w:t>
      </w:r>
    </w:p>
    <w:p w:rsidR="00706399" w:rsidRPr="00052698" w:rsidRDefault="009438BA" w:rsidP="003C1BA4">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ҚР АКМ</w:t>
      </w:r>
      <w:r w:rsidR="00706399" w:rsidRPr="00052698">
        <w:rPr>
          <w:rFonts w:ascii="Times New Roman" w:eastAsia="Times New Roman" w:hAnsi="Times New Roman" w:cs="Times New Roman"/>
          <w:color w:val="000000" w:themeColor="text1"/>
          <w:sz w:val="24"/>
          <w:szCs w:val="24"/>
          <w:lang w:val="kk-KZ"/>
        </w:rPr>
        <w:t xml:space="preserve">  – Қазақстан Республикасы Ақпарат және коммуникациялар министрлігі</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 xml:space="preserve">ЖСН  – </w:t>
      </w:r>
      <w:r w:rsidR="00B2783E" w:rsidRPr="00052698">
        <w:rPr>
          <w:rFonts w:ascii="Times New Roman" w:eastAsia="Times New Roman" w:hAnsi="Times New Roman" w:cs="Times New Roman"/>
          <w:color w:val="000000" w:themeColor="text1"/>
          <w:sz w:val="24"/>
          <w:szCs w:val="24"/>
          <w:lang w:val="kk-KZ"/>
        </w:rPr>
        <w:t>Ж</w:t>
      </w:r>
      <w:r w:rsidRPr="00052698">
        <w:rPr>
          <w:rFonts w:ascii="Times New Roman" w:eastAsia="Times New Roman" w:hAnsi="Times New Roman" w:cs="Times New Roman"/>
          <w:color w:val="000000" w:themeColor="text1"/>
          <w:sz w:val="24"/>
          <w:szCs w:val="24"/>
          <w:lang w:val="kk-KZ"/>
        </w:rPr>
        <w:t>еке сәйкестендіру нөмірі</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 xml:space="preserve">ҚР ДСМ – Қазақстан Республикасының </w:t>
      </w:r>
      <w:r w:rsidR="00B2783E" w:rsidRPr="00052698">
        <w:rPr>
          <w:rFonts w:ascii="Times New Roman" w:eastAsia="Times New Roman" w:hAnsi="Times New Roman" w:cs="Times New Roman"/>
          <w:color w:val="000000" w:themeColor="text1"/>
          <w:sz w:val="24"/>
          <w:szCs w:val="24"/>
          <w:lang w:val="kk-KZ"/>
        </w:rPr>
        <w:t>Д</w:t>
      </w:r>
      <w:r w:rsidRPr="00052698">
        <w:rPr>
          <w:rFonts w:ascii="Times New Roman" w:eastAsia="Times New Roman" w:hAnsi="Times New Roman" w:cs="Times New Roman"/>
          <w:color w:val="000000" w:themeColor="text1"/>
          <w:sz w:val="24"/>
          <w:szCs w:val="24"/>
          <w:lang w:val="kk-KZ"/>
        </w:rPr>
        <w:t>енсаулық сақтау министрлігі</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eastAsia="Times New Roman" w:hAnsi="Times New Roman" w:cs="Times New Roman"/>
          <w:color w:val="000000" w:themeColor="text1"/>
          <w:sz w:val="24"/>
          <w:szCs w:val="24"/>
          <w:lang w:val="kk-KZ"/>
        </w:rPr>
        <w:t>ҚР БҒМ – Білім және ғылым министрлігі</w:t>
      </w:r>
    </w:p>
    <w:p w:rsidR="00706399" w:rsidRPr="00052698" w:rsidRDefault="00706399" w:rsidP="003C1BA4">
      <w:pPr>
        <w:spacing w:after="0" w:line="240" w:lineRule="auto"/>
        <w:jc w:val="both"/>
        <w:rPr>
          <w:rFonts w:ascii="Times New Roman" w:eastAsia="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vertAlign w:val="subscript"/>
          <w:lang w:val="kk-KZ"/>
        </w:rPr>
        <w:softHyphen/>
      </w:r>
      <w:r w:rsidRPr="00052698">
        <w:rPr>
          <w:rFonts w:ascii="Times New Roman" w:hAnsi="Times New Roman" w:cs="Times New Roman"/>
          <w:color w:val="000000" w:themeColor="text1"/>
          <w:sz w:val="24"/>
          <w:szCs w:val="24"/>
          <w:lang w:val="kk-KZ"/>
        </w:rPr>
        <w:softHyphen/>
        <w:t>ҚР ІІМ – ҚР Ішкі істер министрлігі</w:t>
      </w:r>
    </w:p>
    <w:p w:rsidR="00646481" w:rsidRPr="00052698" w:rsidRDefault="00646481" w:rsidP="003C1BA4">
      <w:pPr>
        <w:tabs>
          <w:tab w:val="left" w:pos="2489"/>
        </w:tabs>
        <w:spacing w:after="0" w:line="240" w:lineRule="auto"/>
        <w:rPr>
          <w:rFonts w:ascii="Times New Roman" w:eastAsia="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lastRenderedPageBreak/>
        <w:t xml:space="preserve">ҚР ҚМ – </w:t>
      </w:r>
      <w:r w:rsidRPr="00052698">
        <w:rPr>
          <w:rFonts w:ascii="Times New Roman" w:eastAsia="Times New Roman" w:hAnsi="Times New Roman" w:cs="Times New Roman"/>
          <w:color w:val="000000" w:themeColor="text1"/>
          <w:sz w:val="24"/>
          <w:szCs w:val="24"/>
          <w:lang w:val="kk-KZ"/>
        </w:rPr>
        <w:t xml:space="preserve">Қазақстан Республикасының </w:t>
      </w:r>
      <w:r w:rsidR="00B2783E" w:rsidRPr="00052698">
        <w:rPr>
          <w:rFonts w:ascii="Times New Roman" w:eastAsia="Times New Roman" w:hAnsi="Times New Roman" w:cs="Times New Roman"/>
          <w:color w:val="000000" w:themeColor="text1"/>
          <w:sz w:val="24"/>
          <w:szCs w:val="24"/>
          <w:lang w:val="kk-KZ"/>
        </w:rPr>
        <w:t>Қ</w:t>
      </w:r>
      <w:r w:rsidRPr="00052698">
        <w:rPr>
          <w:rFonts w:ascii="Times New Roman" w:eastAsia="Times New Roman" w:hAnsi="Times New Roman" w:cs="Times New Roman"/>
          <w:color w:val="000000" w:themeColor="text1"/>
          <w:sz w:val="24"/>
          <w:szCs w:val="24"/>
          <w:lang w:val="kk-KZ"/>
        </w:rPr>
        <w:t>аржы министрлігі</w:t>
      </w:r>
    </w:p>
    <w:p w:rsidR="00646481" w:rsidRPr="00052698" w:rsidRDefault="00646481" w:rsidP="003C1BA4">
      <w:pPr>
        <w:tabs>
          <w:tab w:val="left" w:pos="2489"/>
        </w:tabs>
        <w:spacing w:after="0" w:line="240" w:lineRule="auto"/>
        <w:rPr>
          <w:rFonts w:ascii="Times New Roman" w:eastAsia="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ҚР</w:t>
      </w:r>
      <w:r w:rsidRPr="00052698">
        <w:rPr>
          <w:rFonts w:ascii="Times New Roman" w:eastAsia="Times New Roman" w:hAnsi="Times New Roman" w:cs="Times New Roman"/>
          <w:color w:val="000000" w:themeColor="text1"/>
          <w:sz w:val="24"/>
          <w:szCs w:val="24"/>
          <w:lang w:val="kk-KZ"/>
        </w:rPr>
        <w:t xml:space="preserve"> ЕХӘҚМ – Қазақстан Республикасы </w:t>
      </w:r>
      <w:r w:rsidR="00B2783E" w:rsidRPr="00052698">
        <w:rPr>
          <w:rFonts w:ascii="Times New Roman" w:eastAsia="Times New Roman" w:hAnsi="Times New Roman" w:cs="Times New Roman"/>
          <w:color w:val="000000" w:themeColor="text1"/>
          <w:sz w:val="24"/>
          <w:szCs w:val="24"/>
          <w:lang w:val="kk-KZ"/>
        </w:rPr>
        <w:t>Е</w:t>
      </w:r>
      <w:r w:rsidRPr="00052698">
        <w:rPr>
          <w:rFonts w:ascii="Times New Roman" w:eastAsia="Times New Roman" w:hAnsi="Times New Roman" w:cs="Times New Roman"/>
          <w:color w:val="000000" w:themeColor="text1"/>
          <w:sz w:val="24"/>
          <w:szCs w:val="24"/>
          <w:lang w:val="kk-KZ"/>
        </w:rPr>
        <w:t>ңбек және халықты әлеуметтік қорғау министрлігі</w:t>
      </w:r>
    </w:p>
    <w:p w:rsidR="00646481" w:rsidRPr="00052698" w:rsidRDefault="00646481"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АӘД – Аумақтық әділет департаменттері</w:t>
      </w:r>
    </w:p>
    <w:p w:rsidR="00B15CFD" w:rsidRPr="00052698" w:rsidRDefault="008D21DE"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ҚР </w:t>
      </w:r>
      <w:r w:rsidR="00801A5F" w:rsidRPr="00052698">
        <w:rPr>
          <w:rFonts w:ascii="Times New Roman" w:hAnsi="Times New Roman" w:cs="Times New Roman"/>
          <w:color w:val="000000" w:themeColor="text1"/>
          <w:sz w:val="24"/>
          <w:szCs w:val="24"/>
          <w:lang w:val="kk-KZ"/>
        </w:rPr>
        <w:t>ҰҚК</w:t>
      </w:r>
      <w:r w:rsidRPr="00052698">
        <w:rPr>
          <w:rFonts w:ascii="Times New Roman" w:hAnsi="Times New Roman" w:cs="Times New Roman"/>
          <w:color w:val="000000" w:themeColor="text1"/>
          <w:sz w:val="24"/>
          <w:szCs w:val="24"/>
          <w:lang w:val="kk-KZ"/>
        </w:rPr>
        <w:t xml:space="preserve"> «МТҚ» </w:t>
      </w:r>
      <w:r w:rsidR="00801A5F" w:rsidRPr="00052698">
        <w:rPr>
          <w:rFonts w:ascii="Times New Roman" w:hAnsi="Times New Roman" w:cs="Times New Roman"/>
          <w:color w:val="000000" w:themeColor="text1"/>
          <w:sz w:val="24"/>
          <w:szCs w:val="24"/>
          <w:lang w:val="kk-KZ"/>
        </w:rPr>
        <w:t xml:space="preserve"> </w:t>
      </w:r>
      <w:r w:rsidR="00781531" w:rsidRPr="00052698">
        <w:rPr>
          <w:rFonts w:ascii="Times New Roman" w:hAnsi="Times New Roman" w:cs="Times New Roman"/>
          <w:color w:val="000000" w:themeColor="text1"/>
          <w:sz w:val="24"/>
          <w:szCs w:val="24"/>
          <w:lang w:val="kk-KZ"/>
        </w:rPr>
        <w:t xml:space="preserve"> –</w:t>
      </w:r>
      <w:r w:rsidR="00781531" w:rsidRPr="00052698">
        <w:rPr>
          <w:rFonts w:ascii="Times New Roman" w:hAnsi="Times New Roman" w:cs="Times New Roman"/>
          <w:b/>
          <w:color w:val="000000" w:themeColor="text1"/>
          <w:sz w:val="24"/>
          <w:szCs w:val="24"/>
          <w:lang w:val="kk-KZ"/>
        </w:rPr>
        <w:t xml:space="preserve"> </w:t>
      </w:r>
      <w:r w:rsidRPr="00052698">
        <w:rPr>
          <w:rFonts w:ascii="Times New Roman" w:eastAsia="Times New Roman" w:hAnsi="Times New Roman" w:cs="Times New Roman"/>
          <w:color w:val="000000" w:themeColor="text1"/>
          <w:sz w:val="24"/>
          <w:szCs w:val="24"/>
          <w:lang w:val="kk-KZ"/>
        </w:rPr>
        <w:t xml:space="preserve">Қазақстан Республикасы </w:t>
      </w:r>
      <w:r w:rsidRPr="00052698">
        <w:rPr>
          <w:rFonts w:ascii="Times New Roman" w:hAnsi="Times New Roman" w:cs="Times New Roman"/>
          <w:color w:val="000000" w:themeColor="text1"/>
          <w:sz w:val="24"/>
          <w:szCs w:val="24"/>
          <w:lang w:val="kk-KZ"/>
        </w:rPr>
        <w:t xml:space="preserve">Ұлттық қауіпсіздік комитетінің </w:t>
      </w:r>
      <w:r w:rsidR="00781531" w:rsidRPr="00052698">
        <w:rPr>
          <w:rFonts w:ascii="Times New Roman" w:hAnsi="Times New Roman" w:cs="Times New Roman"/>
          <w:color w:val="000000" w:themeColor="text1"/>
          <w:sz w:val="24"/>
          <w:szCs w:val="24"/>
          <w:lang w:val="kk-KZ"/>
        </w:rPr>
        <w:t>«Мемлекеттік техникалық қызмет»</w:t>
      </w:r>
      <w:r w:rsidR="00B2783E" w:rsidRPr="00052698">
        <w:rPr>
          <w:rFonts w:ascii="Times New Roman" w:hAnsi="Times New Roman" w:cs="Times New Roman"/>
          <w:color w:val="000000" w:themeColor="text1"/>
          <w:sz w:val="24"/>
          <w:szCs w:val="24"/>
          <w:lang w:val="kk-KZ"/>
        </w:rPr>
        <w:t xml:space="preserve"> РМК</w:t>
      </w:r>
      <w:r w:rsidR="00781531" w:rsidRPr="00052698">
        <w:rPr>
          <w:rFonts w:ascii="Times New Roman" w:hAnsi="Times New Roman" w:cs="Times New Roman"/>
          <w:color w:val="000000" w:themeColor="text1"/>
          <w:sz w:val="24"/>
          <w:szCs w:val="24"/>
          <w:lang w:val="kk-KZ"/>
        </w:rPr>
        <w:t xml:space="preserve"> </w:t>
      </w:r>
    </w:p>
    <w:p w:rsidR="00357592" w:rsidRDefault="00357592"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АРА – Адвакаттар республика</w:t>
      </w:r>
      <w:r w:rsidR="00B2783E" w:rsidRPr="00052698">
        <w:rPr>
          <w:rFonts w:ascii="Times New Roman" w:hAnsi="Times New Roman" w:cs="Times New Roman"/>
          <w:color w:val="000000" w:themeColor="text1"/>
          <w:sz w:val="24"/>
          <w:szCs w:val="24"/>
          <w:lang w:val="kk-KZ"/>
        </w:rPr>
        <w:t>лық</w:t>
      </w:r>
      <w:r w:rsidRPr="00052698">
        <w:rPr>
          <w:rFonts w:ascii="Times New Roman" w:hAnsi="Times New Roman" w:cs="Times New Roman"/>
          <w:color w:val="000000" w:themeColor="text1"/>
          <w:sz w:val="24"/>
          <w:szCs w:val="24"/>
          <w:lang w:val="kk-KZ"/>
        </w:rPr>
        <w:t xml:space="preserve"> алқасы</w:t>
      </w:r>
    </w:p>
    <w:p w:rsidR="001B25FC" w:rsidRPr="001B25FC" w:rsidRDefault="001B25FC" w:rsidP="001B25FC">
      <w:pPr>
        <w:tabs>
          <w:tab w:val="left" w:pos="2489"/>
        </w:tabs>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ААБ – </w:t>
      </w:r>
      <w:r w:rsidRPr="001B25FC">
        <w:rPr>
          <w:rFonts w:ascii="Times New Roman" w:hAnsi="Times New Roman" w:cs="Times New Roman"/>
          <w:color w:val="000000" w:themeColor="text1"/>
          <w:sz w:val="24"/>
          <w:szCs w:val="24"/>
          <w:lang w:val="kk-KZ"/>
        </w:rPr>
        <w:t>Аумақтық адвокаттар бірлестігі</w:t>
      </w:r>
    </w:p>
    <w:p w:rsidR="00217983" w:rsidRDefault="009F5DE1" w:rsidP="009F5DE1">
      <w:pPr>
        <w:tabs>
          <w:tab w:val="left" w:pos="2489"/>
        </w:tabs>
        <w:spacing w:after="0" w:line="240" w:lineRule="auto"/>
        <w:rPr>
          <w:rFonts w:ascii="Times New Roman" w:hAnsi="Times New Roman" w:cs="Times New Roman"/>
          <w:color w:val="000000" w:themeColor="text1"/>
          <w:sz w:val="24"/>
          <w:szCs w:val="24"/>
          <w:lang w:val="kk-KZ"/>
        </w:rPr>
      </w:pPr>
      <w:r w:rsidRPr="009F5DE1">
        <w:rPr>
          <w:rFonts w:ascii="Times New Roman" w:hAnsi="Times New Roman" w:cs="Times New Roman"/>
          <w:color w:val="000000" w:themeColor="text1"/>
          <w:sz w:val="24"/>
          <w:szCs w:val="24"/>
          <w:lang w:val="kk-KZ"/>
        </w:rPr>
        <w:t>«</w:t>
      </w:r>
      <w:r w:rsidR="0023001B">
        <w:rPr>
          <w:rFonts w:ascii="Times New Roman" w:hAnsi="Times New Roman" w:cs="Times New Roman"/>
          <w:color w:val="000000" w:themeColor="text1"/>
          <w:sz w:val="24"/>
          <w:szCs w:val="24"/>
          <w:lang w:val="kk-KZ"/>
        </w:rPr>
        <w:t xml:space="preserve">ҚР </w:t>
      </w:r>
      <w:r>
        <w:rPr>
          <w:rFonts w:ascii="Times New Roman" w:hAnsi="Times New Roman" w:cs="Times New Roman"/>
          <w:color w:val="000000" w:themeColor="text1"/>
          <w:sz w:val="24"/>
          <w:szCs w:val="24"/>
          <w:lang w:val="kk-KZ"/>
        </w:rPr>
        <w:t>ЗКПҚ</w:t>
      </w:r>
      <w:r w:rsidRPr="009F5DE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ЗТБ</w:t>
      </w:r>
      <w:r w:rsidR="00357592" w:rsidRPr="00052698">
        <w:rPr>
          <w:rFonts w:ascii="Times New Roman" w:hAnsi="Times New Roman" w:cs="Times New Roman"/>
          <w:color w:val="000000" w:themeColor="text1"/>
          <w:sz w:val="24"/>
          <w:szCs w:val="24"/>
          <w:lang w:val="kk-KZ"/>
        </w:rPr>
        <w:t xml:space="preserve"> – </w:t>
      </w:r>
      <w:r w:rsidR="0023001B">
        <w:rPr>
          <w:rFonts w:ascii="Times New Roman" w:hAnsi="Times New Roman" w:cs="Times New Roman"/>
          <w:color w:val="000000" w:themeColor="text1"/>
          <w:sz w:val="24"/>
          <w:szCs w:val="24"/>
          <w:lang w:val="kk-KZ"/>
        </w:rPr>
        <w:t>«</w:t>
      </w:r>
      <w:r w:rsidR="0034136D" w:rsidRPr="0034136D">
        <w:rPr>
          <w:rFonts w:ascii="Times New Roman" w:hAnsi="Times New Roman" w:cs="Times New Roman"/>
          <w:color w:val="000000" w:themeColor="text1"/>
          <w:sz w:val="24"/>
          <w:szCs w:val="24"/>
          <w:lang w:val="kk-KZ"/>
        </w:rPr>
        <w:t>Қазақстан</w:t>
      </w:r>
      <w:r w:rsidR="0023001B">
        <w:rPr>
          <w:rFonts w:ascii="Times New Roman" w:hAnsi="Times New Roman" w:cs="Times New Roman"/>
          <w:color w:val="000000" w:themeColor="text1"/>
          <w:sz w:val="24"/>
          <w:szCs w:val="24"/>
          <w:lang w:val="kk-KZ"/>
        </w:rPr>
        <w:t xml:space="preserve"> Республикасының </w:t>
      </w:r>
      <w:r w:rsidR="0034136D" w:rsidRPr="0034136D">
        <w:rPr>
          <w:rFonts w:ascii="Times New Roman" w:hAnsi="Times New Roman" w:cs="Times New Roman"/>
          <w:color w:val="000000" w:themeColor="text1"/>
          <w:sz w:val="24"/>
          <w:szCs w:val="24"/>
          <w:lang w:val="kk-KZ"/>
        </w:rPr>
        <w:t>Заң кеңесшілер палаталарының қауымдастығы» заңды тұлғалар бірлестігі</w:t>
      </w:r>
    </w:p>
    <w:p w:rsidR="00B15CFD" w:rsidRPr="00052698" w:rsidRDefault="00217983"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БЖЗҚ АҚ – Бірыңғай жинақтаушы зейнетақы қоры </w:t>
      </w:r>
      <w:r w:rsidRPr="00052698">
        <w:rPr>
          <w:rFonts w:ascii="Times New Roman" w:eastAsia="Times New Roman" w:hAnsi="Times New Roman" w:cs="Times New Roman"/>
          <w:color w:val="000000" w:themeColor="text1"/>
          <w:sz w:val="24"/>
          <w:szCs w:val="24"/>
          <w:lang w:val="kk-KZ"/>
        </w:rPr>
        <w:t>акционерлік қоғамы</w:t>
      </w:r>
    </w:p>
    <w:p w:rsidR="00217983" w:rsidRPr="00052698" w:rsidRDefault="00217983"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БҚБТ АҚ – Бағалы қағаздардың бірыңғай тіркеушісі </w:t>
      </w:r>
      <w:r w:rsidRPr="00052698">
        <w:rPr>
          <w:rFonts w:ascii="Times New Roman" w:eastAsia="Times New Roman" w:hAnsi="Times New Roman" w:cs="Times New Roman"/>
          <w:color w:val="000000" w:themeColor="text1"/>
          <w:sz w:val="24"/>
          <w:szCs w:val="24"/>
          <w:lang w:val="kk-KZ"/>
        </w:rPr>
        <w:t>акционерлік қоғамы</w:t>
      </w:r>
    </w:p>
    <w:p w:rsidR="00217983" w:rsidRDefault="00217983" w:rsidP="003C1BA4">
      <w:pPr>
        <w:tabs>
          <w:tab w:val="left" w:pos="2489"/>
        </w:tabs>
        <w:spacing w:after="0" w:line="240" w:lineRule="auto"/>
        <w:rPr>
          <w:rFonts w:ascii="Times New Roman" w:eastAsia="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ҚТЖ АҚ – «Қазақстан темір жолы» ұлттық компаниясы» </w:t>
      </w:r>
      <w:r w:rsidRPr="00052698">
        <w:rPr>
          <w:rFonts w:ascii="Times New Roman" w:eastAsia="Times New Roman" w:hAnsi="Times New Roman" w:cs="Times New Roman"/>
          <w:color w:val="000000" w:themeColor="text1"/>
          <w:sz w:val="24"/>
          <w:szCs w:val="24"/>
          <w:lang w:val="kk-KZ"/>
        </w:rPr>
        <w:t>акционерлік қоғамы</w:t>
      </w:r>
    </w:p>
    <w:p w:rsidR="008B110C" w:rsidRDefault="008B110C" w:rsidP="003C1BA4">
      <w:pPr>
        <w:tabs>
          <w:tab w:val="left" w:pos="2489"/>
        </w:tabs>
        <w:spacing w:after="0" w:line="240" w:lineRule="auto"/>
        <w:rPr>
          <w:rFonts w:ascii="Times New Roman" w:eastAsia="Times New Roman" w:hAnsi="Times New Roman" w:cs="Times New Roman"/>
          <w:color w:val="000000" w:themeColor="text1"/>
          <w:sz w:val="24"/>
          <w:szCs w:val="24"/>
          <w:lang w:val="kk-KZ"/>
        </w:rPr>
      </w:pPr>
      <w:r w:rsidRPr="008B110C">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 xml:space="preserve">ААҮ» МК» КЕАҚ </w:t>
      </w:r>
      <w:r w:rsidRPr="008B110C">
        <w:rPr>
          <w:rFonts w:ascii="Times New Roman" w:eastAsia="Times New Roman" w:hAnsi="Times New Roman" w:cs="Times New Roman"/>
          <w:color w:val="000000" w:themeColor="text1"/>
          <w:sz w:val="24"/>
          <w:szCs w:val="24"/>
          <w:lang w:val="kk-KZ"/>
        </w:rPr>
        <w:t>«Азаматтарға арналған үкімет» мемлекеттік корпорациясы» Қоғамдық акционерлік қоғам</w:t>
      </w:r>
    </w:p>
    <w:p w:rsidR="00217983" w:rsidRPr="00052698" w:rsidRDefault="00217983"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 xml:space="preserve">ҚР ЕДБ – </w:t>
      </w:r>
      <w:r w:rsidRPr="00052698">
        <w:rPr>
          <w:rFonts w:ascii="Times New Roman" w:eastAsia="Times New Roman" w:hAnsi="Times New Roman" w:cs="Times New Roman"/>
          <w:color w:val="000000" w:themeColor="text1"/>
          <w:sz w:val="24"/>
          <w:szCs w:val="24"/>
          <w:lang w:val="kk-KZ"/>
        </w:rPr>
        <w:t xml:space="preserve">Қазақстан Республикасының </w:t>
      </w:r>
      <w:r w:rsidRPr="00052698">
        <w:rPr>
          <w:rFonts w:ascii="Times New Roman" w:hAnsi="Times New Roman" w:cs="Times New Roman"/>
          <w:color w:val="000000" w:themeColor="text1"/>
          <w:sz w:val="24"/>
          <w:szCs w:val="24"/>
          <w:lang w:val="kk-KZ"/>
        </w:rPr>
        <w:t>екінші деңгейдегі банктер</w:t>
      </w:r>
    </w:p>
    <w:p w:rsidR="00217983" w:rsidRPr="00052698" w:rsidRDefault="00217983"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МДҚ – Мемлекеттік Деректер қоры</w:t>
      </w:r>
    </w:p>
    <w:p w:rsidR="003C1BA4" w:rsidRPr="00052698" w:rsidRDefault="003C1BA4" w:rsidP="003C1BA4">
      <w:pPr>
        <w:tabs>
          <w:tab w:val="left" w:pos="2489"/>
        </w:tabs>
        <w:spacing w:after="0" w:line="240" w:lineRule="auto"/>
        <w:rPr>
          <w:rFonts w:ascii="Times New Roman" w:hAnsi="Times New Roman" w:cs="Times New Roman"/>
          <w:color w:val="000000" w:themeColor="text1"/>
          <w:sz w:val="24"/>
          <w:szCs w:val="24"/>
          <w:lang w:val="kk-KZ"/>
        </w:rPr>
      </w:pPr>
      <w:r w:rsidRPr="00052698">
        <w:rPr>
          <w:rFonts w:ascii="Times New Roman" w:hAnsi="Times New Roman" w:cs="Times New Roman"/>
          <w:color w:val="000000" w:themeColor="text1"/>
          <w:sz w:val="24"/>
          <w:szCs w:val="24"/>
          <w:lang w:val="kk-KZ"/>
        </w:rPr>
        <w:t>АЖ – Ақпараттық жүйе</w:t>
      </w:r>
    </w:p>
    <w:p w:rsidR="00217983" w:rsidRPr="00052698" w:rsidRDefault="00217983" w:rsidP="00217983">
      <w:pPr>
        <w:tabs>
          <w:tab w:val="left" w:pos="2489"/>
        </w:tabs>
        <w:rPr>
          <w:rFonts w:ascii="Times New Roman" w:hAnsi="Times New Roman" w:cs="Times New Roman"/>
          <w:i/>
          <w:color w:val="000000" w:themeColor="text1"/>
          <w:sz w:val="24"/>
          <w:szCs w:val="24"/>
          <w:lang w:val="kk-KZ"/>
        </w:rPr>
      </w:pPr>
    </w:p>
    <w:p w:rsidR="00D44E08" w:rsidRPr="00452A5C" w:rsidRDefault="00D44E08" w:rsidP="00217983">
      <w:pPr>
        <w:tabs>
          <w:tab w:val="left" w:pos="2489"/>
        </w:tabs>
        <w:rPr>
          <w:rFonts w:ascii="Times New Roman" w:hAnsi="Times New Roman" w:cs="Times New Roman"/>
          <w:i/>
          <w:color w:val="000000" w:themeColor="text1"/>
          <w:sz w:val="24"/>
          <w:szCs w:val="24"/>
          <w:lang w:val="kk-KZ"/>
        </w:rPr>
      </w:pPr>
    </w:p>
    <w:p w:rsidR="00D44E08" w:rsidRPr="00052698" w:rsidRDefault="00D44E08" w:rsidP="00217983">
      <w:pPr>
        <w:tabs>
          <w:tab w:val="left" w:pos="2489"/>
        </w:tabs>
        <w:rPr>
          <w:rFonts w:ascii="Times New Roman" w:hAnsi="Times New Roman" w:cs="Times New Roman"/>
          <w:i/>
          <w:color w:val="000000" w:themeColor="text1"/>
          <w:sz w:val="24"/>
          <w:szCs w:val="24"/>
          <w:lang w:val="kk-KZ"/>
        </w:rPr>
      </w:pPr>
    </w:p>
    <w:p w:rsidR="00D44E08" w:rsidRPr="00052698" w:rsidRDefault="00D44E08" w:rsidP="00217983">
      <w:pPr>
        <w:tabs>
          <w:tab w:val="left" w:pos="2489"/>
        </w:tabs>
        <w:rPr>
          <w:rFonts w:ascii="Times New Roman" w:hAnsi="Times New Roman" w:cs="Times New Roman"/>
          <w:i/>
          <w:color w:val="000000" w:themeColor="text1"/>
          <w:sz w:val="24"/>
          <w:szCs w:val="24"/>
          <w:lang w:val="kk-KZ"/>
        </w:rPr>
      </w:pPr>
    </w:p>
    <w:p w:rsidR="003C1BA4" w:rsidRPr="00052698" w:rsidRDefault="003C1BA4" w:rsidP="00217983">
      <w:pPr>
        <w:tabs>
          <w:tab w:val="left" w:pos="2489"/>
        </w:tabs>
        <w:rPr>
          <w:rFonts w:ascii="Times New Roman" w:hAnsi="Times New Roman" w:cs="Times New Roman"/>
          <w:i/>
          <w:color w:val="000000" w:themeColor="text1"/>
          <w:sz w:val="24"/>
          <w:szCs w:val="24"/>
          <w:lang w:val="kk-KZ"/>
        </w:rPr>
      </w:pPr>
      <w:r w:rsidRPr="00052698">
        <w:rPr>
          <w:rFonts w:ascii="Times New Roman" w:hAnsi="Times New Roman" w:cs="Times New Roman"/>
          <w:i/>
          <w:color w:val="000000" w:themeColor="text1"/>
          <w:sz w:val="24"/>
          <w:szCs w:val="24"/>
          <w:lang w:val="kk-KZ"/>
        </w:rPr>
        <w:t>* Мерзімдерінің өзгеруі мүмкін</w:t>
      </w:r>
    </w:p>
    <w:sectPr w:rsidR="003C1BA4" w:rsidRPr="00052698" w:rsidSect="00720167">
      <w:pgSz w:w="16838" w:h="11906" w:orient="landscape"/>
      <w:pgMar w:top="1276" w:right="14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DE" w:rsidRDefault="00A32BDE" w:rsidP="00B96DA0">
      <w:pPr>
        <w:spacing w:after="0" w:line="240" w:lineRule="auto"/>
      </w:pPr>
      <w:r>
        <w:separator/>
      </w:r>
    </w:p>
  </w:endnote>
  <w:endnote w:type="continuationSeparator" w:id="0">
    <w:p w:rsidR="00A32BDE" w:rsidRDefault="00A32BDE" w:rsidP="00B9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DE" w:rsidRDefault="00A32BDE" w:rsidP="00B96DA0">
      <w:pPr>
        <w:spacing w:after="0" w:line="240" w:lineRule="auto"/>
      </w:pPr>
      <w:r>
        <w:separator/>
      </w:r>
    </w:p>
  </w:footnote>
  <w:footnote w:type="continuationSeparator" w:id="0">
    <w:p w:rsidR="00A32BDE" w:rsidRDefault="00A32BDE" w:rsidP="00B96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B42A0"/>
    <w:multiLevelType w:val="hybridMultilevel"/>
    <w:tmpl w:val="EA08C54A"/>
    <w:lvl w:ilvl="0" w:tplc="BD34FEFE">
      <w:numFmt w:val="bullet"/>
      <w:lvlText w:val="–"/>
      <w:lvlJc w:val="left"/>
      <w:pPr>
        <w:ind w:left="420" w:hanging="360"/>
      </w:pPr>
      <w:rPr>
        <w:rFonts w:ascii="Times New Roman" w:eastAsia="Times New Roman" w:hAnsi="Times New Roman" w:cs="Times New Roman" w:hint="default"/>
        <w:b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768465E6"/>
    <w:multiLevelType w:val="hybridMultilevel"/>
    <w:tmpl w:val="DA78DDEE"/>
    <w:lvl w:ilvl="0" w:tplc="DB96898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79"/>
    <w:rsid w:val="000068CB"/>
    <w:rsid w:val="000169F2"/>
    <w:rsid w:val="000278F6"/>
    <w:rsid w:val="00052698"/>
    <w:rsid w:val="00056D93"/>
    <w:rsid w:val="000857EF"/>
    <w:rsid w:val="000B3089"/>
    <w:rsid w:val="000E0158"/>
    <w:rsid w:val="00133B55"/>
    <w:rsid w:val="00154594"/>
    <w:rsid w:val="001555B0"/>
    <w:rsid w:val="00172E96"/>
    <w:rsid w:val="001775CD"/>
    <w:rsid w:val="001B25FC"/>
    <w:rsid w:val="001B59A1"/>
    <w:rsid w:val="001D56C6"/>
    <w:rsid w:val="001F3B64"/>
    <w:rsid w:val="00202913"/>
    <w:rsid w:val="00211CAD"/>
    <w:rsid w:val="00215501"/>
    <w:rsid w:val="00217983"/>
    <w:rsid w:val="0022727E"/>
    <w:rsid w:val="0023001B"/>
    <w:rsid w:val="002577C8"/>
    <w:rsid w:val="002A1C03"/>
    <w:rsid w:val="002B593E"/>
    <w:rsid w:val="002C7AF0"/>
    <w:rsid w:val="002E50B3"/>
    <w:rsid w:val="002F2B79"/>
    <w:rsid w:val="002F4A0D"/>
    <w:rsid w:val="00305CDF"/>
    <w:rsid w:val="00322C1C"/>
    <w:rsid w:val="0034136D"/>
    <w:rsid w:val="00341B50"/>
    <w:rsid w:val="00351A6A"/>
    <w:rsid w:val="00357592"/>
    <w:rsid w:val="00357B25"/>
    <w:rsid w:val="00365E56"/>
    <w:rsid w:val="003825F6"/>
    <w:rsid w:val="0038605A"/>
    <w:rsid w:val="00386AC2"/>
    <w:rsid w:val="003A143B"/>
    <w:rsid w:val="003C13E1"/>
    <w:rsid w:val="003C1BA4"/>
    <w:rsid w:val="00452A5C"/>
    <w:rsid w:val="004929B3"/>
    <w:rsid w:val="004C31FF"/>
    <w:rsid w:val="00502706"/>
    <w:rsid w:val="00517B0F"/>
    <w:rsid w:val="0052503A"/>
    <w:rsid w:val="00530C29"/>
    <w:rsid w:val="00540891"/>
    <w:rsid w:val="0056473D"/>
    <w:rsid w:val="005667EE"/>
    <w:rsid w:val="00586B17"/>
    <w:rsid w:val="005C4064"/>
    <w:rsid w:val="0060269D"/>
    <w:rsid w:val="00620A5A"/>
    <w:rsid w:val="00646481"/>
    <w:rsid w:val="00663122"/>
    <w:rsid w:val="006A26E0"/>
    <w:rsid w:val="006E0B18"/>
    <w:rsid w:val="006F1E69"/>
    <w:rsid w:val="00706399"/>
    <w:rsid w:val="00717ECE"/>
    <w:rsid w:val="00720167"/>
    <w:rsid w:val="00781531"/>
    <w:rsid w:val="007A7BF8"/>
    <w:rsid w:val="007B4E15"/>
    <w:rsid w:val="007B7FD8"/>
    <w:rsid w:val="007D2305"/>
    <w:rsid w:val="007D2C79"/>
    <w:rsid w:val="007F4B5C"/>
    <w:rsid w:val="00801A5F"/>
    <w:rsid w:val="008501F9"/>
    <w:rsid w:val="008B110C"/>
    <w:rsid w:val="008D21DE"/>
    <w:rsid w:val="00912D11"/>
    <w:rsid w:val="009438BA"/>
    <w:rsid w:val="009458FF"/>
    <w:rsid w:val="00947CF8"/>
    <w:rsid w:val="00953EDC"/>
    <w:rsid w:val="00954AED"/>
    <w:rsid w:val="0095685B"/>
    <w:rsid w:val="00967208"/>
    <w:rsid w:val="00967D16"/>
    <w:rsid w:val="00970D39"/>
    <w:rsid w:val="0098289B"/>
    <w:rsid w:val="009A6193"/>
    <w:rsid w:val="009B5563"/>
    <w:rsid w:val="009B6DD1"/>
    <w:rsid w:val="009D6E55"/>
    <w:rsid w:val="009F35F0"/>
    <w:rsid w:val="009F5DE1"/>
    <w:rsid w:val="00A14D82"/>
    <w:rsid w:val="00A32BDE"/>
    <w:rsid w:val="00A33A38"/>
    <w:rsid w:val="00A522E2"/>
    <w:rsid w:val="00A57B19"/>
    <w:rsid w:val="00A75C9D"/>
    <w:rsid w:val="00A77B5C"/>
    <w:rsid w:val="00AA57C2"/>
    <w:rsid w:val="00AA6BE5"/>
    <w:rsid w:val="00AB6CA6"/>
    <w:rsid w:val="00AF21C3"/>
    <w:rsid w:val="00AF45FF"/>
    <w:rsid w:val="00B04F8A"/>
    <w:rsid w:val="00B15CFD"/>
    <w:rsid w:val="00B22FAF"/>
    <w:rsid w:val="00B2783E"/>
    <w:rsid w:val="00B57159"/>
    <w:rsid w:val="00B675AD"/>
    <w:rsid w:val="00B81633"/>
    <w:rsid w:val="00B86796"/>
    <w:rsid w:val="00B90700"/>
    <w:rsid w:val="00B96DA0"/>
    <w:rsid w:val="00B973A8"/>
    <w:rsid w:val="00BB2251"/>
    <w:rsid w:val="00BD190A"/>
    <w:rsid w:val="00BE76D2"/>
    <w:rsid w:val="00BF52B3"/>
    <w:rsid w:val="00BF5ED9"/>
    <w:rsid w:val="00BF6BA9"/>
    <w:rsid w:val="00C33187"/>
    <w:rsid w:val="00C62387"/>
    <w:rsid w:val="00C9618F"/>
    <w:rsid w:val="00CB0B0E"/>
    <w:rsid w:val="00CC75EB"/>
    <w:rsid w:val="00CC7894"/>
    <w:rsid w:val="00D014B7"/>
    <w:rsid w:val="00D44E08"/>
    <w:rsid w:val="00D630AA"/>
    <w:rsid w:val="00D64761"/>
    <w:rsid w:val="00D8037A"/>
    <w:rsid w:val="00DA6690"/>
    <w:rsid w:val="00DC2E47"/>
    <w:rsid w:val="00DD5EF6"/>
    <w:rsid w:val="00DD75A5"/>
    <w:rsid w:val="00DF1070"/>
    <w:rsid w:val="00DF4156"/>
    <w:rsid w:val="00E15055"/>
    <w:rsid w:val="00E734F3"/>
    <w:rsid w:val="00E75229"/>
    <w:rsid w:val="00E8151E"/>
    <w:rsid w:val="00EB012A"/>
    <w:rsid w:val="00ED1584"/>
    <w:rsid w:val="00EE1E80"/>
    <w:rsid w:val="00F152D8"/>
    <w:rsid w:val="00F21E78"/>
    <w:rsid w:val="00F40E26"/>
    <w:rsid w:val="00F546ED"/>
    <w:rsid w:val="00F825B3"/>
    <w:rsid w:val="00F85886"/>
    <w:rsid w:val="00FB188B"/>
    <w:rsid w:val="00FD080F"/>
    <w:rsid w:val="00FE491C"/>
    <w:rsid w:val="00FE4D72"/>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811AC-E863-4F2E-B0A2-6B30F15C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7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D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2C79"/>
    <w:rPr>
      <w:rFonts w:ascii="Courier New" w:eastAsia="Times New Roman" w:hAnsi="Courier New" w:cs="Courier New"/>
      <w:sz w:val="20"/>
      <w:szCs w:val="20"/>
      <w:lang w:eastAsia="ru-RU"/>
    </w:rPr>
  </w:style>
  <w:style w:type="table" w:styleId="a3">
    <w:name w:val="Table Grid"/>
    <w:basedOn w:val="a1"/>
    <w:uiPriority w:val="39"/>
    <w:rsid w:val="00F8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73A8"/>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01A5F"/>
    <w:pPr>
      <w:ind w:left="720"/>
      <w:contextualSpacing/>
    </w:pPr>
  </w:style>
  <w:style w:type="paragraph" w:styleId="a5">
    <w:name w:val="Balloon Text"/>
    <w:basedOn w:val="a"/>
    <w:link w:val="a6"/>
    <w:uiPriority w:val="99"/>
    <w:semiHidden/>
    <w:unhideWhenUsed/>
    <w:rsid w:val="006A26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26E0"/>
    <w:rPr>
      <w:rFonts w:ascii="Segoe UI" w:hAnsi="Segoe UI" w:cs="Segoe UI"/>
      <w:sz w:val="18"/>
      <w:szCs w:val="18"/>
    </w:rPr>
  </w:style>
  <w:style w:type="paragraph" w:styleId="a7">
    <w:name w:val="header"/>
    <w:basedOn w:val="a"/>
    <w:link w:val="a8"/>
    <w:uiPriority w:val="99"/>
    <w:unhideWhenUsed/>
    <w:rsid w:val="00B96D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6DA0"/>
  </w:style>
  <w:style w:type="paragraph" w:styleId="a9">
    <w:name w:val="footer"/>
    <w:basedOn w:val="a"/>
    <w:link w:val="aa"/>
    <w:uiPriority w:val="99"/>
    <w:unhideWhenUsed/>
    <w:rsid w:val="00B96D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36436">
      <w:bodyDiv w:val="1"/>
      <w:marLeft w:val="0"/>
      <w:marRight w:val="0"/>
      <w:marTop w:val="0"/>
      <w:marBottom w:val="0"/>
      <w:divBdr>
        <w:top w:val="none" w:sz="0" w:space="0" w:color="auto"/>
        <w:left w:val="none" w:sz="0" w:space="0" w:color="auto"/>
        <w:bottom w:val="none" w:sz="0" w:space="0" w:color="auto"/>
        <w:right w:val="none" w:sz="0" w:space="0" w:color="auto"/>
      </w:divBdr>
    </w:div>
    <w:div w:id="419565775">
      <w:bodyDiv w:val="1"/>
      <w:marLeft w:val="0"/>
      <w:marRight w:val="0"/>
      <w:marTop w:val="0"/>
      <w:marBottom w:val="0"/>
      <w:divBdr>
        <w:top w:val="none" w:sz="0" w:space="0" w:color="auto"/>
        <w:left w:val="none" w:sz="0" w:space="0" w:color="auto"/>
        <w:bottom w:val="none" w:sz="0" w:space="0" w:color="auto"/>
        <w:right w:val="none" w:sz="0" w:space="0" w:color="auto"/>
      </w:divBdr>
    </w:div>
    <w:div w:id="1292899401">
      <w:bodyDiv w:val="1"/>
      <w:marLeft w:val="0"/>
      <w:marRight w:val="0"/>
      <w:marTop w:val="0"/>
      <w:marBottom w:val="0"/>
      <w:divBdr>
        <w:top w:val="none" w:sz="0" w:space="0" w:color="auto"/>
        <w:left w:val="none" w:sz="0" w:space="0" w:color="auto"/>
        <w:bottom w:val="none" w:sz="0" w:space="0" w:color="auto"/>
        <w:right w:val="none" w:sz="0" w:space="0" w:color="auto"/>
      </w:divBdr>
    </w:div>
    <w:div w:id="1470978872">
      <w:bodyDiv w:val="1"/>
      <w:marLeft w:val="0"/>
      <w:marRight w:val="0"/>
      <w:marTop w:val="0"/>
      <w:marBottom w:val="0"/>
      <w:divBdr>
        <w:top w:val="none" w:sz="0" w:space="0" w:color="auto"/>
        <w:left w:val="none" w:sz="0" w:space="0" w:color="auto"/>
        <w:bottom w:val="none" w:sz="0" w:space="0" w:color="auto"/>
        <w:right w:val="none" w:sz="0" w:space="0" w:color="auto"/>
      </w:divBdr>
    </w:div>
    <w:div w:id="1595555909">
      <w:bodyDiv w:val="1"/>
      <w:marLeft w:val="0"/>
      <w:marRight w:val="0"/>
      <w:marTop w:val="0"/>
      <w:marBottom w:val="0"/>
      <w:divBdr>
        <w:top w:val="none" w:sz="0" w:space="0" w:color="auto"/>
        <w:left w:val="none" w:sz="0" w:space="0" w:color="auto"/>
        <w:bottom w:val="none" w:sz="0" w:space="0" w:color="auto"/>
        <w:right w:val="none" w:sz="0" w:space="0" w:color="auto"/>
      </w:divBdr>
    </w:div>
    <w:div w:id="1623221933">
      <w:bodyDiv w:val="1"/>
      <w:marLeft w:val="0"/>
      <w:marRight w:val="0"/>
      <w:marTop w:val="0"/>
      <w:marBottom w:val="0"/>
      <w:divBdr>
        <w:top w:val="none" w:sz="0" w:space="0" w:color="auto"/>
        <w:left w:val="none" w:sz="0" w:space="0" w:color="auto"/>
        <w:bottom w:val="none" w:sz="0" w:space="0" w:color="auto"/>
        <w:right w:val="none" w:sz="0" w:space="0" w:color="auto"/>
      </w:divBdr>
    </w:div>
    <w:div w:id="1763914950">
      <w:bodyDiv w:val="1"/>
      <w:marLeft w:val="0"/>
      <w:marRight w:val="0"/>
      <w:marTop w:val="0"/>
      <w:marBottom w:val="0"/>
      <w:divBdr>
        <w:top w:val="none" w:sz="0" w:space="0" w:color="auto"/>
        <w:left w:val="none" w:sz="0" w:space="0" w:color="auto"/>
        <w:bottom w:val="none" w:sz="0" w:space="0" w:color="auto"/>
        <w:right w:val="none" w:sz="0" w:space="0" w:color="auto"/>
      </w:divBdr>
    </w:div>
    <w:div w:id="1807971412">
      <w:bodyDiv w:val="1"/>
      <w:marLeft w:val="0"/>
      <w:marRight w:val="0"/>
      <w:marTop w:val="0"/>
      <w:marBottom w:val="0"/>
      <w:divBdr>
        <w:top w:val="none" w:sz="0" w:space="0" w:color="auto"/>
        <w:left w:val="none" w:sz="0" w:space="0" w:color="auto"/>
        <w:bottom w:val="none" w:sz="0" w:space="0" w:color="auto"/>
        <w:right w:val="none" w:sz="0" w:space="0" w:color="auto"/>
      </w:divBdr>
    </w:div>
    <w:div w:id="1819758140">
      <w:bodyDiv w:val="1"/>
      <w:marLeft w:val="0"/>
      <w:marRight w:val="0"/>
      <w:marTop w:val="0"/>
      <w:marBottom w:val="0"/>
      <w:divBdr>
        <w:top w:val="none" w:sz="0" w:space="0" w:color="auto"/>
        <w:left w:val="none" w:sz="0" w:space="0" w:color="auto"/>
        <w:bottom w:val="none" w:sz="0" w:space="0" w:color="auto"/>
        <w:right w:val="none" w:sz="0" w:space="0" w:color="auto"/>
      </w:divBdr>
    </w:div>
    <w:div w:id="1831020366">
      <w:bodyDiv w:val="1"/>
      <w:marLeft w:val="0"/>
      <w:marRight w:val="0"/>
      <w:marTop w:val="0"/>
      <w:marBottom w:val="0"/>
      <w:divBdr>
        <w:top w:val="none" w:sz="0" w:space="0" w:color="auto"/>
        <w:left w:val="none" w:sz="0" w:space="0" w:color="auto"/>
        <w:bottom w:val="none" w:sz="0" w:space="0" w:color="auto"/>
        <w:right w:val="none" w:sz="0" w:space="0" w:color="auto"/>
      </w:divBdr>
    </w:div>
    <w:div w:id="2113502213">
      <w:bodyDiv w:val="1"/>
      <w:marLeft w:val="0"/>
      <w:marRight w:val="0"/>
      <w:marTop w:val="0"/>
      <w:marBottom w:val="0"/>
      <w:divBdr>
        <w:top w:val="none" w:sz="0" w:space="0" w:color="auto"/>
        <w:left w:val="none" w:sz="0" w:space="0" w:color="auto"/>
        <w:bottom w:val="none" w:sz="0" w:space="0" w:color="auto"/>
        <w:right w:val="none" w:sz="0" w:space="0" w:color="auto"/>
      </w:divBdr>
    </w:div>
    <w:div w:id="2122722510">
      <w:bodyDiv w:val="1"/>
      <w:marLeft w:val="0"/>
      <w:marRight w:val="0"/>
      <w:marTop w:val="0"/>
      <w:marBottom w:val="0"/>
      <w:divBdr>
        <w:top w:val="none" w:sz="0" w:space="0" w:color="auto"/>
        <w:left w:val="none" w:sz="0" w:space="0" w:color="auto"/>
        <w:bottom w:val="none" w:sz="0" w:space="0" w:color="auto"/>
        <w:right w:val="none" w:sz="0" w:space="0" w:color="auto"/>
      </w:divBdr>
    </w:div>
    <w:div w:id="21458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Рахмаш Дана</dc:creator>
  <cp:keywords/>
  <dc:description/>
  <cp:lastModifiedBy>ww</cp:lastModifiedBy>
  <cp:revision>79</cp:revision>
  <cp:lastPrinted>2019-01-17T06:30:00Z</cp:lastPrinted>
  <dcterms:created xsi:type="dcterms:W3CDTF">2019-01-24T05:24:00Z</dcterms:created>
  <dcterms:modified xsi:type="dcterms:W3CDTF">2019-01-31T10:34:00Z</dcterms:modified>
</cp:coreProperties>
</file>