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7FA9" w14:textId="77777777" w:rsidR="00BF1839" w:rsidRPr="008E603C" w:rsidRDefault="00BF1839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5B606B" w14:textId="77777777" w:rsidR="00552FB8" w:rsidRPr="00596327" w:rsidRDefault="00552FB8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B8EC39C" w14:textId="77777777" w:rsidR="00552FB8" w:rsidRPr="00596327" w:rsidRDefault="00552FB8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EF3103C" w14:textId="77777777" w:rsidR="00AA109E" w:rsidRPr="00596327" w:rsidRDefault="003A5E8C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6327">
        <w:rPr>
          <w:rFonts w:ascii="Times New Roman" w:hAnsi="Times New Roman" w:cs="Times New Roman"/>
          <w:b/>
          <w:sz w:val="52"/>
          <w:szCs w:val="52"/>
        </w:rPr>
        <w:t>КОНЦЕПЦИЯ</w:t>
      </w:r>
    </w:p>
    <w:p w14:paraId="7DC2C275" w14:textId="41DF2885" w:rsidR="008149FC" w:rsidRPr="00596327" w:rsidRDefault="00AA109E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6327">
        <w:rPr>
          <w:rFonts w:ascii="Times New Roman" w:hAnsi="Times New Roman" w:cs="Times New Roman"/>
          <w:b/>
          <w:sz w:val="52"/>
          <w:szCs w:val="52"/>
        </w:rPr>
        <w:t xml:space="preserve">развития </w:t>
      </w:r>
      <w:r w:rsidR="007E328E" w:rsidRPr="00596327">
        <w:rPr>
          <w:rFonts w:ascii="Times New Roman" w:hAnsi="Times New Roman" w:cs="Times New Roman"/>
          <w:b/>
          <w:sz w:val="52"/>
          <w:szCs w:val="52"/>
        </w:rPr>
        <w:t xml:space="preserve">казахстанской </w:t>
      </w:r>
      <w:r w:rsidR="005A3296" w:rsidRPr="00596327">
        <w:rPr>
          <w:rFonts w:ascii="Times New Roman" w:hAnsi="Times New Roman" w:cs="Times New Roman"/>
          <w:b/>
          <w:sz w:val="52"/>
          <w:szCs w:val="52"/>
        </w:rPr>
        <w:t>адвокатуры на 2022-</w:t>
      </w:r>
      <w:r w:rsidR="005A3296" w:rsidRPr="004A132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2025</w:t>
      </w:r>
      <w:r w:rsidRPr="00596327">
        <w:rPr>
          <w:rFonts w:ascii="Times New Roman" w:hAnsi="Times New Roman" w:cs="Times New Roman"/>
          <w:b/>
          <w:sz w:val="52"/>
          <w:szCs w:val="52"/>
        </w:rPr>
        <w:t xml:space="preserve"> годы</w:t>
      </w:r>
    </w:p>
    <w:p w14:paraId="33AAFBAA" w14:textId="64A6A972" w:rsidR="007034CF" w:rsidRPr="00596327" w:rsidRDefault="003A5E8C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6327">
        <w:rPr>
          <w:rFonts w:ascii="Times New Roman" w:hAnsi="Times New Roman" w:cs="Times New Roman"/>
          <w:b/>
          <w:sz w:val="52"/>
          <w:szCs w:val="52"/>
        </w:rPr>
        <w:t>«</w:t>
      </w:r>
      <w:r w:rsidR="001C4E54" w:rsidRPr="00596327">
        <w:rPr>
          <w:rFonts w:ascii="Times New Roman" w:hAnsi="Times New Roman" w:cs="Times New Roman"/>
          <w:b/>
          <w:sz w:val="52"/>
          <w:szCs w:val="52"/>
        </w:rPr>
        <w:t xml:space="preserve">Новый Казахстан – </w:t>
      </w:r>
      <w:r w:rsidR="00C213AE">
        <w:rPr>
          <w:rFonts w:ascii="Times New Roman" w:hAnsi="Times New Roman" w:cs="Times New Roman"/>
          <w:b/>
          <w:sz w:val="52"/>
          <w:szCs w:val="52"/>
        </w:rPr>
        <w:t>н</w:t>
      </w:r>
      <w:r w:rsidR="001C4E54" w:rsidRPr="00596327">
        <w:rPr>
          <w:rFonts w:ascii="Times New Roman" w:hAnsi="Times New Roman" w:cs="Times New Roman"/>
          <w:b/>
          <w:sz w:val="52"/>
          <w:szCs w:val="52"/>
        </w:rPr>
        <w:t>овая адвокатура</w:t>
      </w:r>
      <w:r w:rsidRPr="00596327">
        <w:rPr>
          <w:rFonts w:ascii="Times New Roman" w:hAnsi="Times New Roman" w:cs="Times New Roman"/>
          <w:b/>
          <w:sz w:val="52"/>
          <w:szCs w:val="52"/>
        </w:rPr>
        <w:t>»</w:t>
      </w:r>
    </w:p>
    <w:p w14:paraId="418577A8" w14:textId="1881BB11" w:rsidR="007034CF" w:rsidRPr="00596327" w:rsidRDefault="00131128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422A3F" wp14:editId="63066FDF">
            <wp:simplePos x="0" y="0"/>
            <wp:positionH relativeFrom="margin">
              <wp:posOffset>-495300</wp:posOffset>
            </wp:positionH>
            <wp:positionV relativeFrom="paragraph">
              <wp:posOffset>167640</wp:posOffset>
            </wp:positionV>
            <wp:extent cx="6670763" cy="3648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763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C4C23" w14:textId="5C85EA7E" w:rsidR="007034CF" w:rsidRDefault="007034CF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0A36D7A" w14:textId="31FB97A5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BF55ADA" w14:textId="2EAB22BB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66028FC" w14:textId="62114F92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D266FFA" w14:textId="56A29ECA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7B28479" w14:textId="5690EEAC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12118B9" w14:textId="3DBE3BB0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604978B" w14:textId="393689B6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C4DD944" w14:textId="5194F0DA" w:rsidR="00131128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9E8AB71" w14:textId="77777777" w:rsidR="00131128" w:rsidRPr="00596327" w:rsidRDefault="00131128" w:rsidP="00E4175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1A7F7" w14:textId="77777777" w:rsidR="007034CF" w:rsidRPr="00596327" w:rsidRDefault="007034CF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592FC" w14:textId="77777777" w:rsidR="007034CF" w:rsidRPr="00596327" w:rsidRDefault="007034CF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4A8BD" w14:textId="77777777" w:rsidR="00E30820" w:rsidRPr="00596327" w:rsidRDefault="00E30820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A104F" w14:textId="77777777" w:rsidR="00E30820" w:rsidRPr="00596327" w:rsidRDefault="00E30820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082A3" w14:textId="44003AA9" w:rsidR="007034CF" w:rsidRDefault="007034CF" w:rsidP="00E41757">
      <w:pPr>
        <w:pStyle w:val="a5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579A6" w14:textId="77777777" w:rsidR="0012422E" w:rsidRDefault="0012422E" w:rsidP="00E417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07C2E" w14:textId="2633B437" w:rsidR="00E810AB" w:rsidRPr="00596327" w:rsidRDefault="000D510F" w:rsidP="00E417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268F02A" w14:textId="77777777" w:rsidR="00552FB8" w:rsidRPr="00596327" w:rsidRDefault="00552FB8" w:rsidP="00E417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2540D" w14:textId="77777777" w:rsidR="00DC7306" w:rsidRPr="00596327" w:rsidRDefault="00DC730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5EF3391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1. Сильная адвокатура</w:t>
      </w:r>
    </w:p>
    <w:p w14:paraId="449A0809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Независимость адвокатуры </w:t>
      </w:r>
    </w:p>
    <w:p w14:paraId="64330A3F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3. Независимость адвоката</w:t>
      </w:r>
    </w:p>
    <w:p w14:paraId="253DEF04" w14:textId="77777777" w:rsidR="00FD4830" w:rsidRPr="00596327" w:rsidRDefault="00FD4830" w:rsidP="00E417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 4. Предложения адвокатского сообщества по реформе судебной системы</w:t>
      </w:r>
    </w:p>
    <w:p w14:paraId="16F97076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 Аттестация лиц, претендующих на занятие адвокатской деятельностью</w:t>
      </w:r>
    </w:p>
    <w:p w14:paraId="7A5C2585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6AEE" w:rsidRPr="00596327">
        <w:rPr>
          <w:rFonts w:ascii="Times New Roman" w:hAnsi="Times New Roman" w:cs="Times New Roman"/>
          <w:b/>
          <w:bCs/>
          <w:sz w:val="28"/>
          <w:szCs w:val="28"/>
        </w:rPr>
        <w:t>Повышение процессуального статуса адвокатов</w:t>
      </w:r>
    </w:p>
    <w:p w14:paraId="3C186A89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 Адвокат - высокооплачиваемая профессия</w:t>
      </w:r>
    </w:p>
    <w:p w14:paraId="0FBBD021" w14:textId="77777777" w:rsidR="006C6266" w:rsidRPr="00596327" w:rsidRDefault="00076AA9" w:rsidP="00E41757">
      <w:pPr>
        <w:pStyle w:val="a7"/>
        <w:tabs>
          <w:tab w:val="left" w:pos="99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7238B0" w:rsidRPr="0059632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C6266" w:rsidRPr="00596327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Профессиональная этика адвокатов</w:t>
      </w:r>
    </w:p>
    <w:p w14:paraId="332C4AF8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76AA9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 Повышение квалификации адвокатов</w:t>
      </w:r>
    </w:p>
    <w:p w14:paraId="4544E2C9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 Модернизация адвокатуры в части расширения форм адвокатской деятельности</w:t>
      </w:r>
    </w:p>
    <w:p w14:paraId="7EBD18ED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 Социальная и налоговая справедливость в отношении адвокатов</w:t>
      </w:r>
    </w:p>
    <w:p w14:paraId="3772291F" w14:textId="77777777" w:rsidR="006C6266" w:rsidRPr="00596327" w:rsidRDefault="006C6266" w:rsidP="00E41757">
      <w:pPr>
        <w:pStyle w:val="a7"/>
        <w:tabs>
          <w:tab w:val="left" w:pos="99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 w:rsidR="007238B0" w:rsidRPr="0059632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96327">
        <w:rPr>
          <w:rFonts w:ascii="Times New Roman" w:eastAsia="Times New Roman" w:hAnsi="Times New Roman" w:cs="Times New Roman"/>
          <w:b/>
          <w:bCs/>
          <w:sz w:val="28"/>
          <w:szCs w:val="28"/>
        </w:rPr>
        <w:t>. Адвокатские символы и награды</w:t>
      </w:r>
    </w:p>
    <w:p w14:paraId="31A048D4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5526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Цифровизация адвокатуры</w:t>
      </w:r>
    </w:p>
    <w:p w14:paraId="6D16BA30" w14:textId="77777777" w:rsidR="006C6266" w:rsidRPr="00596327" w:rsidRDefault="005A1C2A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6266" w:rsidRPr="00596327">
        <w:rPr>
          <w:rFonts w:ascii="Times New Roman" w:hAnsi="Times New Roman" w:cs="Times New Roman"/>
          <w:b/>
          <w:bCs/>
          <w:sz w:val="28"/>
          <w:szCs w:val="28"/>
        </w:rPr>
        <w:t>. Адвокаты и средства массовой информации</w:t>
      </w:r>
    </w:p>
    <w:p w14:paraId="1BF1C717" w14:textId="77777777" w:rsidR="00FF26A1" w:rsidRPr="00596327" w:rsidRDefault="00FF26A1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238B0" w:rsidRPr="005963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. Профессиональное и международное сотрудничество</w:t>
      </w:r>
    </w:p>
    <w:p w14:paraId="256F7661" w14:textId="490D3C01" w:rsidR="007238B0" w:rsidRPr="00596327" w:rsidRDefault="007238B0" w:rsidP="00E417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Раздел 16. Введение </w:t>
      </w:r>
      <w:r w:rsidR="00954160" w:rsidRPr="00E41757">
        <w:rPr>
          <w:rFonts w:ascii="Times New Roman" w:hAnsi="Times New Roman" w:cs="Times New Roman"/>
          <w:b/>
          <w:bCs/>
          <w:sz w:val="28"/>
          <w:szCs w:val="28"/>
        </w:rPr>
        <w:t xml:space="preserve">единой саморегулируемой организации на базе адвокатуры </w:t>
      </w:r>
      <w:r w:rsidRPr="00E4175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путь к сильной адвокатуре и требование международных стандартов</w:t>
      </w:r>
    </w:p>
    <w:p w14:paraId="401D237B" w14:textId="77777777" w:rsidR="006C6266" w:rsidRPr="00596327" w:rsidRDefault="006C6266" w:rsidP="00E4175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8E70106" w14:textId="77777777" w:rsidR="008149FC" w:rsidRPr="00596327" w:rsidRDefault="008149F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F06C5" w14:textId="77777777" w:rsidR="00552FB8" w:rsidRPr="00596327" w:rsidRDefault="00552FB8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360E5" w14:textId="298EC02A" w:rsidR="00552FB8" w:rsidRDefault="00552FB8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E2631" w14:textId="77777777" w:rsidR="003D52EF" w:rsidRPr="00596327" w:rsidRDefault="002C2EB6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03BDF6D" w14:textId="77777777" w:rsidR="006147FE" w:rsidRPr="00596327" w:rsidRDefault="006147FE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6FFDC" w14:textId="5989F46A" w:rsidR="00AC6998" w:rsidRPr="00596327" w:rsidRDefault="00F25B27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Республика Казахстан с</w:t>
      </w:r>
      <w:r w:rsidR="009F4313" w:rsidRPr="00596327">
        <w:rPr>
          <w:rFonts w:ascii="Times New Roman" w:hAnsi="Times New Roman" w:cs="Times New Roman"/>
          <w:sz w:val="28"/>
          <w:szCs w:val="28"/>
        </w:rPr>
        <w:t>огласно ст</w:t>
      </w:r>
      <w:r w:rsidR="002A33C3" w:rsidRPr="00596327">
        <w:rPr>
          <w:rFonts w:ascii="Times New Roman" w:hAnsi="Times New Roman" w:cs="Times New Roman"/>
          <w:sz w:val="28"/>
          <w:szCs w:val="28"/>
        </w:rPr>
        <w:t>.</w:t>
      </w:r>
      <w:r w:rsidR="009F431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1</w:t>
      </w:r>
      <w:r w:rsidR="009F4313" w:rsidRPr="00596327">
        <w:rPr>
          <w:rFonts w:ascii="Times New Roman" w:hAnsi="Times New Roman" w:cs="Times New Roman"/>
          <w:sz w:val="28"/>
          <w:szCs w:val="28"/>
        </w:rPr>
        <w:t xml:space="preserve"> Конституции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 </w:t>
      </w:r>
    </w:p>
    <w:p w14:paraId="15C27BA8" w14:textId="0AAC27D4" w:rsidR="00496B27" w:rsidRPr="00596327" w:rsidRDefault="00E97A36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Согласно</w:t>
      </w:r>
      <w:r w:rsidR="000A28AD" w:rsidRPr="00596327">
        <w:rPr>
          <w:rFonts w:ascii="Times New Roman" w:hAnsi="Times New Roman" w:cs="Times New Roman"/>
          <w:sz w:val="28"/>
          <w:szCs w:val="28"/>
        </w:rPr>
        <w:t xml:space="preserve"> ст</w:t>
      </w:r>
      <w:r w:rsidR="002A33C3" w:rsidRPr="00596327">
        <w:rPr>
          <w:rFonts w:ascii="Times New Roman" w:hAnsi="Times New Roman" w:cs="Times New Roman"/>
          <w:sz w:val="28"/>
          <w:szCs w:val="28"/>
        </w:rPr>
        <w:t>.</w:t>
      </w:r>
      <w:r w:rsidR="000A28AD" w:rsidRPr="00596327">
        <w:rPr>
          <w:rFonts w:ascii="Times New Roman" w:hAnsi="Times New Roman" w:cs="Times New Roman"/>
          <w:sz w:val="28"/>
          <w:szCs w:val="28"/>
        </w:rPr>
        <w:t xml:space="preserve"> 13</w:t>
      </w:r>
      <w:r w:rsidR="00E67CAA" w:rsidRPr="00596327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F25B27" w:rsidRPr="00596327">
        <w:rPr>
          <w:rFonts w:ascii="Times New Roman" w:hAnsi="Times New Roman" w:cs="Times New Roman"/>
          <w:sz w:val="28"/>
          <w:szCs w:val="28"/>
        </w:rPr>
        <w:t>,</w:t>
      </w:r>
      <w:r w:rsidR="000A28AD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67CAA" w:rsidRPr="005963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A28AD" w:rsidRPr="00596327">
        <w:rPr>
          <w:rFonts w:ascii="Times New Roman" w:hAnsi="Times New Roman" w:cs="Times New Roman"/>
          <w:color w:val="000000"/>
          <w:sz w:val="28"/>
          <w:szCs w:val="28"/>
        </w:rPr>
        <w:t>аждый имеет право на получение квалифицированной юридической помощи. В случаях, предусмотренных законом,</w:t>
      </w:r>
      <w:r w:rsidR="00E67CA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AD" w:rsidRPr="00596327">
        <w:rPr>
          <w:rFonts w:ascii="Times New Roman" w:hAnsi="Times New Roman" w:cs="Times New Roman"/>
          <w:color w:val="000000"/>
          <w:sz w:val="28"/>
          <w:szCs w:val="28"/>
        </w:rPr>
        <w:t>юридическая помощь оказывается бесплатно.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ст. 16 Конституции каждый задержанный, арестованный, обвиняемый в совершении преступления имеет право пользоваться помощью адвоката (защитника) с момента, соответственно, задержания, ареста или предъявления обвинения. </w:t>
      </w:r>
    </w:p>
    <w:p w14:paraId="610EA29D" w14:textId="132BEDA2" w:rsidR="00A17A3F" w:rsidRPr="00596327" w:rsidRDefault="00496B27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К</w:t>
      </w:r>
      <w:r w:rsidR="00FC01E4" w:rsidRPr="00596327">
        <w:rPr>
          <w:rFonts w:ascii="Times New Roman" w:hAnsi="Times New Roman" w:cs="Times New Roman"/>
          <w:sz w:val="28"/>
          <w:szCs w:val="28"/>
        </w:rPr>
        <w:t>ачественная</w:t>
      </w:r>
      <w:r w:rsidR="009F431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97A36" w:rsidRPr="00596327">
        <w:rPr>
          <w:rFonts w:ascii="Times New Roman" w:hAnsi="Times New Roman" w:cs="Times New Roman"/>
          <w:sz w:val="28"/>
          <w:szCs w:val="28"/>
        </w:rPr>
        <w:t>реализация указанных положений</w:t>
      </w:r>
      <w:r w:rsidR="00FC01E4" w:rsidRPr="00596327">
        <w:rPr>
          <w:rFonts w:ascii="Times New Roman" w:hAnsi="Times New Roman" w:cs="Times New Roman"/>
          <w:sz w:val="28"/>
          <w:szCs w:val="28"/>
        </w:rPr>
        <w:t xml:space="preserve"> в значительной степени зависит от деятельности </w:t>
      </w:r>
      <w:r w:rsidR="00E97A36" w:rsidRPr="00596327">
        <w:rPr>
          <w:rFonts w:ascii="Times New Roman" w:hAnsi="Times New Roman" w:cs="Times New Roman"/>
          <w:sz w:val="28"/>
          <w:szCs w:val="28"/>
        </w:rPr>
        <w:t>адвокатуры</w:t>
      </w:r>
      <w:r w:rsidR="00A17A3F" w:rsidRPr="00596327">
        <w:rPr>
          <w:rFonts w:ascii="Times New Roman" w:hAnsi="Times New Roman" w:cs="Times New Roman"/>
          <w:sz w:val="28"/>
          <w:szCs w:val="28"/>
        </w:rPr>
        <w:t>, которая согласно ст</w:t>
      </w:r>
      <w:r w:rsidR="002A33C3" w:rsidRPr="00596327">
        <w:rPr>
          <w:rFonts w:ascii="Times New Roman" w:hAnsi="Times New Roman" w:cs="Times New Roman"/>
          <w:sz w:val="28"/>
          <w:szCs w:val="28"/>
        </w:rPr>
        <w:t>.</w:t>
      </w:r>
      <w:r w:rsidR="00AC699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A17A3F" w:rsidRPr="00596327">
        <w:rPr>
          <w:rFonts w:ascii="Times New Roman" w:hAnsi="Times New Roman" w:cs="Times New Roman"/>
          <w:sz w:val="28"/>
          <w:szCs w:val="28"/>
        </w:rPr>
        <w:t xml:space="preserve">31 </w:t>
      </w:r>
      <w:r w:rsidR="00E41757" w:rsidRPr="00596327">
        <w:rPr>
          <w:rFonts w:ascii="Times New Roman" w:hAnsi="Times New Roman" w:cs="Times New Roman"/>
          <w:sz w:val="28"/>
          <w:szCs w:val="28"/>
        </w:rPr>
        <w:t>Закона «</w:t>
      </w:r>
      <w:r w:rsidR="00A17A3F" w:rsidRPr="00596327">
        <w:rPr>
          <w:rFonts w:ascii="Times New Roman" w:hAnsi="Times New Roman" w:cs="Times New Roman"/>
          <w:sz w:val="28"/>
          <w:szCs w:val="28"/>
        </w:rPr>
        <w:t>Об адвокатской деятельности и юридической помощи»</w:t>
      </w:r>
      <w:r w:rsidR="00F8445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B00E92" w:rsidRPr="00596327">
        <w:rPr>
          <w:rFonts w:ascii="Times New Roman" w:hAnsi="Times New Roman" w:cs="Times New Roman"/>
          <w:sz w:val="28"/>
          <w:szCs w:val="28"/>
        </w:rPr>
        <w:t xml:space="preserve">(далее – профильный закон) </w:t>
      </w:r>
      <w:r w:rsidR="00A17A3F" w:rsidRPr="00596327">
        <w:rPr>
          <w:rFonts w:ascii="Times New Roman" w:hAnsi="Times New Roman" w:cs="Times New Roman"/>
          <w:sz w:val="28"/>
          <w:szCs w:val="28"/>
        </w:rPr>
        <w:t>призвана содействовать реализации гарантированных государством и закрепленных Конституцией прав человека на судебную защиту своих прав, свобод и получение юридической помощи, а также содействовать мирному урегулированию спора.</w:t>
      </w:r>
    </w:p>
    <w:p w14:paraId="09813EED" w14:textId="77777777" w:rsidR="00AC6998" w:rsidRPr="00596327" w:rsidRDefault="00B32D6F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Организаци</w:t>
      </w:r>
      <w:r w:rsidR="00AC6998" w:rsidRPr="00596327">
        <w:rPr>
          <w:rFonts w:ascii="Times New Roman" w:hAnsi="Times New Roman" w:cs="Times New Roman"/>
          <w:sz w:val="28"/>
          <w:szCs w:val="28"/>
        </w:rPr>
        <w:t>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17A3F" w:rsidRPr="00596327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Pr="00596327">
        <w:rPr>
          <w:rFonts w:ascii="Times New Roman" w:hAnsi="Times New Roman" w:cs="Times New Roman"/>
          <w:sz w:val="28"/>
          <w:szCs w:val="28"/>
        </w:rPr>
        <w:t xml:space="preserve">ов по оказанию юридической помощи </w:t>
      </w:r>
      <w:r w:rsidR="00AC6998" w:rsidRPr="00596327">
        <w:rPr>
          <w:rFonts w:ascii="Times New Roman" w:hAnsi="Times New Roman" w:cs="Times New Roman"/>
          <w:sz w:val="28"/>
          <w:szCs w:val="28"/>
        </w:rPr>
        <w:t>относится к компетенции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CF1F2F" w:rsidRPr="00596327">
        <w:rPr>
          <w:rFonts w:ascii="Times New Roman" w:hAnsi="Times New Roman" w:cs="Times New Roman"/>
          <w:sz w:val="28"/>
          <w:szCs w:val="28"/>
        </w:rPr>
        <w:t>территориальн</w:t>
      </w:r>
      <w:r w:rsidR="00AC6998" w:rsidRPr="00596327">
        <w:rPr>
          <w:rFonts w:ascii="Times New Roman" w:hAnsi="Times New Roman" w:cs="Times New Roman"/>
          <w:sz w:val="28"/>
          <w:szCs w:val="28"/>
        </w:rPr>
        <w:t>ых</w:t>
      </w:r>
      <w:r w:rsidR="00CF1F2F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коллеги</w:t>
      </w:r>
      <w:r w:rsidR="00AC6998" w:rsidRPr="00596327">
        <w:rPr>
          <w:rFonts w:ascii="Times New Roman" w:hAnsi="Times New Roman" w:cs="Times New Roman"/>
          <w:sz w:val="28"/>
          <w:szCs w:val="28"/>
        </w:rPr>
        <w:t>й</w:t>
      </w:r>
      <w:r w:rsidRPr="00596327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AC6998" w:rsidRPr="00596327">
        <w:rPr>
          <w:rFonts w:ascii="Times New Roman" w:hAnsi="Times New Roman" w:cs="Times New Roman"/>
          <w:color w:val="000000"/>
          <w:sz w:val="28"/>
          <w:szCs w:val="28"/>
        </w:rPr>
        <w:t>, которые действуют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D35C2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каждой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2" w:rsidRPr="00596327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городах республиканского значения и</w:t>
      </w:r>
      <w:r w:rsidR="000D35C2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столице.</w:t>
      </w:r>
    </w:p>
    <w:p w14:paraId="3E57AE10" w14:textId="3E0E3743" w:rsidR="00AC6998" w:rsidRPr="00596327" w:rsidRDefault="000D35C2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Коллегии адвокатов являются учредителями Республиканской коллегии адвокатов</w:t>
      </w:r>
      <w:r w:rsidR="00EE41D4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являются некоммерческими, независимыми, профессиональными, самоуправляемыми и самофинансируемыми.</w:t>
      </w:r>
      <w:r w:rsidR="007B5959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197447" w14:textId="6468F5D0" w:rsidR="00C213AE" w:rsidRPr="00596327" w:rsidRDefault="007B5959" w:rsidP="00F975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казахстанская </w:t>
      </w:r>
      <w:r w:rsidRPr="00596327">
        <w:rPr>
          <w:rFonts w:ascii="Times New Roman" w:hAnsi="Times New Roman" w:cs="Times New Roman"/>
          <w:sz w:val="28"/>
          <w:szCs w:val="28"/>
        </w:rPr>
        <w:t xml:space="preserve">адвокатура, как и другие подобные институты во всем мире, является составной частью правовой системы государства, и ее деятельность регулируется законодательством. </w:t>
      </w:r>
      <w:r w:rsidR="00C922B5">
        <w:rPr>
          <w:rFonts w:ascii="Times New Roman" w:hAnsi="Times New Roman" w:cs="Times New Roman"/>
          <w:sz w:val="28"/>
          <w:szCs w:val="28"/>
        </w:rPr>
        <w:t>Э</w:t>
      </w:r>
      <w:r w:rsidR="00C213AE">
        <w:rPr>
          <w:rFonts w:ascii="Times New Roman" w:hAnsi="Times New Roman" w:cs="Times New Roman"/>
          <w:sz w:val="28"/>
          <w:szCs w:val="28"/>
        </w:rPr>
        <w:t>ффективное исполнение возложенной на а</w:t>
      </w:r>
      <w:r w:rsidR="00C213AE" w:rsidRPr="00596327">
        <w:rPr>
          <w:rFonts w:ascii="Times New Roman" w:hAnsi="Times New Roman" w:cs="Times New Roman"/>
          <w:sz w:val="28"/>
          <w:szCs w:val="28"/>
        </w:rPr>
        <w:t>двокат</w:t>
      </w:r>
      <w:r w:rsidR="00C213AE">
        <w:rPr>
          <w:rFonts w:ascii="Times New Roman" w:hAnsi="Times New Roman" w:cs="Times New Roman"/>
          <w:sz w:val="28"/>
          <w:szCs w:val="28"/>
        </w:rPr>
        <w:t>ов</w:t>
      </w:r>
      <w:r w:rsidR="00C213AE" w:rsidRPr="00596327">
        <w:rPr>
          <w:rFonts w:ascii="Times New Roman" w:hAnsi="Times New Roman" w:cs="Times New Roman"/>
          <w:sz w:val="28"/>
          <w:szCs w:val="28"/>
        </w:rPr>
        <w:t xml:space="preserve"> конституционно-правов</w:t>
      </w:r>
      <w:r w:rsidR="00C213AE">
        <w:rPr>
          <w:rFonts w:ascii="Times New Roman" w:hAnsi="Times New Roman" w:cs="Times New Roman"/>
          <w:sz w:val="28"/>
          <w:szCs w:val="28"/>
        </w:rPr>
        <w:t>ой</w:t>
      </w:r>
      <w:r w:rsidR="00C213AE" w:rsidRPr="0059632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C213AE">
        <w:rPr>
          <w:rFonts w:ascii="Times New Roman" w:hAnsi="Times New Roman" w:cs="Times New Roman"/>
          <w:sz w:val="28"/>
          <w:szCs w:val="28"/>
        </w:rPr>
        <w:t xml:space="preserve">и по предоставлению </w:t>
      </w:r>
      <w:r w:rsidR="00294D2F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C213AE">
        <w:rPr>
          <w:rFonts w:ascii="Times New Roman" w:hAnsi="Times New Roman" w:cs="Times New Roman"/>
          <w:sz w:val="28"/>
          <w:szCs w:val="28"/>
        </w:rPr>
        <w:t xml:space="preserve">юридической помощи напрямую </w:t>
      </w:r>
      <w:r w:rsidR="00C213AE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обеспечения </w:t>
      </w:r>
      <w:r w:rsidR="00C213AE" w:rsidRPr="00596327">
        <w:rPr>
          <w:rFonts w:ascii="Times New Roman" w:hAnsi="Times New Roman" w:cs="Times New Roman"/>
          <w:sz w:val="28"/>
          <w:szCs w:val="28"/>
        </w:rPr>
        <w:t>государство</w:t>
      </w:r>
      <w:r w:rsidR="00C213AE">
        <w:rPr>
          <w:rFonts w:ascii="Times New Roman" w:hAnsi="Times New Roman" w:cs="Times New Roman"/>
          <w:sz w:val="28"/>
          <w:szCs w:val="28"/>
        </w:rPr>
        <w:t>м</w:t>
      </w:r>
      <w:r w:rsidR="00C213AE" w:rsidRPr="0059632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213AE">
        <w:rPr>
          <w:rFonts w:ascii="Times New Roman" w:hAnsi="Times New Roman" w:cs="Times New Roman"/>
          <w:sz w:val="28"/>
          <w:szCs w:val="28"/>
        </w:rPr>
        <w:t>й</w:t>
      </w:r>
      <w:r w:rsidR="00C213AE" w:rsidRPr="00596327">
        <w:rPr>
          <w:rFonts w:ascii="Times New Roman" w:hAnsi="Times New Roman" w:cs="Times New Roman"/>
          <w:sz w:val="28"/>
          <w:szCs w:val="28"/>
        </w:rPr>
        <w:t xml:space="preserve"> для </w:t>
      </w:r>
      <w:r w:rsidR="00C213AE">
        <w:rPr>
          <w:rFonts w:ascii="Times New Roman" w:hAnsi="Times New Roman" w:cs="Times New Roman"/>
          <w:sz w:val="28"/>
          <w:szCs w:val="28"/>
        </w:rPr>
        <w:t xml:space="preserve">развития сильной и независимой </w:t>
      </w:r>
      <w:r w:rsidR="00C213AE" w:rsidRPr="00596327">
        <w:rPr>
          <w:rFonts w:ascii="Times New Roman" w:hAnsi="Times New Roman" w:cs="Times New Roman"/>
          <w:sz w:val="28"/>
          <w:szCs w:val="28"/>
        </w:rPr>
        <w:t>адвокатур</w:t>
      </w:r>
      <w:r w:rsidR="00C213AE">
        <w:rPr>
          <w:rFonts w:ascii="Times New Roman" w:hAnsi="Times New Roman" w:cs="Times New Roman"/>
          <w:sz w:val="28"/>
          <w:szCs w:val="28"/>
        </w:rPr>
        <w:t>ы</w:t>
      </w:r>
      <w:r w:rsidR="00C213AE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B4CED" w14:textId="77777777" w:rsidR="00704F0D" w:rsidRPr="00596327" w:rsidRDefault="00704F0D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В настоящее время у адвокат</w:t>
      </w:r>
      <w:r w:rsidR="00CF1F2F" w:rsidRPr="00596327">
        <w:rPr>
          <w:rFonts w:ascii="Times New Roman" w:hAnsi="Times New Roman" w:cs="Times New Roman"/>
          <w:color w:val="000000"/>
          <w:sz w:val="28"/>
          <w:szCs w:val="28"/>
        </w:rPr>
        <w:t>уры имеется исторический шанс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, поскольку Глава государства дал программную установку на преобразования в деятельности адвокатов.</w:t>
      </w:r>
    </w:p>
    <w:p w14:paraId="1372ED80" w14:textId="77777777" w:rsidR="00704F0D" w:rsidRPr="00596327" w:rsidRDefault="00704F0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Президент Республики Казахстан выступая на V заседании Национального совета общественного доверия 25 февраля 2021 года заявил, что </w:t>
      </w:r>
      <w:r w:rsidRPr="00596327">
        <w:rPr>
          <w:rFonts w:ascii="Times New Roman" w:hAnsi="Times New Roman" w:cs="Times New Roman"/>
          <w:i/>
          <w:iCs/>
          <w:sz w:val="28"/>
          <w:szCs w:val="28"/>
        </w:rPr>
        <w:t>«Строительство правового государства невозможно без сильной и независимой адвокатуры. Эффективность госаппарата в значительной степени связана с созданием возможности для профессиональной защиты прав и интересов граждан и предприятий. От этого также зависит уровень предпринимательской и инвестиционной активности в стране. Поэтому роль адвокатов здесь сложно переоценить».</w:t>
      </w:r>
    </w:p>
    <w:p w14:paraId="3B0E1354" w14:textId="77777777" w:rsidR="00704F0D" w:rsidRPr="00596327" w:rsidRDefault="00704F0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В Послании народу Казахстана «Единство народа и системные реформы – прочная основа процветания страны» от 1 сентября 2021 года Президент страны подчеркнул следующее: </w:t>
      </w:r>
      <w:r w:rsidRPr="00596327">
        <w:rPr>
          <w:rFonts w:ascii="Times New Roman" w:hAnsi="Times New Roman" w:cs="Times New Roman"/>
          <w:i/>
          <w:iCs/>
          <w:sz w:val="28"/>
          <w:szCs w:val="28"/>
        </w:rPr>
        <w:t>«Защищая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действия, препятствующие их работе».</w:t>
      </w:r>
    </w:p>
    <w:p w14:paraId="26085077" w14:textId="77777777" w:rsidR="00AC6998" w:rsidRPr="00596327" w:rsidRDefault="00704F0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 w:rsidR="00802672" w:rsidRPr="00596327">
        <w:rPr>
          <w:rFonts w:ascii="Times New Roman" w:hAnsi="Times New Roman" w:cs="Times New Roman"/>
          <w:color w:val="000000"/>
          <w:sz w:val="28"/>
          <w:szCs w:val="28"/>
        </w:rPr>
        <w:t>Концепция</w:t>
      </w:r>
      <w:r w:rsidR="00E315BF" w:rsidRPr="005963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5BF" w:rsidRPr="00596327">
        <w:rPr>
          <w:rFonts w:ascii="Times New Roman" w:hAnsi="Times New Roman" w:cs="Times New Roman"/>
          <w:sz w:val="28"/>
          <w:szCs w:val="28"/>
        </w:rPr>
        <w:t>основанная на передовом мировом опыте с учетом имеющихся проблем казахстанских адвокатов,</w:t>
      </w:r>
      <w:r w:rsidR="00E315BF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E9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принята в развитие вышеуказанных программных установок Главы государства</w:t>
      </w:r>
      <w:r w:rsidR="00EF1D72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8039BA1" w14:textId="5E855B48" w:rsidR="00E315BF" w:rsidRPr="00596327" w:rsidRDefault="00CD37B2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В числе проблем, требующих решения, </w:t>
      </w:r>
      <w:r w:rsidR="00856E9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в данной </w:t>
      </w:r>
      <w:r w:rsidR="00802672" w:rsidRPr="00596327">
        <w:rPr>
          <w:rFonts w:ascii="Times New Roman" w:hAnsi="Times New Roman" w:cs="Times New Roman"/>
          <w:color w:val="000000"/>
          <w:sz w:val="28"/>
          <w:szCs w:val="28"/>
        </w:rPr>
        <w:t>Концепции</w:t>
      </w:r>
      <w:r w:rsidR="00856E9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выделены </w:t>
      </w:r>
      <w:r w:rsidR="005E2964" w:rsidRPr="00596327">
        <w:rPr>
          <w:rFonts w:ascii="Times New Roman" w:hAnsi="Times New Roman" w:cs="Times New Roman"/>
          <w:color w:val="000000"/>
          <w:sz w:val="28"/>
          <w:szCs w:val="28"/>
        </w:rPr>
        <w:t>следующие: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764462" w14:textId="77777777" w:rsidR="0087225A" w:rsidRPr="00596327" w:rsidRDefault="00E15CB5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225A" w:rsidRPr="00596327">
        <w:rPr>
          <w:rFonts w:ascii="Times New Roman" w:hAnsi="Times New Roman" w:cs="Times New Roman"/>
          <w:color w:val="000000"/>
          <w:sz w:val="28"/>
          <w:szCs w:val="28"/>
        </w:rPr>
        <w:t>беспечение реальной состязательности и равноправия адвоката и прокурора в судебном процессе;</w:t>
      </w:r>
    </w:p>
    <w:p w14:paraId="2D2A35B9" w14:textId="77777777" w:rsidR="0087225A" w:rsidRPr="00596327" w:rsidRDefault="00E15CB5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A1B59" w:rsidRPr="00596327">
        <w:rPr>
          <w:rFonts w:ascii="Times New Roman" w:hAnsi="Times New Roman" w:cs="Times New Roman"/>
          <w:color w:val="000000"/>
          <w:sz w:val="28"/>
          <w:szCs w:val="28"/>
        </w:rPr>
        <w:t>крепл</w:t>
      </w:r>
      <w:r w:rsidR="001721FD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процессуального и институционального статуса</w:t>
      </w:r>
      <w:r w:rsidR="001721FD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адвокатов, включая </w:t>
      </w:r>
      <w:r w:rsidR="0087225A" w:rsidRPr="00596327">
        <w:rPr>
          <w:rFonts w:ascii="Times New Roman" w:hAnsi="Times New Roman" w:cs="Times New Roman"/>
          <w:color w:val="000000"/>
          <w:sz w:val="28"/>
          <w:szCs w:val="28"/>
        </w:rPr>
        <w:t>предоставление реальных</w:t>
      </w:r>
      <w:r w:rsidR="001721FD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по сбору доказательств, доступ</w:t>
      </w:r>
      <w:r w:rsidR="001721FD" w:rsidRPr="0059632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информации, относящейся к различным видам охраняемых за</w:t>
      </w:r>
      <w:r w:rsidR="00A12798" w:rsidRPr="00596327">
        <w:rPr>
          <w:rFonts w:ascii="Times New Roman" w:hAnsi="Times New Roman" w:cs="Times New Roman"/>
          <w:color w:val="000000"/>
          <w:sz w:val="28"/>
          <w:szCs w:val="28"/>
        </w:rPr>
        <w:t>коном тайн</w:t>
      </w:r>
      <w:r w:rsidR="00856E9A" w:rsidRPr="005963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5BD70B" w14:textId="77777777" w:rsidR="0087225A" w:rsidRPr="00596327" w:rsidRDefault="0087225A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установление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должной оплаты труда адвокатов, участвующих в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по предоставлению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гарантированной государством юридической помощи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559CDC" w14:textId="77777777" w:rsidR="0087225A" w:rsidRPr="00596327" w:rsidRDefault="0087225A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регламентации и введени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адвокатской деятельности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6F71EC" w14:textId="77777777" w:rsidR="0087225A" w:rsidRPr="00596327" w:rsidRDefault="00A73883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предоставление реальных</w:t>
      </w:r>
      <w:r w:rsidR="008722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 адвокатской деятельности, включая вопросы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защищенности и безопасности</w:t>
      </w:r>
      <w:r w:rsidR="008722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адвокатов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, незыблемости соблюдения адвокатской тайны</w:t>
      </w:r>
      <w:r w:rsidR="00E315BF" w:rsidRPr="005963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7247F2" w14:textId="77777777" w:rsidR="00E315BF" w:rsidRPr="00596327" w:rsidRDefault="00A73883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социальны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и налоговы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адвокатов</w:t>
      </w:r>
      <w:r w:rsidR="00E315BF" w:rsidRPr="005963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2FAC06" w14:textId="7F581A55" w:rsidR="00957300" w:rsidRPr="00596327" w:rsidRDefault="00E315BF" w:rsidP="00E41757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престижа профессии</w:t>
      </w:r>
      <w:r w:rsidR="0095730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7300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этики</w:t>
      </w:r>
      <w:r w:rsidR="00696797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798" w:rsidRPr="005963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работы организаций и органов самоуправления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адвокатуры</w:t>
      </w:r>
      <w:r w:rsidR="00696797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3A885F" w14:textId="77777777" w:rsidR="00AC6998" w:rsidRPr="00596327" w:rsidRDefault="00AC6998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E8399" w14:textId="77777777" w:rsidR="00993DBA" w:rsidRPr="00596327" w:rsidRDefault="00E810AB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</w:t>
      </w:r>
      <w:r w:rsidR="00993DBA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2F" w:rsidRPr="00596327">
        <w:rPr>
          <w:rFonts w:ascii="Times New Roman" w:hAnsi="Times New Roman" w:cs="Times New Roman"/>
          <w:b/>
          <w:sz w:val="28"/>
          <w:szCs w:val="28"/>
        </w:rPr>
        <w:t>1</w:t>
      </w:r>
      <w:r w:rsidR="00993DBA" w:rsidRPr="00596327">
        <w:rPr>
          <w:rFonts w:ascii="Times New Roman" w:hAnsi="Times New Roman" w:cs="Times New Roman"/>
          <w:b/>
          <w:sz w:val="28"/>
          <w:szCs w:val="28"/>
        </w:rPr>
        <w:t>. Сильная адвокатура</w:t>
      </w:r>
    </w:p>
    <w:p w14:paraId="375B4B51" w14:textId="77777777" w:rsidR="002545C2" w:rsidRPr="00596327" w:rsidRDefault="002545C2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527E2" w14:textId="77777777" w:rsidR="00AC6998" w:rsidRPr="00596327" w:rsidRDefault="00473771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Для продвижения интересов и защиты прав адвокатов в органах законодательной, исполнительной и судебной власти адвокатура нуждается в укреплении сво</w:t>
      </w:r>
      <w:r w:rsidR="00A778C4" w:rsidRPr="00596327">
        <w:rPr>
          <w:rFonts w:ascii="Times New Roman" w:hAnsi="Times New Roman" w:cs="Times New Roman"/>
          <w:sz w:val="28"/>
          <w:szCs w:val="28"/>
        </w:rPr>
        <w:t>их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A778C4" w:rsidRPr="00596327">
        <w:rPr>
          <w:rFonts w:ascii="Times New Roman" w:hAnsi="Times New Roman" w:cs="Times New Roman"/>
          <w:sz w:val="28"/>
          <w:szCs w:val="28"/>
        </w:rPr>
        <w:t>организаций</w:t>
      </w:r>
      <w:r w:rsidR="009C5CC3" w:rsidRPr="00596327">
        <w:rPr>
          <w:rFonts w:ascii="Times New Roman" w:hAnsi="Times New Roman" w:cs="Times New Roman"/>
          <w:sz w:val="28"/>
          <w:szCs w:val="28"/>
        </w:rPr>
        <w:t xml:space="preserve"> и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повышении эффективности</w:t>
      </w:r>
      <w:r w:rsidR="009C5CC3" w:rsidRPr="00596327">
        <w:rPr>
          <w:rFonts w:ascii="Times New Roman" w:hAnsi="Times New Roman" w:cs="Times New Roman"/>
          <w:sz w:val="28"/>
          <w:szCs w:val="28"/>
        </w:rPr>
        <w:t xml:space="preserve"> органов самоуправления</w:t>
      </w:r>
      <w:r w:rsidR="00125526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7F18C" w14:textId="77777777" w:rsidR="00176E41" w:rsidRPr="00596327" w:rsidRDefault="00993DBA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Сильная адвокат</w:t>
      </w:r>
      <w:r w:rsidR="00A778C4" w:rsidRPr="00596327">
        <w:rPr>
          <w:rFonts w:ascii="Times New Roman" w:hAnsi="Times New Roman" w:cs="Times New Roman"/>
          <w:sz w:val="28"/>
          <w:szCs w:val="28"/>
        </w:rPr>
        <w:t>ура</w:t>
      </w:r>
      <w:r w:rsidRPr="00596327">
        <w:rPr>
          <w:rFonts w:ascii="Times New Roman" w:hAnsi="Times New Roman" w:cs="Times New Roman"/>
          <w:sz w:val="28"/>
          <w:szCs w:val="28"/>
        </w:rPr>
        <w:t xml:space="preserve"> – это в первую очередь </w:t>
      </w:r>
      <w:r w:rsidR="00B822C0" w:rsidRPr="00596327">
        <w:rPr>
          <w:rFonts w:ascii="Times New Roman" w:hAnsi="Times New Roman" w:cs="Times New Roman"/>
          <w:sz w:val="28"/>
          <w:szCs w:val="28"/>
        </w:rPr>
        <w:t>сильные организации</w:t>
      </w:r>
      <w:r w:rsidRPr="00596327">
        <w:rPr>
          <w:rFonts w:ascii="Times New Roman" w:hAnsi="Times New Roman" w:cs="Times New Roman"/>
          <w:sz w:val="28"/>
          <w:szCs w:val="28"/>
        </w:rPr>
        <w:t xml:space="preserve"> адвокатуры. </w:t>
      </w:r>
      <w:r w:rsidR="00F22F72" w:rsidRPr="00596327">
        <w:rPr>
          <w:rFonts w:ascii="Times New Roman" w:hAnsi="Times New Roman" w:cs="Times New Roman"/>
          <w:sz w:val="28"/>
          <w:szCs w:val="28"/>
        </w:rPr>
        <w:t xml:space="preserve">Учитывая тот факт, что решение основных проблем адвокатуры возможно при тесном сотрудничестве и взаимодействии с центральными государственными органами, </w:t>
      </w:r>
      <w:r w:rsidR="002E7173" w:rsidRPr="00596327">
        <w:rPr>
          <w:rFonts w:ascii="Times New Roman" w:hAnsi="Times New Roman" w:cs="Times New Roman"/>
          <w:sz w:val="28"/>
          <w:szCs w:val="28"/>
        </w:rPr>
        <w:t>наиболее</w:t>
      </w:r>
      <w:r w:rsidR="00A778C4" w:rsidRPr="00596327">
        <w:rPr>
          <w:rFonts w:ascii="Times New Roman" w:hAnsi="Times New Roman" w:cs="Times New Roman"/>
          <w:sz w:val="28"/>
          <w:szCs w:val="28"/>
        </w:rPr>
        <w:t xml:space="preserve"> важное</w:t>
      </w:r>
      <w:r w:rsidR="002E7173" w:rsidRPr="00596327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A778C4" w:rsidRPr="0059632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76E41" w:rsidRPr="00596327">
        <w:rPr>
          <w:rFonts w:ascii="Times New Roman" w:hAnsi="Times New Roman" w:cs="Times New Roman"/>
          <w:sz w:val="28"/>
          <w:szCs w:val="28"/>
        </w:rPr>
        <w:t>становление</w:t>
      </w:r>
      <w:r w:rsidR="002E717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B00E92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="002E717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176E41" w:rsidRPr="00596327">
        <w:rPr>
          <w:rFonts w:ascii="Times New Roman" w:hAnsi="Times New Roman" w:cs="Times New Roman"/>
          <w:sz w:val="28"/>
          <w:szCs w:val="28"/>
        </w:rPr>
        <w:t>как</w:t>
      </w:r>
      <w:r w:rsidR="00C03CBC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 xml:space="preserve"> организаци</w:t>
      </w:r>
      <w:r w:rsidR="00176E41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>и</w:t>
      </w:r>
      <w:r w:rsidR="00C03CBC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>, способн</w:t>
      </w:r>
      <w:r w:rsidR="00176E41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>ой</w:t>
      </w:r>
      <w:r w:rsidR="00C03CBC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 xml:space="preserve"> </w:t>
      </w:r>
      <w:r w:rsidR="00E75E10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>продвигать</w:t>
      </w:r>
      <w:r w:rsidR="00C03CBC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 xml:space="preserve"> </w:t>
      </w:r>
      <w:r w:rsidR="007B3C12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 xml:space="preserve">интересы </w:t>
      </w:r>
      <w:r w:rsidR="00C03CBC" w:rsidRPr="00596327">
        <w:rPr>
          <w:rFonts w:ascii="Times New Roman" w:eastAsia=".SFNSText-Regular" w:hAnsi="Times New Roman" w:cs="Times New Roman"/>
          <w:color w:val="050505"/>
          <w:sz w:val="28"/>
          <w:szCs w:val="28"/>
        </w:rPr>
        <w:t xml:space="preserve">и защищать права всех адвокатов страны на всех уровнях власти с тем, чтобы профессия адвоката стала уважаемой, защищенной, высокооплачиваемой, независимой и наделенной реальным процессуальным и институциональным статусом. </w:t>
      </w:r>
    </w:p>
    <w:p w14:paraId="66BA9001" w14:textId="7DC06EF4" w:rsidR="00993DBA" w:rsidRPr="00596327" w:rsidRDefault="00176E41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этой связи представляется, что Р</w:t>
      </w:r>
      <w:r w:rsidR="00B00E92" w:rsidRPr="00596327">
        <w:rPr>
          <w:rFonts w:ascii="Times New Roman" w:hAnsi="Times New Roman" w:cs="Times New Roman"/>
          <w:sz w:val="28"/>
          <w:szCs w:val="28"/>
        </w:rPr>
        <w:t>еспубликанская коллегия адвокатов</w:t>
      </w:r>
      <w:r w:rsidR="00D762A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266807" w:rsidRPr="00596327">
        <w:rPr>
          <w:rFonts w:ascii="Times New Roman" w:hAnsi="Times New Roman" w:cs="Times New Roman"/>
          <w:sz w:val="28"/>
          <w:szCs w:val="28"/>
        </w:rPr>
        <w:t xml:space="preserve">в рамках своих полномочий </w:t>
      </w:r>
      <w:r w:rsidR="00F22F72" w:rsidRPr="00596327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596327">
        <w:rPr>
          <w:rFonts w:ascii="Times New Roman" w:hAnsi="Times New Roman" w:cs="Times New Roman"/>
          <w:sz w:val="28"/>
          <w:szCs w:val="28"/>
        </w:rPr>
        <w:t>обладать</w:t>
      </w:r>
      <w:r w:rsidR="00FD5A13" w:rsidRPr="0059632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596327">
        <w:rPr>
          <w:rFonts w:ascii="Times New Roman" w:hAnsi="Times New Roman" w:cs="Times New Roman"/>
          <w:sz w:val="28"/>
          <w:szCs w:val="28"/>
        </w:rPr>
        <w:t>ью</w:t>
      </w:r>
      <w:r w:rsidR="002E459B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92272D" w:rsidRPr="00596327">
        <w:rPr>
          <w:rFonts w:ascii="Times New Roman" w:hAnsi="Times New Roman" w:cs="Times New Roman"/>
          <w:sz w:val="28"/>
          <w:szCs w:val="28"/>
        </w:rPr>
        <w:t>участвовать в принятии</w:t>
      </w:r>
      <w:r w:rsidR="00294D2F">
        <w:rPr>
          <w:rFonts w:ascii="Times New Roman" w:hAnsi="Times New Roman" w:cs="Times New Roman"/>
          <w:sz w:val="28"/>
          <w:szCs w:val="28"/>
        </w:rPr>
        <w:t xml:space="preserve"> государственными органами</w:t>
      </w:r>
      <w:r w:rsidR="0092272D" w:rsidRPr="0059632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C03CBC" w:rsidRPr="00596327">
        <w:rPr>
          <w:rFonts w:ascii="Times New Roman" w:hAnsi="Times New Roman" w:cs="Times New Roman"/>
          <w:sz w:val="28"/>
          <w:szCs w:val="28"/>
        </w:rPr>
        <w:t xml:space="preserve"> не только в отношении </w:t>
      </w:r>
      <w:r w:rsidR="00C03CBC" w:rsidRPr="00596327">
        <w:rPr>
          <w:rFonts w:ascii="Times New Roman" w:hAnsi="Times New Roman" w:cs="Times New Roman"/>
          <w:sz w:val="28"/>
          <w:szCs w:val="28"/>
        </w:rPr>
        <w:lastRenderedPageBreak/>
        <w:t>адвокатуры, но</w:t>
      </w:r>
      <w:r w:rsidR="002E459B" w:rsidRPr="00596327">
        <w:rPr>
          <w:rFonts w:ascii="Times New Roman" w:hAnsi="Times New Roman" w:cs="Times New Roman"/>
          <w:sz w:val="28"/>
          <w:szCs w:val="28"/>
        </w:rPr>
        <w:t xml:space="preserve"> и в отношении судебной систем</w:t>
      </w:r>
      <w:r w:rsidR="00FC18E3" w:rsidRPr="00596327">
        <w:rPr>
          <w:rFonts w:ascii="Times New Roman" w:hAnsi="Times New Roman" w:cs="Times New Roman"/>
          <w:sz w:val="28"/>
          <w:szCs w:val="28"/>
        </w:rPr>
        <w:t>ы и правоохранительных органов</w:t>
      </w:r>
      <w:r w:rsidR="00B80352" w:rsidRPr="00596327">
        <w:rPr>
          <w:rFonts w:ascii="Times New Roman" w:hAnsi="Times New Roman" w:cs="Times New Roman"/>
          <w:sz w:val="28"/>
          <w:szCs w:val="28"/>
        </w:rPr>
        <w:t>.</w:t>
      </w:r>
      <w:r w:rsidR="00C03CBC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AC6A96" w:rsidRPr="00596327">
        <w:rPr>
          <w:rFonts w:ascii="Times New Roman" w:hAnsi="Times New Roman" w:cs="Times New Roman"/>
          <w:sz w:val="28"/>
          <w:szCs w:val="28"/>
        </w:rPr>
        <w:t xml:space="preserve">Для этого необходимы </w:t>
      </w:r>
      <w:r w:rsidR="00CB5A0A" w:rsidRPr="00596327">
        <w:rPr>
          <w:rFonts w:ascii="Times New Roman" w:hAnsi="Times New Roman" w:cs="Times New Roman"/>
          <w:sz w:val="28"/>
          <w:szCs w:val="28"/>
        </w:rPr>
        <w:t>ниже</w:t>
      </w:r>
      <w:r w:rsidR="00FD5A13" w:rsidRPr="005963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A0A" w:rsidRPr="00596327">
        <w:rPr>
          <w:rFonts w:ascii="Times New Roman" w:hAnsi="Times New Roman" w:cs="Times New Roman"/>
          <w:sz w:val="28"/>
          <w:szCs w:val="28"/>
        </w:rPr>
        <w:t>изменения</w:t>
      </w:r>
      <w:r w:rsidR="00B00E92" w:rsidRPr="00596327">
        <w:rPr>
          <w:rFonts w:ascii="Times New Roman" w:hAnsi="Times New Roman" w:cs="Times New Roman"/>
          <w:sz w:val="28"/>
          <w:szCs w:val="28"/>
        </w:rPr>
        <w:t>:</w:t>
      </w:r>
    </w:p>
    <w:p w14:paraId="1E3351DA" w14:textId="77777777" w:rsidR="00575E08" w:rsidRPr="00596327" w:rsidRDefault="00B00E92" w:rsidP="00E417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Органы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A1B59" w:rsidRPr="00596327">
        <w:rPr>
          <w:rFonts w:ascii="Times New Roman" w:hAnsi="Times New Roman" w:cs="Times New Roman"/>
          <w:b/>
          <w:sz w:val="28"/>
          <w:szCs w:val="28"/>
        </w:rPr>
        <w:t>Республиканской коллегии</w:t>
      </w:r>
      <w:r w:rsidRPr="00596327">
        <w:rPr>
          <w:rFonts w:ascii="Times New Roman" w:hAnsi="Times New Roman" w:cs="Times New Roman"/>
          <w:b/>
          <w:sz w:val="28"/>
          <w:szCs w:val="28"/>
        </w:rPr>
        <w:t xml:space="preserve"> адвокатов</w:t>
      </w:r>
    </w:p>
    <w:p w14:paraId="31D7E9B8" w14:textId="5753ACA2" w:rsidR="00B7295A" w:rsidRDefault="00147EFA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Республиканская конференция коллегий адвокатов.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</w:t>
      </w:r>
      <w:r w:rsidR="00FF2FAA" w:rsidRPr="005963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ысший орган </w:t>
      </w:r>
      <w:r w:rsidR="00B00E92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созывается не реже одного раза в два года. Такое положение должно быть изменено. Все органы </w:t>
      </w:r>
      <w:r w:rsidR="00B00E92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должны ежегодно отчитываться о своей деятельности перед</w:t>
      </w:r>
      <w:r w:rsidR="00A86F2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республиканской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конференцией</w:t>
      </w:r>
      <w:r w:rsidR="00B00E92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коллегий адвокатов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2C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5C2" w:rsidRPr="00596327">
        <w:rPr>
          <w:rFonts w:ascii="Times New Roman" w:hAnsi="Times New Roman" w:cs="Times New Roman"/>
          <w:sz w:val="28"/>
          <w:szCs w:val="28"/>
        </w:rPr>
        <w:t>Высшему органу</w:t>
      </w:r>
      <w:r w:rsidR="00B822C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2545C2" w:rsidRPr="00596327">
        <w:rPr>
          <w:rFonts w:ascii="Times New Roman" w:hAnsi="Times New Roman" w:cs="Times New Roman"/>
          <w:color w:val="000000"/>
          <w:sz w:val="28"/>
          <w:szCs w:val="28"/>
        </w:rPr>
        <w:t>необходимо оперативно принимать</w:t>
      </w:r>
      <w:r w:rsidR="00B822C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 кадровым изменениям </w:t>
      </w:r>
      <w:r w:rsidR="00FF2FA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F3AF2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2FAA" w:rsidRPr="00596327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176E41" w:rsidRPr="005963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2FA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важны</w:t>
      </w:r>
      <w:r w:rsidR="00176E41" w:rsidRPr="005963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2FA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176E41" w:rsidRPr="0059632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CF3AF2" w:rsidRPr="00596327">
        <w:rPr>
          <w:rFonts w:ascii="Times New Roman" w:hAnsi="Times New Roman" w:cs="Times New Roman"/>
          <w:color w:val="000000"/>
          <w:sz w:val="28"/>
          <w:szCs w:val="28"/>
        </w:rPr>
        <w:t>, входящим в его исключительную компетенцию.</w:t>
      </w:r>
      <w:r w:rsidR="00B822C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6D31A0" w14:textId="4FA1B1A8" w:rsidR="00705E28" w:rsidRPr="00E41757" w:rsidRDefault="00C922B5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757">
        <w:rPr>
          <w:rFonts w:ascii="Times New Roman" w:hAnsi="Times New Roman" w:cs="Times New Roman"/>
          <w:sz w:val="28"/>
          <w:szCs w:val="28"/>
        </w:rPr>
        <w:t>П</w:t>
      </w:r>
      <w:r w:rsidR="00705E28" w:rsidRPr="00E41757">
        <w:rPr>
          <w:rFonts w:ascii="Times New Roman" w:hAnsi="Times New Roman" w:cs="Times New Roman"/>
          <w:sz w:val="28"/>
          <w:szCs w:val="28"/>
        </w:rPr>
        <w:t xml:space="preserve">редставляется эффективным проводить </w:t>
      </w:r>
      <w:r w:rsidR="00705E28" w:rsidRPr="00E41757">
        <w:rPr>
          <w:rFonts w:ascii="Times New Roman" w:hAnsi="Times New Roman" w:cs="Times New Roman"/>
          <w:color w:val="000000"/>
          <w:sz w:val="28"/>
          <w:szCs w:val="28"/>
        </w:rPr>
        <w:t>республиканскую конференцию коллегий адвокатов</w:t>
      </w:r>
      <w:r w:rsidRPr="00E41757">
        <w:rPr>
          <w:rFonts w:ascii="Times New Roman" w:hAnsi="Times New Roman" w:cs="Times New Roman"/>
          <w:color w:val="000000"/>
          <w:sz w:val="28"/>
          <w:szCs w:val="28"/>
        </w:rPr>
        <w:t xml:space="preserve"> не реже одного раза в </w:t>
      </w:r>
      <w:r w:rsidR="008E603C" w:rsidRPr="008E603C">
        <w:rPr>
          <w:rFonts w:ascii="Times New Roman" w:hAnsi="Times New Roman" w:cs="Times New Roman"/>
          <w:color w:val="000000"/>
          <w:sz w:val="28"/>
          <w:szCs w:val="28"/>
        </w:rPr>
        <w:t xml:space="preserve">год, </w:t>
      </w:r>
      <w:r w:rsidR="008E603C" w:rsidRPr="008E603C">
        <w:rPr>
          <w:rFonts w:ascii="Times New Roman" w:hAnsi="Times New Roman" w:cs="Times New Roman"/>
          <w:sz w:val="28"/>
          <w:szCs w:val="28"/>
        </w:rPr>
        <w:t>если</w:t>
      </w:r>
      <w:r w:rsidRPr="00E41757">
        <w:rPr>
          <w:rFonts w:ascii="Times New Roman" w:hAnsi="Times New Roman" w:cs="Times New Roman"/>
          <w:color w:val="000000"/>
          <w:sz w:val="28"/>
          <w:szCs w:val="28"/>
        </w:rPr>
        <w:t xml:space="preserve"> в повестку дня высшего органа не входит </w:t>
      </w:r>
      <w:r w:rsidR="008E603C" w:rsidRPr="008E603C">
        <w:rPr>
          <w:rFonts w:ascii="Times New Roman" w:hAnsi="Times New Roman" w:cs="Times New Roman"/>
          <w:color w:val="000000"/>
          <w:sz w:val="28"/>
          <w:szCs w:val="28"/>
        </w:rPr>
        <w:t>принятие решений,</w:t>
      </w:r>
      <w:r w:rsidRPr="00E4175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проведением тайного голосования.</w:t>
      </w:r>
    </w:p>
    <w:p w14:paraId="432E034C" w14:textId="26BAB2EC" w:rsidR="00C4371B" w:rsidRPr="008E603C" w:rsidRDefault="005A1448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3C">
        <w:rPr>
          <w:rFonts w:ascii="Times New Roman" w:hAnsi="Times New Roman" w:cs="Times New Roman"/>
          <w:b/>
          <w:bCs/>
          <w:sz w:val="28"/>
          <w:szCs w:val="28"/>
        </w:rPr>
        <w:t>Президиум.</w:t>
      </w:r>
      <w:r w:rsidRPr="008E603C">
        <w:rPr>
          <w:rFonts w:ascii="Times New Roman" w:hAnsi="Times New Roman" w:cs="Times New Roman"/>
          <w:sz w:val="28"/>
          <w:szCs w:val="28"/>
        </w:rPr>
        <w:t xml:space="preserve"> </w:t>
      </w:r>
      <w:r w:rsidR="00EE5A0F" w:rsidRPr="008E60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Президиум является коллегиа</w:t>
      </w:r>
      <w:r w:rsidR="00B00E92" w:rsidRPr="008E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исполнительным органом </w:t>
      </w:r>
      <w:r w:rsidR="00B00E92" w:rsidRPr="008E603C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="004D5B32" w:rsidRPr="008E60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5A0F" w:rsidRPr="008E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B32" w:rsidRPr="008E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которого входят избранные представители территориальных коллегий. </w:t>
      </w:r>
      <w:r w:rsidR="004D5B32" w:rsidRPr="008E603C">
        <w:rPr>
          <w:rFonts w:ascii="Times New Roman" w:hAnsi="Times New Roman" w:cs="Times New Roman"/>
          <w:sz w:val="28"/>
          <w:szCs w:val="28"/>
        </w:rPr>
        <w:t xml:space="preserve">Территориальным коллегиям необходимо взять на контроль явку своих представителей на заседания Президиума и проработать вопрос их замены в случае систематических пропусков заседаний. </w:t>
      </w:r>
      <w:r w:rsidR="00CF3AF2" w:rsidRPr="008E603C">
        <w:rPr>
          <w:rFonts w:ascii="Times New Roman" w:hAnsi="Times New Roman" w:cs="Times New Roman"/>
          <w:sz w:val="28"/>
          <w:szCs w:val="28"/>
        </w:rPr>
        <w:t xml:space="preserve">Представляется эффективным, чтобы </w:t>
      </w:r>
      <w:r w:rsidR="00C922B5" w:rsidRPr="008E603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8637CE" w:rsidRPr="008E603C">
        <w:rPr>
          <w:rFonts w:ascii="Times New Roman" w:hAnsi="Times New Roman" w:cs="Times New Roman"/>
          <w:sz w:val="28"/>
          <w:szCs w:val="28"/>
        </w:rPr>
        <w:t>член</w:t>
      </w:r>
      <w:r w:rsidR="00C922B5" w:rsidRPr="008E603C">
        <w:rPr>
          <w:rFonts w:ascii="Times New Roman" w:hAnsi="Times New Roman" w:cs="Times New Roman"/>
          <w:sz w:val="28"/>
          <w:szCs w:val="28"/>
        </w:rPr>
        <w:t>ы</w:t>
      </w:r>
      <w:r w:rsidR="008637CE" w:rsidRPr="008E603C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CF3AF2" w:rsidRPr="008E603C">
        <w:rPr>
          <w:rFonts w:ascii="Times New Roman" w:hAnsi="Times New Roman" w:cs="Times New Roman"/>
          <w:sz w:val="28"/>
          <w:szCs w:val="28"/>
        </w:rPr>
        <w:t>принима</w:t>
      </w:r>
      <w:r w:rsidR="00C922B5" w:rsidRPr="008E603C">
        <w:rPr>
          <w:rFonts w:ascii="Times New Roman" w:hAnsi="Times New Roman" w:cs="Times New Roman"/>
          <w:sz w:val="28"/>
          <w:szCs w:val="28"/>
        </w:rPr>
        <w:t>ли</w:t>
      </w:r>
      <w:r w:rsidR="00CF3AF2" w:rsidRPr="008E603C">
        <w:rPr>
          <w:rFonts w:ascii="Times New Roman" w:hAnsi="Times New Roman" w:cs="Times New Roman"/>
          <w:sz w:val="28"/>
          <w:szCs w:val="28"/>
        </w:rPr>
        <w:t xml:space="preserve"> участие в осуществлении текущей ее деятельности в качестве заместителей председателя Республиканской коллегии адвокатов</w:t>
      </w:r>
      <w:r w:rsidR="00013EF6">
        <w:rPr>
          <w:rFonts w:ascii="Times New Roman" w:hAnsi="Times New Roman" w:cs="Times New Roman"/>
          <w:sz w:val="28"/>
          <w:szCs w:val="28"/>
        </w:rPr>
        <w:t>.</w:t>
      </w:r>
      <w:r w:rsidR="00CF3AF2" w:rsidRPr="008E603C">
        <w:rPr>
          <w:rFonts w:ascii="Times New Roman" w:hAnsi="Times New Roman" w:cs="Times New Roman"/>
          <w:sz w:val="28"/>
          <w:szCs w:val="28"/>
        </w:rPr>
        <w:t xml:space="preserve"> </w:t>
      </w:r>
      <w:r w:rsidR="005013CB" w:rsidRPr="008E603C">
        <w:rPr>
          <w:rFonts w:ascii="Times New Roman" w:hAnsi="Times New Roman" w:cs="Times New Roman"/>
          <w:sz w:val="28"/>
          <w:szCs w:val="28"/>
        </w:rPr>
        <w:t xml:space="preserve">Президиуму </w:t>
      </w:r>
      <w:r w:rsidR="002A33C3" w:rsidRPr="008E603C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="002A33C3" w:rsidRPr="008E603C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="002A33C3" w:rsidRPr="008E603C">
        <w:rPr>
          <w:rFonts w:ascii="Times New Roman" w:hAnsi="Times New Roman" w:cs="Times New Roman"/>
          <w:sz w:val="28"/>
          <w:szCs w:val="28"/>
        </w:rPr>
        <w:t xml:space="preserve"> предлагать свое видение по решению проблем </w:t>
      </w:r>
      <w:r w:rsidR="005013CB" w:rsidRPr="008E603C">
        <w:rPr>
          <w:rFonts w:ascii="Times New Roman" w:hAnsi="Times New Roman" w:cs="Times New Roman"/>
          <w:sz w:val="28"/>
          <w:szCs w:val="28"/>
        </w:rPr>
        <w:t xml:space="preserve">адвокатуры </w:t>
      </w:r>
      <w:r w:rsidR="002A33C3" w:rsidRPr="008E603C">
        <w:rPr>
          <w:rFonts w:ascii="Times New Roman" w:hAnsi="Times New Roman" w:cs="Times New Roman"/>
          <w:sz w:val="28"/>
          <w:szCs w:val="28"/>
        </w:rPr>
        <w:t>и предпринимать организационные действия по различным направлениям деятельности</w:t>
      </w:r>
      <w:r w:rsidR="005013CB" w:rsidRPr="008E603C">
        <w:rPr>
          <w:rFonts w:ascii="Times New Roman" w:hAnsi="Times New Roman" w:cs="Times New Roman"/>
          <w:sz w:val="28"/>
          <w:szCs w:val="28"/>
        </w:rPr>
        <w:t>.</w:t>
      </w:r>
    </w:p>
    <w:p w14:paraId="321BEEAB" w14:textId="26FC36D0" w:rsidR="00DD2E77" w:rsidRPr="00DD2E77" w:rsidRDefault="00D82E10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Председатель.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306E1E" w:rsidRPr="00596327">
        <w:rPr>
          <w:rFonts w:ascii="Times New Roman" w:hAnsi="Times New Roman" w:cs="Times New Roman"/>
          <w:sz w:val="28"/>
          <w:szCs w:val="28"/>
        </w:rPr>
        <w:t xml:space="preserve">На </w:t>
      </w:r>
      <w:r w:rsidR="00B020A4" w:rsidRPr="00596327">
        <w:rPr>
          <w:rFonts w:ascii="Times New Roman" w:hAnsi="Times New Roman" w:cs="Times New Roman"/>
          <w:sz w:val="28"/>
          <w:szCs w:val="28"/>
        </w:rPr>
        <w:t>Председател</w:t>
      </w:r>
      <w:r w:rsidR="00306E1E" w:rsidRPr="00596327">
        <w:rPr>
          <w:rFonts w:ascii="Times New Roman" w:hAnsi="Times New Roman" w:cs="Times New Roman"/>
          <w:sz w:val="28"/>
          <w:szCs w:val="28"/>
        </w:rPr>
        <w:t>я</w:t>
      </w:r>
      <w:r w:rsidR="00B020A4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B00E92" w:rsidRPr="00596327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B020A4" w:rsidRPr="00596327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DC3EC5" w:rsidRPr="00596327">
        <w:rPr>
          <w:rFonts w:ascii="Times New Roman" w:hAnsi="Times New Roman" w:cs="Times New Roman"/>
          <w:sz w:val="28"/>
          <w:szCs w:val="28"/>
        </w:rPr>
        <w:t>возлага</w:t>
      </w:r>
      <w:r w:rsidR="00306E1E" w:rsidRPr="00596327">
        <w:rPr>
          <w:rFonts w:ascii="Times New Roman" w:hAnsi="Times New Roman" w:cs="Times New Roman"/>
          <w:sz w:val="28"/>
          <w:szCs w:val="28"/>
        </w:rPr>
        <w:t>ются</w:t>
      </w:r>
      <w:r w:rsidR="00B020A4" w:rsidRPr="0059632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1B5A06" w:rsidRPr="00596327">
        <w:rPr>
          <w:rFonts w:ascii="Times New Roman" w:hAnsi="Times New Roman" w:cs="Times New Roman"/>
          <w:sz w:val="28"/>
          <w:szCs w:val="28"/>
        </w:rPr>
        <w:t>и</w:t>
      </w:r>
      <w:r w:rsidR="00B020A4" w:rsidRPr="00596327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1B5A06" w:rsidRPr="00596327">
        <w:rPr>
          <w:rFonts w:ascii="Times New Roman" w:hAnsi="Times New Roman" w:cs="Times New Roman"/>
          <w:sz w:val="28"/>
          <w:szCs w:val="28"/>
        </w:rPr>
        <w:t>работы</w:t>
      </w:r>
      <w:r w:rsidR="00B020A4" w:rsidRPr="00596327">
        <w:rPr>
          <w:rFonts w:ascii="Times New Roman" w:hAnsi="Times New Roman" w:cs="Times New Roman"/>
          <w:sz w:val="28"/>
          <w:szCs w:val="28"/>
        </w:rPr>
        <w:t xml:space="preserve"> Президиума, </w:t>
      </w:r>
      <w:r w:rsidR="00E30820" w:rsidRPr="00596327">
        <w:rPr>
          <w:rFonts w:ascii="Times New Roman" w:hAnsi="Times New Roman" w:cs="Times New Roman"/>
          <w:sz w:val="28"/>
          <w:szCs w:val="28"/>
        </w:rPr>
        <w:t>председательствованию на</w:t>
      </w:r>
      <w:r w:rsidR="001B5A06" w:rsidRPr="00596327">
        <w:rPr>
          <w:rFonts w:ascii="Times New Roman" w:hAnsi="Times New Roman" w:cs="Times New Roman"/>
          <w:sz w:val="28"/>
          <w:szCs w:val="28"/>
        </w:rPr>
        <w:t xml:space="preserve"> его заседани</w:t>
      </w:r>
      <w:r w:rsidR="00306E1E" w:rsidRPr="00596327">
        <w:rPr>
          <w:rFonts w:ascii="Times New Roman" w:hAnsi="Times New Roman" w:cs="Times New Roman"/>
          <w:sz w:val="28"/>
          <w:szCs w:val="28"/>
        </w:rPr>
        <w:t>ях</w:t>
      </w:r>
      <w:r w:rsidR="001B5A06" w:rsidRPr="00596327">
        <w:rPr>
          <w:rFonts w:ascii="Times New Roman" w:hAnsi="Times New Roman" w:cs="Times New Roman"/>
          <w:sz w:val="28"/>
          <w:szCs w:val="28"/>
        </w:rPr>
        <w:t xml:space="preserve"> и </w:t>
      </w:r>
      <w:r w:rsidR="00B020A4" w:rsidRPr="00596327">
        <w:rPr>
          <w:rFonts w:ascii="Times New Roman" w:hAnsi="Times New Roman" w:cs="Times New Roman"/>
          <w:sz w:val="28"/>
          <w:szCs w:val="28"/>
        </w:rPr>
        <w:t xml:space="preserve">исполнению его решений. </w:t>
      </w:r>
      <w:r w:rsidR="00306E1E" w:rsidRPr="00596327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DD2E77">
        <w:rPr>
          <w:rFonts w:ascii="Times New Roman" w:hAnsi="Times New Roman" w:cs="Times New Roman"/>
          <w:sz w:val="28"/>
          <w:szCs w:val="28"/>
        </w:rPr>
        <w:t>п</w:t>
      </w:r>
      <w:r w:rsidR="00DD2E77" w:rsidRPr="00DD2E77">
        <w:rPr>
          <w:rFonts w:ascii="Times New Roman" w:hAnsi="Times New Roman" w:cs="Times New Roman"/>
          <w:sz w:val="28"/>
          <w:szCs w:val="28"/>
        </w:rPr>
        <w:t xml:space="preserve">редлагается синхронизировать статус и полномочия Председателя со </w:t>
      </w:r>
      <w:r w:rsidR="00DD2E77" w:rsidRPr="00DD2E77">
        <w:rPr>
          <w:rFonts w:ascii="Times New Roman" w:hAnsi="Times New Roman" w:cs="Times New Roman"/>
          <w:sz w:val="28"/>
          <w:szCs w:val="28"/>
        </w:rPr>
        <w:lastRenderedPageBreak/>
        <w:t xml:space="preserve">статусом Председателей </w:t>
      </w:r>
      <w:r w:rsidR="00DD2E77">
        <w:rPr>
          <w:rFonts w:ascii="Times New Roman" w:hAnsi="Times New Roman" w:cs="Times New Roman"/>
          <w:sz w:val="28"/>
          <w:szCs w:val="28"/>
        </w:rPr>
        <w:t>п</w:t>
      </w:r>
      <w:r w:rsidR="00DD2E77" w:rsidRPr="00DD2E77">
        <w:rPr>
          <w:rFonts w:ascii="Times New Roman" w:hAnsi="Times New Roman" w:cs="Times New Roman"/>
          <w:sz w:val="28"/>
          <w:szCs w:val="28"/>
        </w:rPr>
        <w:t>резидиумов территориальных коллегий адвокатов путем внесения предложения по законодательному закреплению статуса Председателя Республиканской коллегии адвокатов в качестве председателя ее Президиума.</w:t>
      </w:r>
    </w:p>
    <w:p w14:paraId="71E52516" w14:textId="670B88BD" w:rsidR="00B451A9" w:rsidRPr="00DD2E77" w:rsidRDefault="00D82E10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25EC0" w:rsidRPr="00596327">
        <w:rPr>
          <w:rFonts w:ascii="Times New Roman" w:hAnsi="Times New Roman" w:cs="Times New Roman"/>
          <w:sz w:val="28"/>
          <w:szCs w:val="28"/>
        </w:rPr>
        <w:t>принципы демократии</w:t>
      </w:r>
      <w:r w:rsidR="00AA702F" w:rsidRPr="00596327">
        <w:rPr>
          <w:rFonts w:ascii="Times New Roman" w:hAnsi="Times New Roman" w:cs="Times New Roman"/>
          <w:sz w:val="28"/>
          <w:szCs w:val="28"/>
        </w:rPr>
        <w:t>,</w:t>
      </w:r>
      <w:r w:rsidR="00DC3EC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положение об избрании</w:t>
      </w:r>
      <w:r w:rsidR="00625EC0" w:rsidRPr="0059632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на </w:t>
      </w:r>
      <w:r w:rsidR="00C26CC1" w:rsidRPr="00596327">
        <w:rPr>
          <w:rFonts w:ascii="Times New Roman" w:hAnsi="Times New Roman" w:cs="Times New Roman"/>
          <w:sz w:val="28"/>
          <w:szCs w:val="28"/>
        </w:rPr>
        <w:t xml:space="preserve">однократный </w:t>
      </w:r>
      <w:r w:rsidR="001B5A06" w:rsidRPr="00596327">
        <w:rPr>
          <w:rFonts w:ascii="Times New Roman" w:hAnsi="Times New Roman" w:cs="Times New Roman"/>
          <w:sz w:val="28"/>
          <w:szCs w:val="28"/>
        </w:rPr>
        <w:t>четырехлетний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26CC1" w:rsidRPr="00596327">
        <w:rPr>
          <w:rFonts w:ascii="Times New Roman" w:hAnsi="Times New Roman" w:cs="Times New Roman"/>
          <w:sz w:val="28"/>
          <w:szCs w:val="28"/>
        </w:rPr>
        <w:t>должно быть сохранено</w:t>
      </w:r>
      <w:r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CA0B8" w14:textId="03D39B39" w:rsidR="00797A5E" w:rsidRPr="00596327" w:rsidRDefault="00B451A9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должен организовать работу аппарата</w:t>
      </w:r>
      <w:r w:rsidR="0062231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и рабочих органов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E92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539">
        <w:rPr>
          <w:rFonts w:ascii="Times New Roman" w:hAnsi="Times New Roman" w:cs="Times New Roman"/>
          <w:color w:val="000000"/>
          <w:sz w:val="28"/>
          <w:szCs w:val="28"/>
        </w:rPr>
        <w:t>для реализации положений настоящей Концепции</w:t>
      </w:r>
      <w:r w:rsidR="00F578A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21539">
        <w:rPr>
          <w:rFonts w:ascii="Times New Roman" w:hAnsi="Times New Roman" w:cs="Times New Roman"/>
          <w:color w:val="000000"/>
          <w:sz w:val="28"/>
          <w:szCs w:val="28"/>
        </w:rPr>
        <w:t xml:space="preserve"> решению системных проблем адвокатуры, а также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по ведению учета всех неправомерных действий, совершенных органами, ведущими уголовный процесс, в отношении адвокатов, в том числе факт</w:t>
      </w:r>
      <w:r w:rsidR="00F578A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вынесенных судами частных постановлений и частных определений в отношении адвокатов, по которым </w:t>
      </w:r>
      <w:r w:rsidR="00797A5E" w:rsidRPr="00596327">
        <w:rPr>
          <w:rFonts w:ascii="Times New Roman" w:hAnsi="Times New Roman" w:cs="Times New Roman"/>
          <w:color w:val="000000"/>
          <w:sz w:val="28"/>
          <w:szCs w:val="28"/>
        </w:rPr>
        <w:t>вышестоящей судебной инстанцией в ходе пересмотра дела установлен факт необоснованности вынесения обжалуемого частного определения.</w:t>
      </w:r>
    </w:p>
    <w:p w14:paraId="0B3EAA0F" w14:textId="77777777" w:rsidR="00B451A9" w:rsidRPr="00596327" w:rsidRDefault="00B451A9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По каждому такому случаю необходимо добиваться наказания виновных, а также извещать о них уполномоченные государственные органы, занимающиеся вопросами кадрового продвижения в судебной системе и правоохранительных органах. Данные такого учета также должны </w:t>
      </w:r>
      <w:r w:rsidR="00615A2C" w:rsidRPr="00596327">
        <w:rPr>
          <w:rFonts w:ascii="Times New Roman" w:hAnsi="Times New Roman" w:cs="Times New Roman"/>
          <w:color w:val="000000"/>
          <w:sz w:val="28"/>
          <w:szCs w:val="28"/>
        </w:rPr>
        <w:t>приниматься во внимание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при прохождении такими лицами обязательной стажировки в коллегиях адвокатов.</w:t>
      </w:r>
    </w:p>
    <w:p w14:paraId="063B7212" w14:textId="02F685AC" w:rsidR="005D705A" w:rsidRDefault="005A1448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Комиссия по защите профессиональных прав адвокатов.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5D705A">
        <w:rPr>
          <w:rFonts w:ascii="Times New Roman" w:hAnsi="Times New Roman" w:cs="Times New Roman"/>
          <w:sz w:val="28"/>
          <w:szCs w:val="28"/>
        </w:rPr>
        <w:t>Уровень</w:t>
      </w:r>
      <w:r w:rsidR="005D705A" w:rsidRPr="00596327">
        <w:rPr>
          <w:rFonts w:ascii="Times New Roman" w:hAnsi="Times New Roman" w:cs="Times New Roman"/>
          <w:sz w:val="28"/>
          <w:szCs w:val="28"/>
        </w:rPr>
        <w:t xml:space="preserve"> защищенности адвокатов от незаконных посягательств и препятствий их профессиональной деятельности</w:t>
      </w:r>
      <w:r w:rsidR="005D705A" w:rsidRPr="005D705A">
        <w:rPr>
          <w:rFonts w:ascii="Times New Roman" w:hAnsi="Times New Roman" w:cs="Times New Roman"/>
          <w:sz w:val="28"/>
          <w:szCs w:val="28"/>
        </w:rPr>
        <w:t xml:space="preserve"> </w:t>
      </w:r>
      <w:r w:rsidR="005D705A" w:rsidRPr="00596327">
        <w:rPr>
          <w:rFonts w:ascii="Times New Roman" w:hAnsi="Times New Roman" w:cs="Times New Roman"/>
          <w:sz w:val="28"/>
          <w:szCs w:val="28"/>
        </w:rPr>
        <w:t>в значительной степени зависит</w:t>
      </w:r>
      <w:r w:rsidR="005D705A">
        <w:rPr>
          <w:rFonts w:ascii="Times New Roman" w:hAnsi="Times New Roman" w:cs="Times New Roman"/>
          <w:sz w:val="28"/>
          <w:szCs w:val="28"/>
        </w:rPr>
        <w:t xml:space="preserve"> от качественного выполнения данной ком</w:t>
      </w:r>
      <w:r w:rsidR="0095764C">
        <w:rPr>
          <w:rFonts w:ascii="Times New Roman" w:hAnsi="Times New Roman" w:cs="Times New Roman"/>
          <w:sz w:val="28"/>
          <w:szCs w:val="28"/>
        </w:rPr>
        <w:t>иссией своей деятельности.</w:t>
      </w:r>
    </w:p>
    <w:p w14:paraId="7E0EB49F" w14:textId="0C040E40" w:rsidR="001103A9" w:rsidRPr="00596327" w:rsidRDefault="00F51358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Каждый адвокат должен</w:t>
      </w:r>
      <w:r w:rsidR="00A0039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CC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быть уверен в том, что за ним стоит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организация, кот</w:t>
      </w:r>
      <w:r w:rsidR="00A0039C" w:rsidRPr="00596327">
        <w:rPr>
          <w:rFonts w:ascii="Times New Roman" w:hAnsi="Times New Roman" w:cs="Times New Roman"/>
          <w:color w:val="000000"/>
          <w:sz w:val="28"/>
          <w:szCs w:val="28"/>
        </w:rPr>
        <w:t>орая защитит его права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. Кажд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</w:t>
      </w:r>
      <w:r w:rsidR="00C26CC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B00E92" w:rsidRPr="00596327">
        <w:rPr>
          <w:rFonts w:ascii="Times New Roman" w:hAnsi="Times New Roman" w:cs="Times New Roman"/>
          <w:sz w:val="28"/>
          <w:szCs w:val="28"/>
        </w:rPr>
        <w:t>Республиканская коллегия адвокатов</w:t>
      </w:r>
      <w:r w:rsidR="00A0039C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5C0593" w:rsidRPr="00596327">
        <w:rPr>
          <w:rFonts w:ascii="Times New Roman" w:hAnsi="Times New Roman" w:cs="Times New Roman"/>
          <w:sz w:val="28"/>
          <w:szCs w:val="28"/>
        </w:rPr>
        <w:t>в лице своей комиссии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39C" w:rsidRPr="00596327">
        <w:rPr>
          <w:rFonts w:ascii="Times New Roman" w:hAnsi="Times New Roman" w:cs="Times New Roman"/>
          <w:color w:val="000000"/>
          <w:sz w:val="28"/>
          <w:szCs w:val="28"/>
        </w:rPr>
        <w:t>предприм</w:t>
      </w:r>
      <w:r w:rsidR="005C0593" w:rsidRPr="005963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03A9" w:rsidRPr="00596327">
        <w:rPr>
          <w:rFonts w:ascii="Times New Roman" w:hAnsi="Times New Roman" w:cs="Times New Roman"/>
          <w:color w:val="000000"/>
          <w:sz w:val="28"/>
          <w:szCs w:val="28"/>
        </w:rPr>
        <w:t>т все необходимые законные меры для привлечения к ответственности тех, кто нарушает права адвокатов.</w:t>
      </w:r>
      <w:r w:rsidR="001255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FB6B28" w14:textId="67F68E28" w:rsidR="00AD4B20" w:rsidRPr="0090390B" w:rsidRDefault="0090390B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D2032" w:rsidRPr="00986E60">
        <w:rPr>
          <w:rFonts w:ascii="Times New Roman" w:hAnsi="Times New Roman" w:cs="Times New Roman"/>
          <w:sz w:val="28"/>
          <w:szCs w:val="28"/>
        </w:rPr>
        <w:t xml:space="preserve"> состав комиссии должны </w:t>
      </w:r>
      <w:r w:rsidR="0095764C">
        <w:rPr>
          <w:rFonts w:ascii="Times New Roman" w:hAnsi="Times New Roman" w:cs="Times New Roman"/>
          <w:sz w:val="28"/>
          <w:szCs w:val="28"/>
        </w:rPr>
        <w:t xml:space="preserve">войти </w:t>
      </w:r>
      <w:r w:rsidR="00E41757" w:rsidRPr="00986E60">
        <w:rPr>
          <w:rFonts w:ascii="Times New Roman" w:hAnsi="Times New Roman" w:cs="Times New Roman"/>
          <w:sz w:val="28"/>
          <w:szCs w:val="28"/>
        </w:rPr>
        <w:t>адвокаты всех</w:t>
      </w:r>
      <w:r w:rsidR="00042238" w:rsidRPr="00986E60">
        <w:rPr>
          <w:rFonts w:ascii="Times New Roman" w:hAnsi="Times New Roman" w:cs="Times New Roman"/>
          <w:sz w:val="28"/>
          <w:szCs w:val="28"/>
        </w:rPr>
        <w:t xml:space="preserve"> территориальных коллег</w:t>
      </w:r>
      <w:r w:rsidR="00B00E92" w:rsidRPr="00986E60">
        <w:rPr>
          <w:rFonts w:ascii="Times New Roman" w:hAnsi="Times New Roman" w:cs="Times New Roman"/>
          <w:sz w:val="28"/>
          <w:szCs w:val="28"/>
        </w:rPr>
        <w:t>ий адвокатов</w:t>
      </w:r>
      <w:r w:rsidR="007E2446" w:rsidRPr="00986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4C">
        <w:rPr>
          <w:rFonts w:ascii="Times New Roman" w:hAnsi="Times New Roman" w:cs="Times New Roman"/>
          <w:sz w:val="28"/>
          <w:szCs w:val="28"/>
        </w:rPr>
        <w:t xml:space="preserve">Деятельность адвокатов </w:t>
      </w:r>
      <w:r>
        <w:rPr>
          <w:rFonts w:ascii="Times New Roman" w:hAnsi="Times New Roman" w:cs="Times New Roman"/>
          <w:sz w:val="28"/>
          <w:szCs w:val="28"/>
        </w:rPr>
        <w:t>в комиссии должна поощряться Республиканской коллегией адвокатов согласно утвержденной смете расходов.</w:t>
      </w:r>
      <w:r w:rsidR="007E2446" w:rsidRPr="00986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AD57F" w14:textId="57497A5B" w:rsidR="00B451A9" w:rsidRPr="00596327" w:rsidRDefault="00AB5150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  <w:r w:rsidR="00B8297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D2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297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042238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мимо организации </w:t>
      </w:r>
      <w:r w:rsidR="0095764C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5764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238" w:rsidRPr="00596327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D2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297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B82971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систематизацию </w:t>
      </w:r>
      <w:r w:rsidR="00B82971" w:rsidRPr="00596327">
        <w:rPr>
          <w:rFonts w:ascii="Times New Roman" w:hAnsi="Times New Roman" w:cs="Times New Roman"/>
          <w:color w:val="000000"/>
          <w:sz w:val="28"/>
          <w:szCs w:val="28"/>
        </w:rPr>
        <w:t>нарушений,</w:t>
      </w:r>
      <w:r w:rsidR="00F51358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совершенных против адвокатов</w:t>
      </w:r>
      <w:r w:rsidR="00D2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71" w:rsidRPr="00596327">
        <w:rPr>
          <w:rFonts w:ascii="Times New Roman" w:hAnsi="Times New Roman" w:cs="Times New Roman"/>
          <w:color w:val="000000"/>
          <w:sz w:val="28"/>
          <w:szCs w:val="28"/>
        </w:rPr>
        <w:t>и взаимодействовать с госорганами, чтобы виновные лица были привлечены к ответственности</w:t>
      </w:r>
      <w:r w:rsidR="00D2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4244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B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103A9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частвовать в законопроектной </w:t>
      </w:r>
      <w:r w:rsidR="003451F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103A9" w:rsidRPr="00596327">
        <w:rPr>
          <w:rFonts w:ascii="Times New Roman" w:hAnsi="Times New Roman" w:cs="Times New Roman"/>
          <w:color w:val="000000"/>
          <w:sz w:val="28"/>
          <w:szCs w:val="28"/>
        </w:rPr>
        <w:t>, взаимодействовать с госорганами в составе специально созданных рабочих групп,</w:t>
      </w:r>
      <w:r w:rsidR="00F51358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 проекты внутр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>енних нормативны</w:t>
      </w:r>
      <w:r w:rsidR="0029376F" w:rsidRPr="0059632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F51358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и исполнять иные поручен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ия Председателя и Президиума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="00622315" w:rsidRPr="00596327">
        <w:rPr>
          <w:rFonts w:ascii="Times New Roman" w:hAnsi="Times New Roman" w:cs="Times New Roman"/>
          <w:sz w:val="28"/>
          <w:szCs w:val="28"/>
        </w:rPr>
        <w:t>, связанные с защитой прав адвокатов</w:t>
      </w:r>
      <w:r w:rsidR="00A85009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ED1544" w14:textId="1C933B50" w:rsidR="009D4A0B" w:rsidRPr="00596327" w:rsidRDefault="009D4A0B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В результате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изменений 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ожидается, что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адвокат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т действующую на постоянной и системной основе комиссию, которая 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будет иметь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четкие регламенты</w:t>
      </w:r>
      <w:r w:rsidR="003451F1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обобщат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свой опыт и практику, 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а также будет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изда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по защите прав адвокатов. Все потенциальные нарушители прав адвокатов будут знать, что они столкнутся со слаженной и последовательной работой комиссии.</w:t>
      </w:r>
    </w:p>
    <w:p w14:paraId="6A55D162" w14:textId="77777777" w:rsidR="009D4A0B" w:rsidRPr="00596327" w:rsidRDefault="007E2446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Научно-консультативный совет.</w:t>
      </w:r>
      <w:r w:rsidRPr="00596327">
        <w:rPr>
          <w:rFonts w:ascii="Times New Roman" w:hAnsi="Times New Roman" w:cs="Times New Roman"/>
          <w:sz w:val="28"/>
          <w:szCs w:val="28"/>
        </w:rPr>
        <w:t xml:space="preserve"> Данный совет из-за отсутствия финансирования </w:t>
      </w:r>
      <w:r w:rsidR="00201C85" w:rsidRPr="00596327">
        <w:rPr>
          <w:rFonts w:ascii="Times New Roman" w:hAnsi="Times New Roman" w:cs="Times New Roman"/>
          <w:sz w:val="28"/>
          <w:szCs w:val="28"/>
        </w:rPr>
        <w:t>не смог в должной мере осуществлять свою деятельность</w:t>
      </w:r>
      <w:r w:rsidRPr="00596327">
        <w:rPr>
          <w:rFonts w:ascii="Times New Roman" w:hAnsi="Times New Roman" w:cs="Times New Roman"/>
          <w:sz w:val="28"/>
          <w:szCs w:val="28"/>
        </w:rPr>
        <w:t>.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Вместе с тем Республиканская коллегия адвокатов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 остро нуждается в научно-консультативной поддержке своей </w:t>
      </w:r>
      <w:r w:rsidR="00F12EA6" w:rsidRPr="00596327">
        <w:rPr>
          <w:rFonts w:ascii="Times New Roman" w:hAnsi="Times New Roman" w:cs="Times New Roman"/>
          <w:sz w:val="28"/>
          <w:szCs w:val="28"/>
        </w:rPr>
        <w:t>деятельности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E7ADC" w14:textId="77777777" w:rsidR="009D4A0B" w:rsidRPr="00596327" w:rsidRDefault="009D4A0B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Республиканская коллегия адвокатов </w:t>
      </w:r>
      <w:r w:rsidR="00D45EF9" w:rsidRPr="00596327">
        <w:rPr>
          <w:rFonts w:ascii="Times New Roman" w:hAnsi="Times New Roman" w:cs="Times New Roman"/>
          <w:sz w:val="28"/>
          <w:szCs w:val="28"/>
        </w:rPr>
        <w:t>еженедельно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D45EF9" w:rsidRPr="00596327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596327">
        <w:rPr>
          <w:rFonts w:ascii="Times New Roman" w:hAnsi="Times New Roman" w:cs="Times New Roman"/>
          <w:sz w:val="28"/>
          <w:szCs w:val="28"/>
        </w:rPr>
        <w:t>проект</w:t>
      </w:r>
      <w:r w:rsidR="00D45EF9" w:rsidRPr="00596327">
        <w:rPr>
          <w:rFonts w:ascii="Times New Roman" w:hAnsi="Times New Roman" w:cs="Times New Roman"/>
          <w:sz w:val="28"/>
          <w:szCs w:val="28"/>
        </w:rPr>
        <w:t>ов</w:t>
      </w:r>
      <w:r w:rsidR="003E3B8D" w:rsidRPr="00596327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45EF9" w:rsidRPr="00596327">
        <w:rPr>
          <w:rFonts w:ascii="Times New Roman" w:hAnsi="Times New Roman" w:cs="Times New Roman"/>
          <w:sz w:val="28"/>
          <w:szCs w:val="28"/>
        </w:rPr>
        <w:t xml:space="preserve">, </w:t>
      </w:r>
      <w:r w:rsidR="003E3B8D" w:rsidRPr="00596327">
        <w:rPr>
          <w:rFonts w:ascii="Times New Roman" w:hAnsi="Times New Roman" w:cs="Times New Roman"/>
          <w:sz w:val="28"/>
          <w:szCs w:val="28"/>
        </w:rPr>
        <w:t>планов, концепций и иных инициативных документов</w:t>
      </w:r>
      <w:r w:rsidR="00D45EF9" w:rsidRPr="00596327">
        <w:rPr>
          <w:rFonts w:ascii="Times New Roman" w:hAnsi="Times New Roman" w:cs="Times New Roman"/>
          <w:sz w:val="28"/>
          <w:szCs w:val="28"/>
        </w:rPr>
        <w:t xml:space="preserve"> от государственных органов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, на которые требуется </w:t>
      </w:r>
      <w:r w:rsidR="005C4244" w:rsidRPr="00596327">
        <w:rPr>
          <w:rFonts w:ascii="Times New Roman" w:hAnsi="Times New Roman" w:cs="Times New Roman"/>
          <w:sz w:val="28"/>
          <w:szCs w:val="28"/>
        </w:rPr>
        <w:t xml:space="preserve">компетентно </w:t>
      </w:r>
      <w:r w:rsidRPr="00596327">
        <w:rPr>
          <w:rFonts w:ascii="Times New Roman" w:hAnsi="Times New Roman" w:cs="Times New Roman"/>
          <w:sz w:val="28"/>
          <w:szCs w:val="28"/>
        </w:rPr>
        <w:t>реагировать в сжатые сроки. Деятельность отдельных инициативных адвокатов, участвующих в обсуждении предложений</w:t>
      </w:r>
      <w:r w:rsidR="00D45EF9" w:rsidRPr="00596327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не способна изменить ситуацию.</w:t>
      </w:r>
    </w:p>
    <w:p w14:paraId="52CC3717" w14:textId="5A6F3AE5" w:rsidR="00D45EF9" w:rsidRPr="00596327" w:rsidRDefault="005C4244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Председателю и членам</w:t>
      </w:r>
      <w:r w:rsidR="0004223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9D4A0B" w:rsidRPr="00596327">
        <w:rPr>
          <w:rFonts w:ascii="Times New Roman" w:hAnsi="Times New Roman" w:cs="Times New Roman"/>
          <w:sz w:val="28"/>
          <w:szCs w:val="28"/>
        </w:rPr>
        <w:t>совета</w:t>
      </w:r>
      <w:r w:rsidR="0004223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необходимо</w:t>
      </w:r>
      <w:r w:rsidR="00E53E8A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оперативно готовить экспертные заключения для выработки позиции адвокатуры </w:t>
      </w:r>
      <w:r w:rsidR="006219D2" w:rsidRPr="00596327">
        <w:rPr>
          <w:rFonts w:ascii="Times New Roman" w:hAnsi="Times New Roman" w:cs="Times New Roman"/>
          <w:sz w:val="28"/>
          <w:szCs w:val="28"/>
        </w:rPr>
        <w:t xml:space="preserve">по важным </w:t>
      </w:r>
      <w:r w:rsidR="006219D2" w:rsidRPr="00596327">
        <w:rPr>
          <w:rFonts w:ascii="Times New Roman" w:hAnsi="Times New Roman" w:cs="Times New Roman"/>
          <w:sz w:val="28"/>
          <w:szCs w:val="28"/>
        </w:rPr>
        <w:lastRenderedPageBreak/>
        <w:t>вопросам профессии</w:t>
      </w:r>
      <w:r w:rsidR="00D11EA3" w:rsidRPr="00596327">
        <w:rPr>
          <w:rFonts w:ascii="Times New Roman" w:hAnsi="Times New Roman" w:cs="Times New Roman"/>
          <w:sz w:val="28"/>
          <w:szCs w:val="28"/>
        </w:rPr>
        <w:t>,</w:t>
      </w:r>
      <w:r w:rsidR="00E53E8A" w:rsidRPr="00596327">
        <w:rPr>
          <w:rFonts w:ascii="Times New Roman" w:hAnsi="Times New Roman" w:cs="Times New Roman"/>
          <w:sz w:val="28"/>
          <w:szCs w:val="28"/>
        </w:rPr>
        <w:t xml:space="preserve"> участвовать в составе рабочих групп по разработке прое</w:t>
      </w:r>
      <w:r w:rsidR="006219D2" w:rsidRPr="00596327">
        <w:rPr>
          <w:rFonts w:ascii="Times New Roman" w:hAnsi="Times New Roman" w:cs="Times New Roman"/>
          <w:sz w:val="28"/>
          <w:szCs w:val="28"/>
        </w:rPr>
        <w:t>ктов нормативно-правовых актов,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53E8A" w:rsidRPr="00596327">
        <w:rPr>
          <w:rFonts w:ascii="Times New Roman" w:hAnsi="Times New Roman" w:cs="Times New Roman"/>
          <w:sz w:val="28"/>
          <w:szCs w:val="28"/>
        </w:rPr>
        <w:t>атывать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E53E8A" w:rsidRPr="00596327">
        <w:rPr>
          <w:rFonts w:ascii="Times New Roman" w:hAnsi="Times New Roman" w:cs="Times New Roman"/>
          <w:sz w:val="28"/>
          <w:szCs w:val="28"/>
        </w:rPr>
        <w:t>е нормативные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53E8A" w:rsidRPr="00596327">
        <w:rPr>
          <w:rFonts w:ascii="Times New Roman" w:hAnsi="Times New Roman" w:cs="Times New Roman"/>
          <w:sz w:val="28"/>
          <w:szCs w:val="28"/>
        </w:rPr>
        <w:t>ы</w:t>
      </w:r>
      <w:r w:rsidR="00D11EA3" w:rsidRPr="00596327">
        <w:rPr>
          <w:rFonts w:ascii="Times New Roman" w:hAnsi="Times New Roman" w:cs="Times New Roman"/>
          <w:sz w:val="28"/>
          <w:szCs w:val="28"/>
        </w:rPr>
        <w:t xml:space="preserve"> адвокатуры.</w:t>
      </w:r>
      <w:r w:rsidR="007E2446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45EF9" w:rsidRPr="00596327">
        <w:rPr>
          <w:rFonts w:ascii="Times New Roman" w:hAnsi="Times New Roman" w:cs="Times New Roman"/>
          <w:bCs/>
          <w:sz w:val="28"/>
          <w:szCs w:val="28"/>
        </w:rPr>
        <w:t xml:space="preserve">Для повышения эффективности председателя совета </w:t>
      </w:r>
      <w:r w:rsidR="00D45EF9" w:rsidRPr="00596327">
        <w:rPr>
          <w:rFonts w:ascii="Times New Roman" w:hAnsi="Times New Roman" w:cs="Times New Roman"/>
          <w:color w:val="000000"/>
          <w:sz w:val="28"/>
          <w:szCs w:val="28"/>
        </w:rPr>
        <w:t>целесообразным является назначение Председателем совета члена Президиума.</w:t>
      </w:r>
      <w:r w:rsidR="00D45EF9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A6038" w14:textId="77777777" w:rsidR="009D4A0B" w:rsidRPr="00596327" w:rsidRDefault="007E2446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9D4A0B" w:rsidRPr="0059632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должна координироваться Председателем</w:t>
      </w:r>
      <w:r w:rsidR="001628D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и Президиумом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FA2FA4" w14:textId="0EB13B7D" w:rsidR="00154DFB" w:rsidRPr="00596327" w:rsidRDefault="009D4A0B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Помимо участия в нормотворчестве и разработке внутренних актов</w:t>
      </w:r>
      <w:r w:rsidR="00154DFB" w:rsidRPr="005963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совет должен обеспечивать реализацию предусмотренных статьей 68 профильного закона функций по методическому и информационному обеспечению адвокатской деятельности, проводить мониторинг законодательства и правоприменения, </w:t>
      </w:r>
      <w:r w:rsidR="00801CB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и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издавать методические пособия по адвокатской деятельности, обзоры судебной и правоприменительной практики, готовить юридические заключения и рекомендации по всем важным вопросам регулирования адвокатской деятельности. Д</w:t>
      </w:r>
      <w:r w:rsidR="00774C9E">
        <w:rPr>
          <w:rFonts w:ascii="Times New Roman" w:hAnsi="Times New Roman" w:cs="Times New Roman"/>
          <w:color w:val="000000"/>
          <w:sz w:val="28"/>
          <w:szCs w:val="28"/>
          <w:lang w:val="kk-KZ"/>
        </w:rPr>
        <w:t>еятельность в данном направлении д</w:t>
      </w:r>
      <w:proofErr w:type="spellStart"/>
      <w:r w:rsidRPr="00596327">
        <w:rPr>
          <w:rFonts w:ascii="Times New Roman" w:hAnsi="Times New Roman" w:cs="Times New Roman"/>
          <w:color w:val="000000"/>
          <w:sz w:val="28"/>
          <w:szCs w:val="28"/>
        </w:rPr>
        <w:t>олжна</w:t>
      </w:r>
      <w:proofErr w:type="spellEnd"/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быть постоянной, системной и научно-обоснованной. </w:t>
      </w:r>
    </w:p>
    <w:p w14:paraId="4F02849D" w14:textId="1AFB6716" w:rsidR="00B82971" w:rsidRPr="00596327" w:rsidRDefault="00B908DD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Совет должен</w:t>
      </w:r>
      <w:r w:rsidR="00D5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5265A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</w:t>
      </w:r>
      <w:r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A5E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систему учёта</w:t>
      </w:r>
      <w:r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мнений и предложений адвокатов и их объединений и прив</w:t>
      </w:r>
      <w:r w:rsidR="00D5265A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лекать </w:t>
      </w:r>
      <w:r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к участию в обсуждении вопросов формирования и реализации корпоративной повестки. </w:t>
      </w:r>
      <w:r w:rsidR="00801CBA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Президиум </w:t>
      </w:r>
      <w:r w:rsidR="009A7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Коллегии</w:t>
      </w:r>
      <w:r w:rsidR="009A704B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совет должны оказывать</w:t>
      </w:r>
      <w:r w:rsidR="00801CBA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поддержку </w:t>
      </w:r>
      <w:r w:rsidR="00D5265A" w:rsidRPr="004A13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5963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проведению </w:t>
      </w:r>
      <w:r w:rsidR="00801CBA" w:rsidRPr="005963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научных исследований по проблемам адвокатской деятельности и адвокатуры</w:t>
      </w:r>
      <w:r w:rsidRPr="00596327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  <w:r w:rsidR="00154DFB" w:rsidRPr="00596327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 w:rsidR="0004673E">
        <w:rPr>
          <w:rFonts w:ascii="Times New Roman" w:hAnsi="Times New Roman" w:cs="Times New Roman"/>
          <w:color w:val="000000"/>
          <w:sz w:val="28"/>
          <w:szCs w:val="28"/>
        </w:rPr>
        <w:t>Деятельность адвокатов</w:t>
      </w:r>
      <w:r w:rsidR="0004673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446" w:rsidRPr="00596327">
        <w:rPr>
          <w:rFonts w:ascii="Times New Roman" w:hAnsi="Times New Roman" w:cs="Times New Roman"/>
          <w:color w:val="000000"/>
          <w:sz w:val="28"/>
          <w:szCs w:val="28"/>
        </w:rPr>
        <w:t>в данно</w:t>
      </w:r>
      <w:r w:rsidR="009D4A0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м совете </w:t>
      </w:r>
      <w:r w:rsidR="007E244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должна </w:t>
      </w:r>
      <w:r w:rsidR="0090390B">
        <w:rPr>
          <w:rFonts w:ascii="Times New Roman" w:hAnsi="Times New Roman" w:cs="Times New Roman"/>
          <w:color w:val="000000"/>
          <w:sz w:val="28"/>
          <w:szCs w:val="28"/>
        </w:rPr>
        <w:t>поощряться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</w:t>
      </w:r>
      <w:r w:rsidR="009A704B">
        <w:rPr>
          <w:rFonts w:ascii="Times New Roman" w:hAnsi="Times New Roman" w:cs="Times New Roman"/>
          <w:sz w:val="28"/>
          <w:szCs w:val="28"/>
        </w:rPr>
        <w:t>ей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90390B">
        <w:rPr>
          <w:rFonts w:ascii="Times New Roman" w:hAnsi="Times New Roman" w:cs="Times New Roman"/>
          <w:sz w:val="28"/>
          <w:szCs w:val="28"/>
        </w:rPr>
        <w:t xml:space="preserve"> согласно утвержденной смете расходов</w:t>
      </w:r>
      <w:r w:rsidR="007E2446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A6534D" w14:textId="39AE6440" w:rsidR="00147EFA" w:rsidRPr="00596327" w:rsidRDefault="007E2446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Дисциплинарная комиссия адвокатуры.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147EFA" w:rsidRPr="00596327">
        <w:rPr>
          <w:rFonts w:ascii="Times New Roman" w:hAnsi="Times New Roman" w:cs="Times New Roman"/>
          <w:sz w:val="28"/>
          <w:szCs w:val="28"/>
        </w:rPr>
        <w:t xml:space="preserve">Согласно ст. 73 профильного закона 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дисциплинарная комиссия адвокатуры является независимым органом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23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>читывая загруженность работы комиссии</w:t>
      </w:r>
      <w:r w:rsidR="00560DCC" w:rsidRPr="005963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необх</w:t>
      </w:r>
      <w:r w:rsidR="00C3165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одимо увеличить </w:t>
      </w:r>
      <w:r w:rsidR="009A704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9A704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3B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</w:t>
      </w:r>
      <w:r w:rsidR="00C31656" w:rsidRPr="00596327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>. При этом в комиссии долж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="0004673E">
        <w:rPr>
          <w:rFonts w:ascii="Times New Roman" w:hAnsi="Times New Roman" w:cs="Times New Roman"/>
          <w:color w:val="000000"/>
          <w:sz w:val="28"/>
          <w:szCs w:val="28"/>
        </w:rPr>
        <w:t>осуществлять деятельность</w:t>
      </w:r>
      <w:r w:rsidR="0004673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>адвокаты всех территориальных коллегий адвокатов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017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 число представителей </w:t>
      </w:r>
      <w:r w:rsidR="00EA017C" w:rsidRPr="005963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общественности необходимо также включать представителей научного сообщества.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73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членов 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должна </w:t>
      </w:r>
      <w:r w:rsidR="001A23B5">
        <w:rPr>
          <w:rFonts w:ascii="Times New Roman" w:hAnsi="Times New Roman" w:cs="Times New Roman"/>
          <w:color w:val="000000"/>
          <w:sz w:val="28"/>
          <w:szCs w:val="28"/>
        </w:rPr>
        <w:t>поощряться</w:t>
      </w:r>
      <w:r w:rsidR="001A23B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45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="001A23B5">
        <w:rPr>
          <w:rFonts w:ascii="Times New Roman" w:hAnsi="Times New Roman" w:cs="Times New Roman"/>
          <w:sz w:val="28"/>
          <w:szCs w:val="28"/>
        </w:rPr>
        <w:t xml:space="preserve"> согласно смете расходов</w:t>
      </w:r>
      <w:r w:rsidR="00147EFA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7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D689C3" w14:textId="1453BDC9" w:rsidR="00575E08" w:rsidRPr="00596327" w:rsidRDefault="00575E08" w:rsidP="00E41757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Адвокаты, </w:t>
      </w:r>
      <w:r w:rsidR="00EE41D4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467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деятельности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и иных подобных органах при госорганах. </w:t>
      </w:r>
    </w:p>
    <w:p w14:paraId="6A6FE10B" w14:textId="5F9C5766" w:rsidR="00993DBA" w:rsidRPr="00596327" w:rsidRDefault="008A14E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Республиканская коллегия адвокатов </w:t>
      </w:r>
      <w:r w:rsidR="007D745A" w:rsidRPr="00596327">
        <w:rPr>
          <w:rFonts w:ascii="Times New Roman" w:hAnsi="Times New Roman" w:cs="Times New Roman"/>
          <w:sz w:val="28"/>
          <w:szCs w:val="28"/>
        </w:rPr>
        <w:t>не имеет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сопоставимого с государственными органами </w:t>
      </w:r>
      <w:r w:rsidR="00336BD4" w:rsidRPr="00596327">
        <w:rPr>
          <w:rFonts w:ascii="Times New Roman" w:hAnsi="Times New Roman" w:cs="Times New Roman"/>
          <w:sz w:val="28"/>
          <w:szCs w:val="28"/>
        </w:rPr>
        <w:t xml:space="preserve">аппарата и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ресурсов</w:t>
      </w:r>
      <w:r w:rsidRPr="00596327">
        <w:rPr>
          <w:rFonts w:ascii="Times New Roman" w:hAnsi="Times New Roman" w:cs="Times New Roman"/>
          <w:sz w:val="28"/>
          <w:szCs w:val="28"/>
        </w:rPr>
        <w:t>. В связи с этим</w:t>
      </w:r>
      <w:r w:rsidR="00042238" w:rsidRPr="00596327">
        <w:rPr>
          <w:rFonts w:ascii="Times New Roman" w:hAnsi="Times New Roman" w:cs="Times New Roman"/>
          <w:sz w:val="28"/>
          <w:szCs w:val="28"/>
        </w:rPr>
        <w:t>,</w:t>
      </w:r>
      <w:r w:rsidR="00AD4B2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42238" w:rsidRPr="00596327">
        <w:rPr>
          <w:rFonts w:ascii="Times New Roman" w:hAnsi="Times New Roman" w:cs="Times New Roman"/>
          <w:sz w:val="28"/>
          <w:szCs w:val="28"/>
        </w:rPr>
        <w:t>помимо повышения эффективности своих органов</w:t>
      </w:r>
      <w:r w:rsidR="001B013F" w:rsidRPr="00596327">
        <w:rPr>
          <w:rFonts w:ascii="Times New Roman" w:hAnsi="Times New Roman" w:cs="Times New Roman"/>
          <w:sz w:val="28"/>
          <w:szCs w:val="28"/>
        </w:rPr>
        <w:t>,</w:t>
      </w:r>
      <w:r w:rsidR="0004223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797A5E" w:rsidRPr="00596327">
        <w:rPr>
          <w:rFonts w:ascii="Times New Roman" w:hAnsi="Times New Roman" w:cs="Times New Roman"/>
          <w:sz w:val="28"/>
          <w:szCs w:val="28"/>
        </w:rPr>
        <w:t>необходимо</w:t>
      </w:r>
      <w:r w:rsidR="001B013F" w:rsidRPr="00596327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797A5E" w:rsidRPr="00596327">
        <w:rPr>
          <w:rFonts w:ascii="Times New Roman" w:hAnsi="Times New Roman" w:cs="Times New Roman"/>
          <w:sz w:val="28"/>
          <w:szCs w:val="28"/>
        </w:rPr>
        <w:t xml:space="preserve">кать </w:t>
      </w:r>
      <w:r w:rsidR="00E41757" w:rsidRPr="00596327">
        <w:rPr>
          <w:rFonts w:ascii="Times New Roman" w:hAnsi="Times New Roman" w:cs="Times New Roman"/>
          <w:sz w:val="28"/>
          <w:szCs w:val="28"/>
        </w:rPr>
        <w:t>к реализации</w:t>
      </w:r>
      <w:r w:rsidR="001B013F" w:rsidRPr="00596327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802672" w:rsidRPr="00596327">
        <w:rPr>
          <w:rFonts w:ascii="Times New Roman" w:hAnsi="Times New Roman" w:cs="Times New Roman"/>
          <w:sz w:val="28"/>
          <w:szCs w:val="28"/>
        </w:rPr>
        <w:t>Концепции</w:t>
      </w:r>
      <w:r w:rsidR="001B013F" w:rsidRPr="00596327">
        <w:rPr>
          <w:rFonts w:ascii="Times New Roman" w:hAnsi="Times New Roman" w:cs="Times New Roman"/>
          <w:sz w:val="28"/>
          <w:szCs w:val="28"/>
        </w:rPr>
        <w:t xml:space="preserve"> адвокатов, желающих и </w:t>
      </w:r>
      <w:r w:rsidR="00797A5E" w:rsidRPr="00596327">
        <w:rPr>
          <w:rFonts w:ascii="Times New Roman" w:hAnsi="Times New Roman" w:cs="Times New Roman"/>
          <w:sz w:val="28"/>
          <w:szCs w:val="28"/>
        </w:rPr>
        <w:t>имеющих возможность</w:t>
      </w:r>
      <w:r w:rsidR="001B013F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BF13AE">
        <w:rPr>
          <w:rFonts w:ascii="Times New Roman" w:hAnsi="Times New Roman" w:cs="Times New Roman"/>
          <w:sz w:val="28"/>
          <w:szCs w:val="28"/>
          <w:lang w:val="kk-KZ"/>
        </w:rPr>
        <w:t>осуществлять деятельность</w:t>
      </w:r>
      <w:r w:rsidR="00BF13AE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1B013F" w:rsidRPr="00596327">
        <w:rPr>
          <w:rFonts w:ascii="Times New Roman" w:hAnsi="Times New Roman" w:cs="Times New Roman"/>
          <w:sz w:val="28"/>
          <w:szCs w:val="28"/>
        </w:rPr>
        <w:t xml:space="preserve">в интересах адвокатуры на общественных началах, и добиваться их включения в следующие структуры: </w:t>
      </w:r>
    </w:p>
    <w:p w14:paraId="23140ED3" w14:textId="096F6EDC" w:rsidR="00CB5A0A" w:rsidRPr="008E603C" w:rsidRDefault="001B013F" w:rsidP="00E4175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875AD" w:rsidRPr="00596327">
        <w:rPr>
          <w:rFonts w:ascii="Times New Roman" w:hAnsi="Times New Roman" w:cs="Times New Roman"/>
          <w:sz w:val="28"/>
          <w:szCs w:val="28"/>
        </w:rPr>
        <w:t>ы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всех общественных советов и иных подобных орган</w:t>
      </w:r>
      <w:r w:rsidR="004875AD" w:rsidRPr="00596327">
        <w:rPr>
          <w:rFonts w:ascii="Times New Roman" w:hAnsi="Times New Roman" w:cs="Times New Roman"/>
          <w:sz w:val="28"/>
          <w:szCs w:val="28"/>
        </w:rPr>
        <w:t>ов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при </w:t>
      </w:r>
      <w:r w:rsidR="00E94F4B" w:rsidRPr="00596327">
        <w:rPr>
          <w:rFonts w:ascii="Times New Roman" w:hAnsi="Times New Roman" w:cs="Times New Roman"/>
          <w:sz w:val="28"/>
          <w:szCs w:val="28"/>
        </w:rPr>
        <w:t>гос</w:t>
      </w:r>
      <w:r w:rsidR="00FC0564" w:rsidRPr="00596327">
        <w:rPr>
          <w:rFonts w:ascii="Times New Roman" w:hAnsi="Times New Roman" w:cs="Times New Roman"/>
          <w:sz w:val="28"/>
          <w:szCs w:val="28"/>
        </w:rPr>
        <w:t>органах, деятельность которых затрагивает интересы адвокатуры</w:t>
      </w:r>
      <w:r w:rsidR="00E94F4B" w:rsidRPr="00596327">
        <w:rPr>
          <w:rFonts w:ascii="Times New Roman" w:hAnsi="Times New Roman" w:cs="Times New Roman"/>
          <w:sz w:val="28"/>
          <w:szCs w:val="28"/>
        </w:rPr>
        <w:t>, прав</w:t>
      </w:r>
      <w:r w:rsidR="00CB5A0A" w:rsidRPr="00596327">
        <w:rPr>
          <w:rFonts w:ascii="Times New Roman" w:hAnsi="Times New Roman" w:cs="Times New Roman"/>
          <w:sz w:val="28"/>
          <w:szCs w:val="28"/>
        </w:rPr>
        <w:t>а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CB5A0A" w:rsidRPr="00596327">
        <w:rPr>
          <w:rFonts w:ascii="Times New Roman" w:hAnsi="Times New Roman" w:cs="Times New Roman"/>
          <w:sz w:val="28"/>
          <w:szCs w:val="28"/>
        </w:rPr>
        <w:t>ы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5A0A" w:rsidRPr="00596327">
        <w:rPr>
          <w:rFonts w:ascii="Times New Roman" w:hAnsi="Times New Roman" w:cs="Times New Roman"/>
          <w:sz w:val="28"/>
          <w:szCs w:val="28"/>
        </w:rPr>
        <w:t>а</w:t>
      </w:r>
      <w:r w:rsidR="008A14EC" w:rsidRPr="00596327">
        <w:rPr>
          <w:rFonts w:ascii="Times New Roman" w:hAnsi="Times New Roman" w:cs="Times New Roman"/>
          <w:sz w:val="28"/>
          <w:szCs w:val="28"/>
        </w:rPr>
        <w:t>,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9E131C">
        <w:rPr>
          <w:rFonts w:ascii="Times New Roman" w:hAnsi="Times New Roman" w:cs="Times New Roman"/>
          <w:sz w:val="28"/>
          <w:szCs w:val="28"/>
        </w:rPr>
        <w:t>е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131C">
        <w:rPr>
          <w:rFonts w:ascii="Times New Roman" w:hAnsi="Times New Roman" w:cs="Times New Roman"/>
          <w:sz w:val="28"/>
          <w:szCs w:val="28"/>
        </w:rPr>
        <w:t>ы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и судебн</w:t>
      </w:r>
      <w:r w:rsidR="009E131C">
        <w:rPr>
          <w:rFonts w:ascii="Times New Roman" w:hAnsi="Times New Roman" w:cs="Times New Roman"/>
          <w:sz w:val="28"/>
          <w:szCs w:val="28"/>
        </w:rPr>
        <w:t>ую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131C">
        <w:rPr>
          <w:rFonts w:ascii="Times New Roman" w:hAnsi="Times New Roman" w:cs="Times New Roman"/>
          <w:sz w:val="28"/>
          <w:szCs w:val="28"/>
        </w:rPr>
        <w:t>у</w:t>
      </w:r>
      <w:r w:rsidR="00FC0564" w:rsidRPr="00596327">
        <w:rPr>
          <w:rFonts w:ascii="Times New Roman" w:hAnsi="Times New Roman" w:cs="Times New Roman"/>
          <w:sz w:val="28"/>
          <w:szCs w:val="28"/>
        </w:rPr>
        <w:t>.</w:t>
      </w:r>
      <w:r w:rsidR="00E10ACB">
        <w:rPr>
          <w:rFonts w:ascii="Times New Roman" w:hAnsi="Times New Roman" w:cs="Times New Roman"/>
          <w:sz w:val="28"/>
          <w:szCs w:val="28"/>
        </w:rPr>
        <w:t xml:space="preserve"> </w:t>
      </w:r>
      <w:r w:rsidR="00E10ACB" w:rsidRPr="008E603C">
        <w:rPr>
          <w:rFonts w:ascii="Times New Roman" w:hAnsi="Times New Roman" w:cs="Times New Roman"/>
          <w:sz w:val="28"/>
          <w:szCs w:val="28"/>
        </w:rPr>
        <w:t>П</w:t>
      </w:r>
      <w:r w:rsidR="00FC0564" w:rsidRPr="008E603C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4875AD" w:rsidRPr="008E603C">
        <w:rPr>
          <w:rFonts w:ascii="Times New Roman" w:hAnsi="Times New Roman" w:cs="Times New Roman"/>
          <w:sz w:val="28"/>
          <w:szCs w:val="28"/>
        </w:rPr>
        <w:t xml:space="preserve">адвокатуры </w:t>
      </w:r>
      <w:r w:rsidR="00E10ACB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="00E10ACB" w:rsidRPr="008E603C">
        <w:rPr>
          <w:rFonts w:ascii="Times New Roman" w:hAnsi="Times New Roman" w:cs="Times New Roman"/>
          <w:sz w:val="28"/>
          <w:szCs w:val="28"/>
        </w:rPr>
        <w:t xml:space="preserve"> </w:t>
      </w:r>
      <w:r w:rsidR="00FC0564" w:rsidRPr="008E603C">
        <w:rPr>
          <w:rFonts w:ascii="Times New Roman" w:hAnsi="Times New Roman" w:cs="Times New Roman"/>
          <w:sz w:val="28"/>
          <w:szCs w:val="28"/>
        </w:rPr>
        <w:t>в состав</w:t>
      </w:r>
      <w:r w:rsidR="004875AD" w:rsidRPr="008E603C">
        <w:rPr>
          <w:rFonts w:ascii="Times New Roman" w:hAnsi="Times New Roman" w:cs="Times New Roman"/>
          <w:sz w:val="28"/>
          <w:szCs w:val="28"/>
        </w:rPr>
        <w:t>ы</w:t>
      </w:r>
      <w:r w:rsidR="00FC0564" w:rsidRPr="008E603C">
        <w:rPr>
          <w:rFonts w:ascii="Times New Roman" w:hAnsi="Times New Roman" w:cs="Times New Roman"/>
          <w:sz w:val="28"/>
          <w:szCs w:val="28"/>
        </w:rPr>
        <w:t xml:space="preserve"> общественных совет</w:t>
      </w:r>
      <w:r w:rsidR="004875AD" w:rsidRPr="008E603C">
        <w:rPr>
          <w:rFonts w:ascii="Times New Roman" w:hAnsi="Times New Roman" w:cs="Times New Roman"/>
          <w:sz w:val="28"/>
          <w:szCs w:val="28"/>
        </w:rPr>
        <w:t>ов</w:t>
      </w:r>
      <w:r w:rsidR="00FC0564" w:rsidRPr="008E603C">
        <w:rPr>
          <w:rFonts w:ascii="Times New Roman" w:hAnsi="Times New Roman" w:cs="Times New Roman"/>
          <w:sz w:val="28"/>
          <w:szCs w:val="28"/>
        </w:rPr>
        <w:t xml:space="preserve"> и иных подобных орган</w:t>
      </w:r>
      <w:r w:rsidR="004875AD" w:rsidRPr="008E603C">
        <w:rPr>
          <w:rFonts w:ascii="Times New Roman" w:hAnsi="Times New Roman" w:cs="Times New Roman"/>
          <w:sz w:val="28"/>
          <w:szCs w:val="28"/>
        </w:rPr>
        <w:t>ов при</w:t>
      </w:r>
      <w:r w:rsidRPr="008E603C">
        <w:rPr>
          <w:rFonts w:ascii="Times New Roman" w:hAnsi="Times New Roman" w:cs="Times New Roman"/>
          <w:sz w:val="28"/>
          <w:szCs w:val="28"/>
        </w:rPr>
        <w:t xml:space="preserve"> всех департаментах правоохранительных</w:t>
      </w:r>
      <w:r w:rsidR="00FC0564" w:rsidRPr="008E60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75AD" w:rsidRPr="008E603C">
        <w:rPr>
          <w:rFonts w:ascii="Times New Roman" w:hAnsi="Times New Roman" w:cs="Times New Roman"/>
          <w:sz w:val="28"/>
          <w:szCs w:val="28"/>
        </w:rPr>
        <w:t>ов</w:t>
      </w:r>
      <w:r w:rsidR="00FC0564" w:rsidRPr="008E603C">
        <w:rPr>
          <w:rFonts w:ascii="Times New Roman" w:hAnsi="Times New Roman" w:cs="Times New Roman"/>
          <w:sz w:val="28"/>
          <w:szCs w:val="28"/>
        </w:rPr>
        <w:t xml:space="preserve"> в областных центрах и гор</w:t>
      </w:r>
      <w:r w:rsidRPr="008E603C">
        <w:rPr>
          <w:rFonts w:ascii="Times New Roman" w:hAnsi="Times New Roman" w:cs="Times New Roman"/>
          <w:sz w:val="28"/>
          <w:szCs w:val="28"/>
        </w:rPr>
        <w:t>одах республиканского значения;</w:t>
      </w:r>
    </w:p>
    <w:p w14:paraId="53898B58" w14:textId="77777777" w:rsidR="00CB5A0A" w:rsidRPr="00596327" w:rsidRDefault="001B013F" w:rsidP="00E4175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</w:t>
      </w:r>
      <w:r w:rsidR="004875AD" w:rsidRPr="0059632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94F4B" w:rsidRPr="00596327">
        <w:rPr>
          <w:rFonts w:ascii="Times New Roman" w:hAnsi="Times New Roman" w:cs="Times New Roman"/>
          <w:sz w:val="28"/>
          <w:szCs w:val="28"/>
        </w:rPr>
        <w:t>ы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всех рабочих групп </w:t>
      </w:r>
      <w:r w:rsidR="00B80352" w:rsidRPr="00596327">
        <w:rPr>
          <w:rFonts w:ascii="Times New Roman" w:hAnsi="Times New Roman" w:cs="Times New Roman"/>
          <w:sz w:val="28"/>
          <w:szCs w:val="28"/>
        </w:rPr>
        <w:t xml:space="preserve">Парламента и </w:t>
      </w:r>
      <w:r w:rsidR="004875AD" w:rsidRPr="00596327">
        <w:rPr>
          <w:rFonts w:ascii="Times New Roman" w:hAnsi="Times New Roman" w:cs="Times New Roman"/>
          <w:sz w:val="28"/>
          <w:szCs w:val="28"/>
        </w:rPr>
        <w:t>госорган</w:t>
      </w:r>
      <w:r w:rsidR="00B80352" w:rsidRPr="00596327">
        <w:rPr>
          <w:rFonts w:ascii="Times New Roman" w:hAnsi="Times New Roman" w:cs="Times New Roman"/>
          <w:sz w:val="28"/>
          <w:szCs w:val="28"/>
        </w:rPr>
        <w:t>ов</w:t>
      </w:r>
      <w:r w:rsidR="00E94F4B" w:rsidRPr="00596327">
        <w:rPr>
          <w:rFonts w:ascii="Times New Roman" w:hAnsi="Times New Roman" w:cs="Times New Roman"/>
          <w:sz w:val="28"/>
          <w:szCs w:val="28"/>
        </w:rPr>
        <w:t>, которые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94F4B" w:rsidRPr="00596327">
        <w:rPr>
          <w:rFonts w:ascii="Times New Roman" w:hAnsi="Times New Roman" w:cs="Times New Roman"/>
          <w:sz w:val="28"/>
          <w:szCs w:val="28"/>
        </w:rPr>
        <w:t>атывают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4F4B" w:rsidRPr="00596327">
        <w:rPr>
          <w:rFonts w:ascii="Times New Roman" w:hAnsi="Times New Roman" w:cs="Times New Roman"/>
          <w:sz w:val="28"/>
          <w:szCs w:val="28"/>
        </w:rPr>
        <w:t>ы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нормативно-правовых актов, касающиеся адвокатуры, судебной систе</w:t>
      </w:r>
      <w:r w:rsidRPr="00596327">
        <w:rPr>
          <w:rFonts w:ascii="Times New Roman" w:hAnsi="Times New Roman" w:cs="Times New Roman"/>
          <w:sz w:val="28"/>
          <w:szCs w:val="28"/>
        </w:rPr>
        <w:t>мы и правоохранительных органов;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38EE0" w14:textId="77777777" w:rsidR="00F5610C" w:rsidRPr="00596327" w:rsidRDefault="00D257A2" w:rsidP="00E4175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по согласованию с Верховным Судом РК и Высшим Судебным Советом РК </w:t>
      </w:r>
      <w:r w:rsidR="00E94F4B" w:rsidRPr="00596327">
        <w:rPr>
          <w:rFonts w:ascii="Times New Roman" w:hAnsi="Times New Roman" w:cs="Times New Roman"/>
          <w:sz w:val="28"/>
          <w:szCs w:val="28"/>
        </w:rPr>
        <w:t>в составы</w:t>
      </w:r>
      <w:r w:rsidR="00FC0564" w:rsidRPr="0059632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4F4B" w:rsidRPr="00596327">
        <w:rPr>
          <w:rFonts w:ascii="Times New Roman" w:hAnsi="Times New Roman" w:cs="Times New Roman"/>
          <w:sz w:val="28"/>
          <w:szCs w:val="28"/>
        </w:rPr>
        <w:t>ов</w:t>
      </w:r>
      <w:r w:rsidR="00FC0564" w:rsidRPr="00596327">
        <w:rPr>
          <w:rFonts w:ascii="Times New Roman" w:hAnsi="Times New Roman" w:cs="Times New Roman"/>
          <w:sz w:val="28"/>
          <w:szCs w:val="28"/>
        </w:rPr>
        <w:t>, создаваемых в судебной системе</w:t>
      </w:r>
      <w:r w:rsidR="00715E54" w:rsidRPr="00596327">
        <w:rPr>
          <w:rFonts w:ascii="Times New Roman" w:hAnsi="Times New Roman" w:cs="Times New Roman"/>
          <w:sz w:val="28"/>
          <w:szCs w:val="28"/>
        </w:rPr>
        <w:t xml:space="preserve">, в которых законом допускается членство </w:t>
      </w:r>
      <w:r w:rsidR="005C4244" w:rsidRPr="00596327">
        <w:rPr>
          <w:rFonts w:ascii="Times New Roman" w:hAnsi="Times New Roman" w:cs="Times New Roman"/>
          <w:sz w:val="28"/>
          <w:szCs w:val="28"/>
        </w:rPr>
        <w:t>представителей общественности</w:t>
      </w:r>
      <w:r w:rsidR="00715E54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D1466" w14:textId="596AFAC6" w:rsidR="00715E54" w:rsidRPr="00596327" w:rsidRDefault="00C0278B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Для достижени</w:t>
      </w:r>
      <w:r w:rsidR="004248F6" w:rsidRPr="00596327">
        <w:rPr>
          <w:rFonts w:ascii="Times New Roman" w:hAnsi="Times New Roman" w:cs="Times New Roman"/>
          <w:sz w:val="28"/>
          <w:szCs w:val="28"/>
        </w:rPr>
        <w:t>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вышеуказанных целей необходимы изменения в законодательстве. При этом д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еятельность представителей адвокатуры </w:t>
      </w:r>
      <w:r w:rsidR="001B013F" w:rsidRPr="00596327">
        <w:rPr>
          <w:rFonts w:ascii="Times New Roman" w:hAnsi="Times New Roman" w:cs="Times New Roman"/>
          <w:sz w:val="28"/>
          <w:szCs w:val="28"/>
        </w:rPr>
        <w:t xml:space="preserve">в вышеуказанных структурах 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должна координироваться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</w:t>
      </w:r>
      <w:r w:rsidR="005F2ECD">
        <w:rPr>
          <w:rFonts w:ascii="Times New Roman" w:hAnsi="Times New Roman" w:cs="Times New Roman"/>
          <w:sz w:val="28"/>
          <w:szCs w:val="28"/>
        </w:rPr>
        <w:t>ей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адвокатов и территориальны</w:t>
      </w:r>
      <w:r w:rsidR="005F2ECD">
        <w:rPr>
          <w:rFonts w:ascii="Times New Roman" w:hAnsi="Times New Roman" w:cs="Times New Roman"/>
          <w:sz w:val="28"/>
          <w:szCs w:val="28"/>
        </w:rPr>
        <w:t>ми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5F2ECD">
        <w:rPr>
          <w:rFonts w:ascii="Times New Roman" w:hAnsi="Times New Roman" w:cs="Times New Roman"/>
          <w:sz w:val="28"/>
          <w:szCs w:val="28"/>
        </w:rPr>
        <w:t>ями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715E54" w:rsidRPr="00596327">
        <w:rPr>
          <w:rFonts w:ascii="Times New Roman" w:hAnsi="Times New Roman" w:cs="Times New Roman"/>
          <w:sz w:val="28"/>
          <w:szCs w:val="28"/>
        </w:rPr>
        <w:t>Представители должны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руководствоваться интересами адвокатуры в своей </w:t>
      </w:r>
      <w:r w:rsidR="00E94F4B" w:rsidRPr="00596327">
        <w:rPr>
          <w:rFonts w:ascii="Times New Roman" w:hAnsi="Times New Roman" w:cs="Times New Roman"/>
          <w:sz w:val="28"/>
          <w:szCs w:val="28"/>
        </w:rPr>
        <w:lastRenderedPageBreak/>
        <w:t>общественной работе и прилагать достаточные усилия для достижения целей, установл</w:t>
      </w:r>
      <w:r w:rsidR="001B013F" w:rsidRPr="00596327">
        <w:rPr>
          <w:rFonts w:ascii="Times New Roman" w:hAnsi="Times New Roman" w:cs="Times New Roman"/>
          <w:sz w:val="28"/>
          <w:szCs w:val="28"/>
        </w:rPr>
        <w:t>енных в настоящей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802672" w:rsidRPr="00596327">
        <w:rPr>
          <w:rFonts w:ascii="Times New Roman" w:hAnsi="Times New Roman" w:cs="Times New Roman"/>
          <w:sz w:val="28"/>
          <w:szCs w:val="28"/>
        </w:rPr>
        <w:t>Концепции.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DEA2A" w14:textId="7FA02117" w:rsidR="00D5265A" w:rsidRDefault="007D745A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Республиканская коллегия адвокатов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4248F6" w:rsidRPr="00596327">
        <w:rPr>
          <w:rFonts w:ascii="Times New Roman" w:hAnsi="Times New Roman" w:cs="Times New Roman"/>
          <w:sz w:val="28"/>
          <w:szCs w:val="28"/>
        </w:rPr>
        <w:t xml:space="preserve"> иметь право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ставить им задачи в рамках реализации настоящей </w:t>
      </w:r>
      <w:r w:rsidR="00802672" w:rsidRPr="00596327">
        <w:rPr>
          <w:rFonts w:ascii="Times New Roman" w:hAnsi="Times New Roman" w:cs="Times New Roman"/>
          <w:sz w:val="28"/>
          <w:szCs w:val="28"/>
        </w:rPr>
        <w:t>Концепции</w:t>
      </w:r>
      <w:r w:rsidR="00E94F4B" w:rsidRPr="00596327">
        <w:rPr>
          <w:rFonts w:ascii="Times New Roman" w:hAnsi="Times New Roman" w:cs="Times New Roman"/>
          <w:sz w:val="28"/>
          <w:szCs w:val="28"/>
        </w:rPr>
        <w:t xml:space="preserve"> и требовать отчета о </w:t>
      </w:r>
      <w:r w:rsidR="00774C9E">
        <w:rPr>
          <w:rFonts w:ascii="Times New Roman" w:hAnsi="Times New Roman" w:cs="Times New Roman"/>
          <w:sz w:val="28"/>
          <w:szCs w:val="28"/>
          <w:lang w:val="kk-KZ"/>
        </w:rPr>
        <w:t>своей деятельности в составах таких органов</w:t>
      </w:r>
      <w:r w:rsidR="00E94F4B" w:rsidRPr="00596327">
        <w:rPr>
          <w:rFonts w:ascii="Times New Roman" w:hAnsi="Times New Roman" w:cs="Times New Roman"/>
          <w:sz w:val="28"/>
          <w:szCs w:val="28"/>
        </w:rPr>
        <w:t>.</w:t>
      </w:r>
      <w:r w:rsidR="005C4244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44B8C" w14:textId="2B327C67" w:rsidR="00E94F4B" w:rsidRPr="00596327" w:rsidRDefault="005C4244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327">
        <w:rPr>
          <w:rFonts w:ascii="Times New Roman" w:hAnsi="Times New Roman" w:cs="Times New Roman"/>
          <w:sz w:val="28"/>
          <w:szCs w:val="28"/>
        </w:rPr>
        <w:t>Адвокато</w:t>
      </w:r>
      <w:proofErr w:type="spellEnd"/>
      <w:r w:rsidR="00D5350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5350D">
        <w:rPr>
          <w:rFonts w:ascii="Times New Roman" w:hAnsi="Times New Roman" w:cs="Times New Roman"/>
          <w:sz w:val="28"/>
          <w:szCs w:val="28"/>
        </w:rPr>
        <w:t xml:space="preserve">, </w:t>
      </w:r>
      <w:r w:rsidR="00BF13AE">
        <w:rPr>
          <w:rFonts w:ascii="Times New Roman" w:hAnsi="Times New Roman" w:cs="Times New Roman"/>
          <w:sz w:val="28"/>
          <w:szCs w:val="28"/>
          <w:lang w:val="kk-KZ"/>
        </w:rPr>
        <w:t>осуществляющих деятельность</w:t>
      </w:r>
      <w:r w:rsidR="00BF13AE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25EC1" w:rsidRPr="00596327">
        <w:rPr>
          <w:rFonts w:ascii="Times New Roman" w:hAnsi="Times New Roman" w:cs="Times New Roman"/>
          <w:sz w:val="28"/>
          <w:szCs w:val="28"/>
        </w:rPr>
        <w:t xml:space="preserve">на общественных началах в вышеуказанных органах, </w:t>
      </w:r>
      <w:r w:rsidRPr="00596327">
        <w:rPr>
          <w:rFonts w:ascii="Times New Roman" w:hAnsi="Times New Roman" w:cs="Times New Roman"/>
          <w:sz w:val="28"/>
          <w:szCs w:val="28"/>
        </w:rPr>
        <w:t>необходимо поощрять</w:t>
      </w:r>
      <w:r w:rsidR="00025EC1" w:rsidRPr="00596327">
        <w:rPr>
          <w:rFonts w:ascii="Times New Roman" w:hAnsi="Times New Roman" w:cs="Times New Roman"/>
          <w:sz w:val="28"/>
          <w:szCs w:val="28"/>
        </w:rPr>
        <w:t xml:space="preserve"> спе</w:t>
      </w:r>
      <w:r w:rsidRPr="00596327">
        <w:rPr>
          <w:rFonts w:ascii="Times New Roman" w:hAnsi="Times New Roman" w:cs="Times New Roman"/>
          <w:sz w:val="28"/>
          <w:szCs w:val="28"/>
        </w:rPr>
        <w:t>циальными наградами адвокатуры и</w:t>
      </w:r>
      <w:r w:rsidR="00025EC1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выдвигать</w:t>
      </w:r>
      <w:r w:rsidR="00025EC1" w:rsidRPr="00596327">
        <w:rPr>
          <w:rFonts w:ascii="Times New Roman" w:hAnsi="Times New Roman" w:cs="Times New Roman"/>
          <w:sz w:val="28"/>
          <w:szCs w:val="28"/>
        </w:rPr>
        <w:t xml:space="preserve"> на государственные награды.</w:t>
      </w:r>
    </w:p>
    <w:p w14:paraId="74530010" w14:textId="77777777" w:rsidR="00E94F4B" w:rsidRPr="00596327" w:rsidRDefault="00915062" w:rsidP="00E41757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Дополнительные полномочия</w:t>
      </w:r>
      <w:r w:rsidR="007D745A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45A" w:rsidRPr="00596327">
        <w:rPr>
          <w:rFonts w:ascii="Times New Roman" w:hAnsi="Times New Roman" w:cs="Times New Roman"/>
          <w:b/>
          <w:sz w:val="28"/>
          <w:szCs w:val="28"/>
        </w:rPr>
        <w:t>Республиканской коллегии адвокатов</w:t>
      </w:r>
      <w:r w:rsidR="00CB5A0A" w:rsidRPr="005963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366D95" w14:textId="20DB58E3" w:rsidR="006A1BBF" w:rsidRPr="00596327" w:rsidRDefault="00D5265A" w:rsidP="00E41757">
      <w:pPr>
        <w:pStyle w:val="HTML"/>
        <w:numPr>
          <w:ilvl w:val="0"/>
          <w:numId w:val="10"/>
        </w:numPr>
        <w:shd w:val="clear" w:color="auto" w:fill="FFFFFF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65A">
        <w:rPr>
          <w:rFonts w:ascii="Times New Roman" w:hAnsi="Times New Roman" w:cs="Times New Roman"/>
          <w:sz w:val="28"/>
          <w:szCs w:val="28"/>
        </w:rPr>
        <w:t xml:space="preserve">Необходимо добиться </w:t>
      </w:r>
      <w:r w:rsidR="00D32B9C" w:rsidRPr="00596327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2B9C" w:rsidRPr="00596327">
        <w:rPr>
          <w:rFonts w:ascii="Times New Roman" w:hAnsi="Times New Roman" w:cs="Times New Roman"/>
          <w:sz w:val="28"/>
          <w:szCs w:val="28"/>
        </w:rPr>
        <w:t xml:space="preserve"> в Регламент </w:t>
      </w:r>
      <w:r w:rsidR="00F659B2" w:rsidRPr="00596327">
        <w:rPr>
          <w:rFonts w:ascii="Times New Roman" w:hAnsi="Times New Roman" w:cs="Times New Roman"/>
          <w:sz w:val="28"/>
          <w:szCs w:val="28"/>
        </w:rPr>
        <w:t>Пр</w:t>
      </w:r>
      <w:r w:rsidR="00D32B9C" w:rsidRPr="00596327">
        <w:rPr>
          <w:rFonts w:ascii="Times New Roman" w:hAnsi="Times New Roman" w:cs="Times New Roman"/>
          <w:sz w:val="28"/>
          <w:szCs w:val="28"/>
        </w:rPr>
        <w:t>авительства</w:t>
      </w:r>
      <w:r w:rsidR="00D43A81" w:rsidRPr="00596327">
        <w:rPr>
          <w:rFonts w:ascii="Times New Roman" w:hAnsi="Times New Roman" w:cs="Times New Roman"/>
          <w:sz w:val="28"/>
          <w:szCs w:val="28"/>
        </w:rPr>
        <w:t xml:space="preserve"> РК</w:t>
      </w:r>
      <w:r w:rsidR="00D32B9C" w:rsidRPr="0059632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43A81" w:rsidRPr="00596327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AC75E8" w:rsidRPr="00596327">
        <w:rPr>
          <w:rFonts w:ascii="Times New Roman" w:hAnsi="Times New Roman" w:cs="Times New Roman"/>
          <w:sz w:val="28"/>
          <w:szCs w:val="28"/>
        </w:rPr>
        <w:t>бы</w:t>
      </w:r>
      <w:r w:rsidR="00D43A81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252CC" w:rsidRPr="00596327">
        <w:rPr>
          <w:rFonts w:ascii="Times New Roman" w:hAnsi="Times New Roman" w:cs="Times New Roman"/>
          <w:sz w:val="28"/>
          <w:szCs w:val="28"/>
        </w:rPr>
        <w:t>все проекты постановлений, касающи</w:t>
      </w:r>
      <w:r w:rsidR="00AA795D">
        <w:rPr>
          <w:rFonts w:ascii="Times New Roman" w:hAnsi="Times New Roman" w:cs="Times New Roman"/>
          <w:sz w:val="28"/>
          <w:szCs w:val="28"/>
        </w:rPr>
        <w:t>х</w:t>
      </w:r>
      <w:r w:rsidR="006252CC" w:rsidRPr="00596327">
        <w:rPr>
          <w:rFonts w:ascii="Times New Roman" w:hAnsi="Times New Roman" w:cs="Times New Roman"/>
          <w:sz w:val="28"/>
          <w:szCs w:val="28"/>
        </w:rPr>
        <w:t>ся адвокатуры, правоохранительных органов и судебной системы, в о</w:t>
      </w:r>
      <w:r w:rsidR="00AC75E8" w:rsidRPr="00596327">
        <w:rPr>
          <w:rFonts w:ascii="Times New Roman" w:hAnsi="Times New Roman" w:cs="Times New Roman"/>
          <w:sz w:val="28"/>
          <w:szCs w:val="28"/>
        </w:rPr>
        <w:t>бязательном порядке направлялись</w:t>
      </w:r>
      <w:r w:rsidR="006252CC" w:rsidRPr="00596327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F659B2" w:rsidRPr="00596327">
        <w:rPr>
          <w:rFonts w:ascii="Times New Roman" w:hAnsi="Times New Roman" w:cs="Times New Roman"/>
          <w:sz w:val="28"/>
          <w:szCs w:val="28"/>
        </w:rPr>
        <w:t>в</w:t>
      </w:r>
      <w:r w:rsidR="007D745A" w:rsidRPr="00596327">
        <w:rPr>
          <w:rFonts w:ascii="Times New Roman" w:hAnsi="Times New Roman" w:cs="Times New Roman"/>
          <w:sz w:val="28"/>
          <w:szCs w:val="28"/>
        </w:rPr>
        <w:t xml:space="preserve"> Республиканскую коллегию адвокатов</w:t>
      </w:r>
      <w:r w:rsidR="00AC75E8" w:rsidRPr="00596327">
        <w:rPr>
          <w:rFonts w:ascii="Times New Roman" w:hAnsi="Times New Roman" w:cs="Times New Roman"/>
          <w:sz w:val="28"/>
          <w:szCs w:val="28"/>
        </w:rPr>
        <w:t xml:space="preserve"> для получения ее экспертного</w:t>
      </w:r>
      <w:r w:rsidR="002430D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AC75E8" w:rsidRPr="00596327">
        <w:rPr>
          <w:rFonts w:ascii="Times New Roman" w:hAnsi="Times New Roman" w:cs="Times New Roman"/>
          <w:sz w:val="28"/>
          <w:szCs w:val="28"/>
        </w:rPr>
        <w:t>заключения, которое будет прилагаться</w:t>
      </w:r>
      <w:r w:rsidR="006252CC" w:rsidRPr="00596327">
        <w:rPr>
          <w:rFonts w:ascii="Times New Roman" w:hAnsi="Times New Roman" w:cs="Times New Roman"/>
          <w:sz w:val="28"/>
          <w:szCs w:val="28"/>
        </w:rPr>
        <w:t xml:space="preserve"> к соответствующему проекту</w:t>
      </w:r>
      <w:r w:rsidR="00190106" w:rsidRPr="0059632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252CC" w:rsidRPr="00596327">
        <w:rPr>
          <w:rFonts w:ascii="Times New Roman" w:hAnsi="Times New Roman" w:cs="Times New Roman"/>
          <w:sz w:val="28"/>
          <w:szCs w:val="28"/>
        </w:rPr>
        <w:t>.</w:t>
      </w:r>
      <w:r w:rsidR="00F659B2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8768B9" w:rsidRPr="00596327">
        <w:rPr>
          <w:rFonts w:ascii="Times New Roman" w:hAnsi="Times New Roman" w:cs="Times New Roman"/>
          <w:sz w:val="28"/>
          <w:szCs w:val="28"/>
        </w:rPr>
        <w:t xml:space="preserve">Аналогичная практика применяется для </w:t>
      </w:r>
      <w:r w:rsidR="000B4A14" w:rsidRPr="00596327">
        <w:rPr>
          <w:rFonts w:ascii="Times New Roman" w:hAnsi="Times New Roman" w:cs="Times New Roman"/>
          <w:sz w:val="28"/>
          <w:szCs w:val="28"/>
        </w:rPr>
        <w:t>НПП «</w:t>
      </w:r>
      <w:proofErr w:type="spellStart"/>
      <w:r w:rsidR="000B4A14" w:rsidRPr="00596327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0B4A14" w:rsidRPr="00596327">
        <w:rPr>
          <w:rFonts w:ascii="Times New Roman" w:hAnsi="Times New Roman" w:cs="Times New Roman"/>
          <w:sz w:val="28"/>
          <w:szCs w:val="28"/>
        </w:rPr>
        <w:t>»</w:t>
      </w:r>
      <w:r w:rsidR="008768B9" w:rsidRPr="00596327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интересы субъектов предпринимательства</w:t>
      </w:r>
      <w:r w:rsidR="00CC5050" w:rsidRPr="00596327">
        <w:rPr>
          <w:rFonts w:ascii="Times New Roman" w:hAnsi="Times New Roman" w:cs="Times New Roman"/>
          <w:sz w:val="28"/>
          <w:szCs w:val="28"/>
        </w:rPr>
        <w:t>.</w:t>
      </w:r>
    </w:p>
    <w:p w14:paraId="16397350" w14:textId="69C209CF" w:rsidR="00D5265A" w:rsidRPr="00D5265A" w:rsidRDefault="009C56CD" w:rsidP="00E41757">
      <w:pPr>
        <w:pStyle w:val="HTML"/>
        <w:numPr>
          <w:ilvl w:val="0"/>
          <w:numId w:val="10"/>
        </w:numPr>
        <w:shd w:val="clear" w:color="auto" w:fill="FFFFFF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Представляется важным ежегодно публиковать Национальный доклад о состоянии адвокатуры и </w:t>
      </w:r>
      <w:r w:rsidR="00774C9E"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r w:rsidR="00774C9E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адвокатов по защите прав и свобод граждан</w:t>
      </w:r>
      <w:r w:rsidR="00D32B9C" w:rsidRPr="00596327">
        <w:rPr>
          <w:rFonts w:ascii="Times New Roman" w:hAnsi="Times New Roman" w:cs="Times New Roman"/>
          <w:sz w:val="28"/>
          <w:szCs w:val="28"/>
        </w:rPr>
        <w:t>.</w:t>
      </w:r>
    </w:p>
    <w:p w14:paraId="516991C7" w14:textId="77777777" w:rsidR="00D5265A" w:rsidRDefault="009C56CD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 в</w:t>
      </w:r>
      <w:r w:rsidR="00D32B9C" w:rsidRPr="00596327">
        <w:rPr>
          <w:rFonts w:ascii="Times New Roman" w:hAnsi="Times New Roman" w:cs="Times New Roman"/>
          <w:sz w:val="28"/>
          <w:szCs w:val="28"/>
        </w:rPr>
        <w:t xml:space="preserve"> данном документе </w:t>
      </w:r>
      <w:r w:rsidRPr="00596327">
        <w:rPr>
          <w:rFonts w:ascii="Times New Roman" w:hAnsi="Times New Roman" w:cs="Times New Roman"/>
          <w:sz w:val="28"/>
          <w:szCs w:val="28"/>
        </w:rPr>
        <w:t>необходимо раскрыть</w:t>
      </w:r>
      <w:r w:rsidR="00DF6E74" w:rsidRPr="00596327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C74B3C" w:rsidRPr="00596327">
        <w:rPr>
          <w:rFonts w:ascii="Times New Roman" w:hAnsi="Times New Roman" w:cs="Times New Roman"/>
          <w:sz w:val="28"/>
          <w:szCs w:val="28"/>
        </w:rPr>
        <w:t>адвокатов,</w:t>
      </w:r>
      <w:r w:rsidR="00DF6E74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3D7C87" w:rsidRPr="00596327">
        <w:rPr>
          <w:rFonts w:ascii="Times New Roman" w:hAnsi="Times New Roman" w:cs="Times New Roman"/>
          <w:sz w:val="28"/>
          <w:szCs w:val="28"/>
        </w:rPr>
        <w:t>нарушения</w:t>
      </w:r>
      <w:r w:rsidR="00C74B3C" w:rsidRPr="00596327">
        <w:rPr>
          <w:rFonts w:ascii="Times New Roman" w:hAnsi="Times New Roman" w:cs="Times New Roman"/>
          <w:sz w:val="28"/>
          <w:szCs w:val="28"/>
        </w:rPr>
        <w:t xml:space="preserve"> их</w:t>
      </w:r>
      <w:r w:rsidR="003D7C87" w:rsidRPr="00596327">
        <w:rPr>
          <w:rFonts w:ascii="Times New Roman" w:hAnsi="Times New Roman" w:cs="Times New Roman"/>
          <w:sz w:val="28"/>
          <w:szCs w:val="28"/>
        </w:rPr>
        <w:t xml:space="preserve"> прав</w:t>
      </w:r>
      <w:r w:rsidR="00C74B3C" w:rsidRPr="00596327">
        <w:rPr>
          <w:rFonts w:ascii="Times New Roman" w:hAnsi="Times New Roman" w:cs="Times New Roman"/>
          <w:sz w:val="28"/>
          <w:szCs w:val="28"/>
        </w:rPr>
        <w:t>,</w:t>
      </w:r>
      <w:r w:rsidR="006219D2" w:rsidRPr="00596327">
        <w:rPr>
          <w:rFonts w:ascii="Times New Roman" w:hAnsi="Times New Roman" w:cs="Times New Roman"/>
          <w:sz w:val="28"/>
          <w:szCs w:val="28"/>
        </w:rPr>
        <w:t xml:space="preserve"> меры по устранению проблем,</w:t>
      </w:r>
      <w:r w:rsidR="003D7C8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5265A" w:rsidRPr="004A1320">
        <w:rPr>
          <w:rFonts w:ascii="Times New Roman" w:hAnsi="Times New Roman" w:cs="Times New Roman"/>
          <w:sz w:val="28"/>
          <w:szCs w:val="28"/>
        </w:rPr>
        <w:t>отразить</w:t>
      </w:r>
      <w:r w:rsidR="00D5265A">
        <w:rPr>
          <w:rFonts w:ascii="Times New Roman" w:hAnsi="Times New Roman" w:cs="Times New Roman"/>
          <w:sz w:val="28"/>
          <w:szCs w:val="28"/>
        </w:rPr>
        <w:t xml:space="preserve"> </w:t>
      </w:r>
      <w:r w:rsidR="006A1BBF" w:rsidRPr="00596327">
        <w:rPr>
          <w:rFonts w:ascii="Times New Roman" w:hAnsi="Times New Roman" w:cs="Times New Roman"/>
          <w:sz w:val="28"/>
          <w:szCs w:val="28"/>
        </w:rPr>
        <w:t>позици</w:t>
      </w:r>
      <w:r w:rsidR="00D5265A">
        <w:rPr>
          <w:rFonts w:ascii="Times New Roman" w:hAnsi="Times New Roman" w:cs="Times New Roman"/>
          <w:sz w:val="28"/>
          <w:szCs w:val="28"/>
        </w:rPr>
        <w:t>ю</w:t>
      </w:r>
      <w:r w:rsidR="00C74B3C" w:rsidRPr="00596327">
        <w:rPr>
          <w:rFonts w:ascii="Times New Roman" w:hAnsi="Times New Roman" w:cs="Times New Roman"/>
          <w:sz w:val="28"/>
          <w:szCs w:val="28"/>
        </w:rPr>
        <w:t xml:space="preserve"> адвокатуры</w:t>
      </w:r>
      <w:r w:rsidR="006A1BBF" w:rsidRPr="00596327">
        <w:rPr>
          <w:rFonts w:ascii="Times New Roman" w:hAnsi="Times New Roman" w:cs="Times New Roman"/>
          <w:sz w:val="28"/>
          <w:szCs w:val="28"/>
        </w:rPr>
        <w:t xml:space="preserve"> относительно проведенных </w:t>
      </w:r>
      <w:r w:rsidR="003D7C87" w:rsidRPr="00596327">
        <w:rPr>
          <w:rFonts w:ascii="Times New Roman" w:hAnsi="Times New Roman" w:cs="Times New Roman"/>
          <w:sz w:val="28"/>
          <w:szCs w:val="28"/>
        </w:rPr>
        <w:t xml:space="preserve">и планируемых </w:t>
      </w:r>
      <w:r w:rsidR="006A1BBF" w:rsidRPr="00596327">
        <w:rPr>
          <w:rFonts w:ascii="Times New Roman" w:hAnsi="Times New Roman" w:cs="Times New Roman"/>
          <w:sz w:val="28"/>
          <w:szCs w:val="28"/>
        </w:rPr>
        <w:t>реформ</w:t>
      </w:r>
      <w:r w:rsidR="00C74B3C" w:rsidRPr="00596327">
        <w:rPr>
          <w:rFonts w:ascii="Times New Roman" w:hAnsi="Times New Roman" w:cs="Times New Roman"/>
          <w:sz w:val="28"/>
          <w:szCs w:val="28"/>
        </w:rPr>
        <w:t xml:space="preserve"> судебной системы, правоохранительных органов и юридической помощи</w:t>
      </w:r>
      <w:r w:rsidR="00CD0BF9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6CC10" w14:textId="25DAAE9D" w:rsidR="00EE5117" w:rsidRPr="00596327" w:rsidRDefault="009C56CD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</w:t>
      </w:r>
      <w:r w:rsidR="00CD0BF9" w:rsidRPr="00596327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D32B9C" w:rsidRPr="00596327">
        <w:rPr>
          <w:rFonts w:ascii="Times New Roman" w:hAnsi="Times New Roman" w:cs="Times New Roman"/>
          <w:sz w:val="28"/>
          <w:szCs w:val="28"/>
        </w:rPr>
        <w:t>должен</w:t>
      </w:r>
      <w:r w:rsidR="00201C85" w:rsidRPr="00596327">
        <w:rPr>
          <w:rFonts w:ascii="Times New Roman" w:hAnsi="Times New Roman" w:cs="Times New Roman"/>
          <w:sz w:val="28"/>
          <w:szCs w:val="28"/>
        </w:rPr>
        <w:t xml:space="preserve"> направлят</w:t>
      </w:r>
      <w:r w:rsidR="00D2614C" w:rsidRPr="00596327">
        <w:rPr>
          <w:rFonts w:ascii="Times New Roman" w:hAnsi="Times New Roman" w:cs="Times New Roman"/>
          <w:sz w:val="28"/>
          <w:szCs w:val="28"/>
        </w:rPr>
        <w:t>ь</w:t>
      </w:r>
      <w:r w:rsidR="00201C85" w:rsidRPr="00596327">
        <w:rPr>
          <w:rFonts w:ascii="Times New Roman" w:hAnsi="Times New Roman" w:cs="Times New Roman"/>
          <w:sz w:val="28"/>
          <w:szCs w:val="28"/>
        </w:rPr>
        <w:t>ся</w:t>
      </w:r>
      <w:r w:rsidR="006570C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CD0BF9" w:rsidRPr="00596327">
        <w:rPr>
          <w:rFonts w:ascii="Times New Roman" w:hAnsi="Times New Roman" w:cs="Times New Roman"/>
          <w:sz w:val="28"/>
          <w:szCs w:val="28"/>
        </w:rPr>
        <w:t>Президенту,</w:t>
      </w:r>
      <w:r w:rsidR="002D3114" w:rsidRPr="00596327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="006570C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CD0BF9" w:rsidRPr="00596327">
        <w:rPr>
          <w:rFonts w:ascii="Times New Roman" w:hAnsi="Times New Roman" w:cs="Times New Roman"/>
          <w:sz w:val="28"/>
          <w:szCs w:val="28"/>
        </w:rPr>
        <w:t>Правительств</w:t>
      </w:r>
      <w:r w:rsidR="006570C0" w:rsidRPr="00596327">
        <w:rPr>
          <w:rFonts w:ascii="Times New Roman" w:hAnsi="Times New Roman" w:cs="Times New Roman"/>
          <w:sz w:val="28"/>
          <w:szCs w:val="28"/>
        </w:rPr>
        <w:t>о</w:t>
      </w:r>
      <w:r w:rsidR="00CD0BF9" w:rsidRPr="00596327">
        <w:rPr>
          <w:rFonts w:ascii="Times New Roman" w:hAnsi="Times New Roman" w:cs="Times New Roman"/>
          <w:sz w:val="28"/>
          <w:szCs w:val="28"/>
        </w:rPr>
        <w:t>,</w:t>
      </w:r>
      <w:r w:rsidR="00F86431" w:rsidRPr="00596327">
        <w:rPr>
          <w:rFonts w:ascii="Times New Roman" w:hAnsi="Times New Roman" w:cs="Times New Roman"/>
          <w:sz w:val="28"/>
          <w:szCs w:val="28"/>
        </w:rPr>
        <w:t xml:space="preserve"> Сенат</w:t>
      </w:r>
      <w:r w:rsidR="006570C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F86431" w:rsidRPr="00596327">
        <w:rPr>
          <w:rFonts w:ascii="Times New Roman" w:hAnsi="Times New Roman" w:cs="Times New Roman"/>
          <w:sz w:val="28"/>
          <w:szCs w:val="28"/>
        </w:rPr>
        <w:t>и Мажилис</w:t>
      </w:r>
      <w:r w:rsidR="006A1BBF" w:rsidRPr="00596327">
        <w:rPr>
          <w:rFonts w:ascii="Times New Roman" w:hAnsi="Times New Roman" w:cs="Times New Roman"/>
          <w:sz w:val="28"/>
          <w:szCs w:val="28"/>
        </w:rPr>
        <w:t xml:space="preserve"> Парламента,</w:t>
      </w:r>
      <w:r w:rsidR="00CD0BF9" w:rsidRPr="00596327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6570C0" w:rsidRPr="00596327">
        <w:rPr>
          <w:rFonts w:ascii="Times New Roman" w:hAnsi="Times New Roman" w:cs="Times New Roman"/>
          <w:sz w:val="28"/>
          <w:szCs w:val="28"/>
        </w:rPr>
        <w:t xml:space="preserve">ый </w:t>
      </w:r>
      <w:r w:rsidR="00CD0BF9" w:rsidRPr="00596327">
        <w:rPr>
          <w:rFonts w:ascii="Times New Roman" w:hAnsi="Times New Roman" w:cs="Times New Roman"/>
          <w:sz w:val="28"/>
          <w:szCs w:val="28"/>
        </w:rPr>
        <w:t>Совет и Верховн</w:t>
      </w:r>
      <w:r w:rsidR="006570C0" w:rsidRPr="00596327">
        <w:rPr>
          <w:rFonts w:ascii="Times New Roman" w:hAnsi="Times New Roman" w:cs="Times New Roman"/>
          <w:sz w:val="28"/>
          <w:szCs w:val="28"/>
        </w:rPr>
        <w:t>ый</w:t>
      </w:r>
      <w:r w:rsidR="00CD0BF9" w:rsidRPr="00596327">
        <w:rPr>
          <w:rFonts w:ascii="Times New Roman" w:hAnsi="Times New Roman" w:cs="Times New Roman"/>
          <w:sz w:val="28"/>
          <w:szCs w:val="28"/>
        </w:rPr>
        <w:t xml:space="preserve"> Суд Республики Казахстан.</w:t>
      </w:r>
      <w:r w:rsidRPr="00596327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="008768B9" w:rsidRPr="00596327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596327">
        <w:rPr>
          <w:rFonts w:ascii="Times New Roman" w:hAnsi="Times New Roman" w:cs="Times New Roman"/>
          <w:sz w:val="28"/>
          <w:szCs w:val="28"/>
        </w:rPr>
        <w:t>и</w:t>
      </w:r>
      <w:r w:rsidR="008768B9" w:rsidRPr="00596327">
        <w:rPr>
          <w:rFonts w:ascii="Times New Roman" w:hAnsi="Times New Roman" w:cs="Times New Roman"/>
          <w:sz w:val="28"/>
          <w:szCs w:val="28"/>
        </w:rPr>
        <w:t xml:space="preserve"> адвокатов </w:t>
      </w:r>
      <w:r w:rsidRPr="00596327">
        <w:rPr>
          <w:rFonts w:ascii="Times New Roman" w:hAnsi="Times New Roman" w:cs="Times New Roman"/>
          <w:sz w:val="28"/>
          <w:szCs w:val="28"/>
        </w:rPr>
        <w:t>следует</w:t>
      </w:r>
      <w:r w:rsidR="008768B9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8768B9"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взаимодействие с государственными органами для решения проблем, </w:t>
      </w:r>
      <w:r w:rsidRPr="00596327">
        <w:rPr>
          <w:rFonts w:ascii="Times New Roman" w:hAnsi="Times New Roman" w:cs="Times New Roman"/>
          <w:sz w:val="28"/>
          <w:szCs w:val="28"/>
        </w:rPr>
        <w:t>которые будут отражены</w:t>
      </w:r>
      <w:r w:rsidR="008768B9" w:rsidRPr="00596327">
        <w:rPr>
          <w:rFonts w:ascii="Times New Roman" w:hAnsi="Times New Roman" w:cs="Times New Roman"/>
          <w:sz w:val="28"/>
          <w:szCs w:val="28"/>
        </w:rPr>
        <w:t xml:space="preserve"> в национальном докладе.</w:t>
      </w:r>
    </w:p>
    <w:p w14:paraId="5457FE28" w14:textId="77777777" w:rsidR="00B652AD" w:rsidRPr="00596327" w:rsidRDefault="00E810AB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</w:t>
      </w:r>
      <w:r w:rsidR="00B652AD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85" w:rsidRPr="00596327">
        <w:rPr>
          <w:rFonts w:ascii="Times New Roman" w:hAnsi="Times New Roman" w:cs="Times New Roman"/>
          <w:b/>
          <w:sz w:val="28"/>
          <w:szCs w:val="28"/>
        </w:rPr>
        <w:t>2.</w:t>
      </w:r>
      <w:r w:rsidR="00B652AD" w:rsidRPr="00596327">
        <w:rPr>
          <w:rFonts w:ascii="Times New Roman" w:hAnsi="Times New Roman" w:cs="Times New Roman"/>
          <w:b/>
          <w:sz w:val="28"/>
          <w:szCs w:val="28"/>
        </w:rPr>
        <w:t xml:space="preserve"> Независим</w:t>
      </w:r>
      <w:r w:rsidR="002F045E" w:rsidRPr="00596327">
        <w:rPr>
          <w:rFonts w:ascii="Times New Roman" w:hAnsi="Times New Roman" w:cs="Times New Roman"/>
          <w:b/>
          <w:sz w:val="28"/>
          <w:szCs w:val="28"/>
        </w:rPr>
        <w:t>ость</w:t>
      </w:r>
      <w:r w:rsidR="00B652AD" w:rsidRPr="00596327">
        <w:rPr>
          <w:rFonts w:ascii="Times New Roman" w:hAnsi="Times New Roman" w:cs="Times New Roman"/>
          <w:b/>
          <w:sz w:val="28"/>
          <w:szCs w:val="28"/>
        </w:rPr>
        <w:t xml:space="preserve"> адвокатур</w:t>
      </w:r>
      <w:r w:rsidR="002F045E" w:rsidRPr="00596327">
        <w:rPr>
          <w:rFonts w:ascii="Times New Roman" w:hAnsi="Times New Roman" w:cs="Times New Roman"/>
          <w:b/>
          <w:sz w:val="28"/>
          <w:szCs w:val="28"/>
        </w:rPr>
        <w:t>ы</w:t>
      </w:r>
    </w:p>
    <w:p w14:paraId="70B3BC41" w14:textId="53FF406F" w:rsidR="00977093" w:rsidRPr="00596327" w:rsidRDefault="003C0D6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Адвокатура</w:t>
      </w:r>
      <w:r w:rsidR="00142DAA" w:rsidRPr="0059632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750EF" w:rsidRPr="00596327">
        <w:rPr>
          <w:rFonts w:ascii="Times New Roman" w:hAnsi="Times New Roman" w:cs="Times New Roman"/>
          <w:sz w:val="28"/>
          <w:szCs w:val="28"/>
        </w:rPr>
        <w:t xml:space="preserve"> одним из</w:t>
      </w:r>
      <w:r w:rsidR="00977093" w:rsidRPr="00596327">
        <w:rPr>
          <w:rFonts w:ascii="Times New Roman" w:hAnsi="Times New Roman" w:cs="Times New Roman"/>
          <w:sz w:val="28"/>
          <w:szCs w:val="28"/>
        </w:rPr>
        <w:t xml:space="preserve"> важнейших институтов </w:t>
      </w:r>
      <w:r w:rsidR="004B6239" w:rsidRPr="005963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77093" w:rsidRPr="00596327">
        <w:rPr>
          <w:rFonts w:ascii="Times New Roman" w:hAnsi="Times New Roman" w:cs="Times New Roman"/>
          <w:sz w:val="28"/>
          <w:szCs w:val="28"/>
        </w:rPr>
        <w:t>правовой системы</w:t>
      </w:r>
      <w:r w:rsidR="004B6239" w:rsidRPr="00596327">
        <w:rPr>
          <w:rFonts w:ascii="Times New Roman" w:hAnsi="Times New Roman" w:cs="Times New Roman"/>
          <w:sz w:val="28"/>
          <w:szCs w:val="28"/>
        </w:rPr>
        <w:t>, но</w:t>
      </w:r>
      <w:r w:rsidR="00977093" w:rsidRPr="00596327">
        <w:rPr>
          <w:rFonts w:ascii="Times New Roman" w:hAnsi="Times New Roman" w:cs="Times New Roman"/>
          <w:sz w:val="28"/>
          <w:szCs w:val="28"/>
        </w:rPr>
        <w:t xml:space="preserve"> и гражданского общества. В связи с этим критически важным является создание условий для обеспечения институциональной независимости адвокатуры, соответствующ</w:t>
      </w:r>
      <w:r w:rsidR="00AB62C9">
        <w:rPr>
          <w:rFonts w:ascii="Times New Roman" w:hAnsi="Times New Roman" w:cs="Times New Roman"/>
          <w:sz w:val="28"/>
          <w:szCs w:val="28"/>
        </w:rPr>
        <w:t>ей</w:t>
      </w:r>
      <w:r w:rsidR="00977093" w:rsidRPr="00596327">
        <w:rPr>
          <w:rFonts w:ascii="Times New Roman" w:hAnsi="Times New Roman" w:cs="Times New Roman"/>
          <w:sz w:val="28"/>
          <w:szCs w:val="28"/>
        </w:rPr>
        <w:t xml:space="preserve"> международным стандартам.</w:t>
      </w:r>
    </w:p>
    <w:p w14:paraId="3A4A0E3D" w14:textId="77777777" w:rsidR="00BF356F" w:rsidRPr="00596327" w:rsidRDefault="00977093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Под институциональной независимостью адвокатуры принято понимать самоуправляемость адвокатуры как юридической профессии и независимость при принятии решений по вопросам доступа </w:t>
      </w:r>
      <w:r w:rsidR="008201F5" w:rsidRPr="00596327">
        <w:rPr>
          <w:rFonts w:ascii="Times New Roman" w:hAnsi="Times New Roman" w:cs="Times New Roman"/>
          <w:sz w:val="28"/>
          <w:szCs w:val="28"/>
        </w:rPr>
        <w:t>к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8201F5" w:rsidRPr="00596327">
        <w:rPr>
          <w:rFonts w:ascii="Times New Roman" w:hAnsi="Times New Roman" w:cs="Times New Roman"/>
          <w:sz w:val="28"/>
          <w:szCs w:val="28"/>
        </w:rPr>
        <w:t xml:space="preserve"> и исключению из нее</w:t>
      </w:r>
      <w:r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1011E" w14:textId="77777777" w:rsidR="003A5591" w:rsidRPr="00596327" w:rsidRDefault="003A5591" w:rsidP="00E41757">
      <w:pPr>
        <w:pStyle w:val="a5"/>
        <w:spacing w:line="360" w:lineRule="auto"/>
        <w:ind w:firstLine="567"/>
        <w:contextualSpacing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Для обеспечения независимости адвокатуры, помимо </w:t>
      </w:r>
      <w:r w:rsidR="00802672" w:rsidRPr="00596327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r w:rsidR="007D745A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 и территориальных коллегий 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во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влиятельные организации</w:t>
      </w:r>
      <w:r w:rsidR="00B169F4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,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необходимо следующее:</w:t>
      </w:r>
    </w:p>
    <w:p w14:paraId="1564B644" w14:textId="77777777" w:rsidR="00191F7D" w:rsidRPr="004A1320" w:rsidRDefault="00457E42" w:rsidP="00E41757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3A5591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полноценного самоуправления</w:t>
      </w:r>
      <w:r w:rsidR="00191F7D" w:rsidRPr="00596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F7D" w:rsidRPr="00596327">
        <w:rPr>
          <w:rFonts w:ascii="Times New Roman" w:hAnsi="Times New Roman" w:cs="Times New Roman"/>
          <w:sz w:val="28"/>
          <w:szCs w:val="28"/>
        </w:rPr>
        <w:t xml:space="preserve"> Для этого необходимо следующее:</w:t>
      </w:r>
    </w:p>
    <w:p w14:paraId="03D008E2" w14:textId="49CD5A5F" w:rsidR="00C17903" w:rsidRPr="004A1320" w:rsidRDefault="00AB62C9" w:rsidP="00E41757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17903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 делегатов </w:t>
      </w:r>
      <w:r w:rsidR="00B013D1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республиканской конференции </w:t>
      </w:r>
      <w:r w:rsidR="00C17903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в каждой территориаль</w:t>
      </w:r>
      <w:r w:rsidR="00C35CFB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ной коллегии адвокатов должен быть исключительной компетенцией общего собрания</w:t>
      </w:r>
      <w:r w:rsidR="00C17903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адвокатов или конференции делегатов.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Выборы же делегатов на конференцию территориальной коллегии адвокатов </w:t>
      </w:r>
      <w:r w:rsidR="00C35CFB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на отдельных собраниях адвокатов, </w:t>
      </w:r>
      <w:r w:rsidR="00774C9E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val="kk-KZ" w:eastAsia="ru-RU"/>
        </w:rPr>
        <w:t>осуществляющих свою деятельность</w:t>
      </w:r>
      <w:r w:rsidR="00774C9E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в юридической консультации, собраниях адвокатов, </w:t>
      </w:r>
      <w:r w:rsidR="00774C9E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val="kk-KZ" w:eastAsia="ru-RU"/>
        </w:rPr>
        <w:t xml:space="preserve">являющихся партнерами 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адвокатской контор</w:t>
      </w:r>
      <w:r w:rsidR="00774C9E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val="kk-KZ" w:eastAsia="ru-RU"/>
        </w:rPr>
        <w:t>ы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, и собраниях адвокатов, </w:t>
      </w:r>
      <w:r w:rsidR="00774C9E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val="kk-KZ" w:eastAsia="ru-RU"/>
        </w:rPr>
        <w:t>осуществляющих свою деятельность</w:t>
      </w:r>
      <w:r w:rsidR="00774C9E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индивидуально.</w:t>
      </w:r>
    </w:p>
    <w:p w14:paraId="4903AC81" w14:textId="596B42A3" w:rsidR="00191F7D" w:rsidRPr="004A1320" w:rsidRDefault="003566BC" w:rsidP="00E41757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Право адвоката избирать и быть избранным в органы самоуправления адвокатуры</w:t>
      </w:r>
      <w:r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незыблемым</w:t>
      </w:r>
      <w:r w:rsidR="009C56C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, поэтому представляется, что 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C56C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D745A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ерриториальны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х коллегиях</w:t>
      </w:r>
      <w:r w:rsidR="007D745A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адвокатов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, в которых менее </w:t>
      </w:r>
      <w:r w:rsidR="00337F2C" w:rsidRPr="00EC19B3">
        <w:rPr>
          <w:rFonts w:ascii="Times New Roman" w:eastAsia=".SFNSText-Regular" w:hAnsi="Times New Roman" w:cs="Times New Roman"/>
          <w:sz w:val="28"/>
          <w:szCs w:val="28"/>
          <w:lang w:eastAsia="ru-RU"/>
        </w:rPr>
        <w:t>двухсот</w:t>
      </w:r>
      <w:r w:rsidR="00337F2C" w:rsidRPr="00337F2C">
        <w:rPr>
          <w:rFonts w:ascii="Times New Roman" w:eastAsia=".SFNSText-Regular" w:hAnsi="Times New Roman" w:cs="Times New Roman"/>
          <w:sz w:val="28"/>
          <w:szCs w:val="28"/>
          <w:lang w:eastAsia="ru-RU"/>
        </w:rPr>
        <w:t xml:space="preserve"> </w:t>
      </w:r>
      <w:r w:rsidR="00337F2C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членов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, должны проводиться общие собрания адвокатов. </w:t>
      </w:r>
      <w:r w:rsidR="00AA702F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конференции </w:t>
      </w:r>
      <w:r w:rsidR="008F5920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делегатов </w:t>
      </w:r>
      <w:r w:rsidR="00014B0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в таких коллегиях </w:t>
      </w:r>
      <w:r w:rsidR="00AA702F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>должно быть возможным</w:t>
      </w:r>
      <w:r w:rsidR="00CB586B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только в случае,</w:t>
      </w:r>
      <w:r w:rsidR="00AA702F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если </w:t>
      </w:r>
      <w:r w:rsidR="00CB586B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lastRenderedPageBreak/>
        <w:t>ранее созванное общее собрание адвокатов не состоялось по причине отсутствия установленного кворума</w:t>
      </w:r>
      <w:r w:rsidR="008201F5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 для его проведения</w:t>
      </w:r>
      <w:r w:rsidR="009C56CD" w:rsidRPr="004A1320">
        <w:rPr>
          <w:rFonts w:ascii="Times New Roman" w:eastAsia=".SFNSText-Regular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A459F65" w14:textId="1A4150F6" w:rsidR="008E603C" w:rsidRPr="00E41757" w:rsidRDefault="00191F7D" w:rsidP="00E41757">
      <w:pPr>
        <w:pStyle w:val="a5"/>
        <w:numPr>
          <w:ilvl w:val="0"/>
          <w:numId w:val="5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Р</w:t>
      </w:r>
      <w:r w:rsidR="003A5591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ешения по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наиболее</w:t>
      </w:r>
      <w:r w:rsidR="003A5591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важным вопросам</w:t>
      </w:r>
      <w:r w:rsidR="00337F2C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3A5591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профессии </w:t>
      </w:r>
      <w:r w:rsidR="00CB586B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должны </w:t>
      </w:r>
      <w:r w:rsidR="00050FE4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принимат</w:t>
      </w:r>
      <w:r w:rsidR="0053168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ься </w:t>
      </w:r>
      <w:r w:rsidR="00337F2C" w:rsidRPr="00E4175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по решению </w:t>
      </w:r>
      <w:r w:rsidR="00E41757" w:rsidRPr="00E4175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президиума</w:t>
      </w:r>
      <w:r w:rsidR="00E4175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E41757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на</w:t>
      </w:r>
      <w:r w:rsidR="00337F2C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9C56CD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республиканских</w:t>
      </w:r>
      <w:r w:rsidR="003A5591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адвокатски</w:t>
      </w:r>
      <w:r w:rsidR="0053168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х</w:t>
      </w:r>
      <w:r w:rsidR="003A5591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референдум</w:t>
      </w:r>
      <w:r w:rsidR="00337F2C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ах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, в котор</w:t>
      </w:r>
      <w:r w:rsidR="00CB586B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ых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CB586B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должно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выявляться волеизъявление всего сообщества</w:t>
      </w:r>
      <w:r w:rsidR="003A5591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. </w:t>
      </w:r>
      <w:r w:rsidR="007E7FD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Проведение адвокатских референдумов окажет положительное влияние на повышение авторитета и роли адвокатуры</w:t>
      </w:r>
      <w:r w:rsidR="00337F2C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337F2C" w:rsidRPr="00E4175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в обществе и государстве</w:t>
      </w:r>
      <w:r w:rsidR="00B62B2F" w:rsidRPr="008E603C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B62B2F" w:rsidRPr="00E4175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и </w:t>
      </w:r>
      <w:r w:rsidR="00A110ED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увеличит </w:t>
      </w:r>
      <w:r w:rsidR="00B62B2F" w:rsidRPr="00E4175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значимость принятых решений для всего адвокатского сообщества</w:t>
      </w:r>
      <w:r w:rsidR="00B62B2F" w:rsidRPr="008E603C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.</w:t>
      </w:r>
      <w:r w:rsidR="007E7FD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6036235F" w14:textId="69E5A707" w:rsidR="007613C0" w:rsidRPr="00596327" w:rsidRDefault="00B169F4" w:rsidP="00E4175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2. Предоставление самоуправляемым организациям адвокатуры</w:t>
      </w:r>
      <w:r w:rsidR="00BF356F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исключительной компетенции по вопросам, связанным с доп</w:t>
      </w:r>
      <w:r w:rsidR="001951DC" w:rsidRPr="00596327">
        <w:rPr>
          <w:rFonts w:ascii="Times New Roman" w:hAnsi="Times New Roman" w:cs="Times New Roman"/>
          <w:b/>
          <w:bCs/>
          <w:sz w:val="28"/>
          <w:szCs w:val="28"/>
        </w:rPr>
        <w:t>уском к профессии</w:t>
      </w: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и дисциплинарному производству</w:t>
      </w:r>
      <w:r w:rsidR="00674427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BF356F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отношении</w:t>
      </w:r>
      <w:r w:rsidR="00674427"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 адвокатов</w:t>
      </w:r>
      <w:r w:rsidR="00BF356F" w:rsidRPr="00596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5AA6" w:rsidRPr="00596327">
        <w:rPr>
          <w:rFonts w:ascii="Times New Roman" w:hAnsi="Times New Roman" w:cs="Times New Roman"/>
          <w:sz w:val="28"/>
          <w:szCs w:val="28"/>
        </w:rPr>
        <w:t xml:space="preserve"> Для достижения этой цели необходимо</w:t>
      </w:r>
      <w:r w:rsidR="00B62B2F">
        <w:rPr>
          <w:rFonts w:ascii="Times New Roman" w:hAnsi="Times New Roman" w:cs="Times New Roman"/>
          <w:sz w:val="28"/>
          <w:szCs w:val="28"/>
        </w:rPr>
        <w:t xml:space="preserve"> </w:t>
      </w:r>
      <w:r w:rsidR="00B62B2F" w:rsidRPr="00E41757">
        <w:rPr>
          <w:rFonts w:ascii="Times New Roman" w:hAnsi="Times New Roman" w:cs="Times New Roman"/>
          <w:sz w:val="28"/>
          <w:szCs w:val="28"/>
        </w:rPr>
        <w:t>в долгосрочной перспективе</w:t>
      </w:r>
      <w:r w:rsidR="00105AA6" w:rsidRPr="00596327">
        <w:rPr>
          <w:rFonts w:ascii="Times New Roman" w:hAnsi="Times New Roman" w:cs="Times New Roman"/>
          <w:sz w:val="28"/>
          <w:szCs w:val="28"/>
        </w:rPr>
        <w:t xml:space="preserve"> добиться отмены лицензирования адвокатской деятельности. </w:t>
      </w:r>
    </w:p>
    <w:p w14:paraId="17F7D0F3" w14:textId="03EA2BBB" w:rsidR="007613C0" w:rsidRPr="00596327" w:rsidRDefault="007613C0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В принимаемых государством программах и актах предусматрива</w:t>
      </w:r>
      <w:r w:rsidR="00277AB6" w:rsidRPr="00596327">
        <w:rPr>
          <w:rFonts w:ascii="Times New Roman" w:eastAsia="Calibri" w:hAnsi="Times New Roman" w:cs="Times New Roman"/>
          <w:sz w:val="28"/>
          <w:szCs w:val="28"/>
        </w:rPr>
        <w:t>ется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развитие саморегулирования</w:t>
      </w:r>
      <w:r w:rsidR="00EB048F">
        <w:rPr>
          <w:rFonts w:ascii="Times New Roman" w:eastAsia="Calibri" w:hAnsi="Times New Roman" w:cs="Times New Roman"/>
          <w:sz w:val="28"/>
          <w:szCs w:val="28"/>
        </w:rPr>
        <w:t xml:space="preserve"> путем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передач</w:t>
      </w:r>
      <w:r w:rsidR="00EB048F">
        <w:rPr>
          <w:rFonts w:ascii="Times New Roman" w:eastAsia="Calibri" w:hAnsi="Times New Roman" w:cs="Times New Roman"/>
          <w:sz w:val="28"/>
          <w:szCs w:val="28"/>
        </w:rPr>
        <w:t>и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несвойственных государству функций в конкурентную среду,</w:t>
      </w:r>
      <w:r w:rsidR="00EB048F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23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сокращение </w:t>
      </w:r>
      <w:r w:rsidR="00AE5236">
        <w:rPr>
          <w:rFonts w:ascii="Times New Roman" w:eastAsia="Calibri" w:hAnsi="Times New Roman" w:cs="Times New Roman"/>
          <w:sz w:val="28"/>
          <w:szCs w:val="28"/>
        </w:rPr>
        <w:t xml:space="preserve">ввиду </w:t>
      </w:r>
      <w:r w:rsidRPr="00596327">
        <w:rPr>
          <w:rFonts w:ascii="Times New Roman" w:eastAsia="Calibri" w:hAnsi="Times New Roman" w:cs="Times New Roman"/>
          <w:sz w:val="28"/>
          <w:szCs w:val="28"/>
        </w:rPr>
        <w:t>избыточн</w:t>
      </w:r>
      <w:r w:rsidR="00AE5236">
        <w:rPr>
          <w:rFonts w:ascii="Times New Roman" w:eastAsia="Calibri" w:hAnsi="Times New Roman" w:cs="Times New Roman"/>
          <w:sz w:val="28"/>
          <w:szCs w:val="28"/>
        </w:rPr>
        <w:t>ости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. Актуальность данного вопроса возросла с принятием нового Административного процедурно-процессуального кодекса Республики Казахстан, статья 52 которого предусматривает передачу функций центральных и местных исполнительных органов в саморегулируемые организации, основанные на обязательном членстве, в сфере предпринимательской или профессиональной деятельности, которая должна обеспечиваться после подтверждения готовности саморегулируемых организаций. </w:t>
      </w:r>
    </w:p>
    <w:p w14:paraId="1917C12A" w14:textId="77777777" w:rsidR="007613C0" w:rsidRPr="00596327" w:rsidRDefault="007613C0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В случае отмены лицензирования адвокатской деятельности требует проработки вопрос о соотношении норм, регулирующих адвокатскую деятельность, и норм законодательства о саморегулировании, поскольку государственно</w:t>
      </w:r>
      <w:r w:rsidR="00456C12" w:rsidRPr="00596327">
        <w:rPr>
          <w:rFonts w:ascii="Times New Roman" w:eastAsia="Calibri" w:hAnsi="Times New Roman" w:cs="Times New Roman"/>
          <w:sz w:val="28"/>
          <w:szCs w:val="28"/>
        </w:rPr>
        <w:t>е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регулирование в настоящее время предусматривает только два варианта: лицензирование или саморегулирование.</w:t>
      </w:r>
    </w:p>
    <w:p w14:paraId="3F5A154A" w14:textId="469C75F0" w:rsidR="007613C0" w:rsidRPr="00596327" w:rsidRDefault="007613C0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lastRenderedPageBreak/>
        <w:t>Для обо</w:t>
      </w:r>
      <w:r w:rsidR="00103D7A" w:rsidRPr="00596327">
        <w:rPr>
          <w:rFonts w:ascii="Times New Roman" w:eastAsia="Calibri" w:hAnsi="Times New Roman" w:cs="Times New Roman"/>
          <w:sz w:val="28"/>
          <w:szCs w:val="28"/>
        </w:rPr>
        <w:t xml:space="preserve">снования способности адвокатуры 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функцию допуска к профессии, </w:t>
      </w:r>
      <w:r w:rsidR="00665C58" w:rsidRPr="00596327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665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C58" w:rsidRPr="00596327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Pr="0059632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DEF9816" w14:textId="77777777" w:rsidR="007613C0" w:rsidRPr="00596327" w:rsidRDefault="007613C0" w:rsidP="00E4175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эффективное выполнение функций по выработке профессиональных стандартов;</w:t>
      </w:r>
    </w:p>
    <w:p w14:paraId="6BAA8CE2" w14:textId="77777777" w:rsidR="007613C0" w:rsidRPr="00596327" w:rsidRDefault="00DD27F2" w:rsidP="00E4175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7613C0" w:rsidRPr="00596327">
        <w:rPr>
          <w:rFonts w:ascii="Times New Roman" w:eastAsia="Calibri" w:hAnsi="Times New Roman" w:cs="Times New Roman"/>
          <w:sz w:val="28"/>
          <w:szCs w:val="28"/>
        </w:rPr>
        <w:t xml:space="preserve"> эффективности контроля профессиональной организации за соблюдением ее членами установленных требований;</w:t>
      </w:r>
    </w:p>
    <w:p w14:paraId="08EBB4EA" w14:textId="77777777" w:rsidR="007613C0" w:rsidRPr="00596327" w:rsidRDefault="00DD27F2" w:rsidP="00E4175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="007613C0" w:rsidRPr="00596327">
        <w:rPr>
          <w:rFonts w:ascii="Times New Roman" w:eastAsia="Calibri" w:hAnsi="Times New Roman" w:cs="Times New Roman"/>
          <w:sz w:val="28"/>
          <w:szCs w:val="28"/>
        </w:rPr>
        <w:t>эффективности механизмов обеспечения ответственности членов организации перед их клиентами.</w:t>
      </w:r>
    </w:p>
    <w:p w14:paraId="55881D65" w14:textId="7B6545F6" w:rsidR="00B169F4" w:rsidRPr="00596327" w:rsidRDefault="00CD4CBB" w:rsidP="00E41757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 краткосрочной перспективе н</w:t>
      </w:r>
      <w:r w:rsidR="00105AA6" w:rsidRPr="00596327">
        <w:rPr>
          <w:rFonts w:ascii="Times New Roman" w:hAnsi="Times New Roman" w:cs="Times New Roman"/>
          <w:sz w:val="28"/>
          <w:szCs w:val="28"/>
        </w:rPr>
        <w:t>а первоначальном этапе необходимо добиться следующего:</w:t>
      </w:r>
    </w:p>
    <w:p w14:paraId="15B5F870" w14:textId="68360797" w:rsidR="00096F1D" w:rsidRDefault="00105AA6" w:rsidP="00E41757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1)</w:t>
      </w:r>
      <w:r w:rsidR="00096F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F1D">
        <w:rPr>
          <w:rFonts w:ascii="Times New Roman" w:hAnsi="Times New Roman" w:cs="Times New Roman"/>
          <w:color w:val="1E1E1E"/>
          <w:sz w:val="28"/>
          <w:szCs w:val="28"/>
          <w:lang w:val="kk-KZ"/>
        </w:rPr>
        <w:t>Возглавлять К</w:t>
      </w:r>
      <w:proofErr w:type="spellStart"/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>омисси</w:t>
      </w:r>
      <w:proofErr w:type="spellEnd"/>
      <w:r w:rsidR="00096F1D">
        <w:rPr>
          <w:rFonts w:ascii="Times New Roman" w:hAnsi="Times New Roman" w:cs="Times New Roman"/>
          <w:color w:val="1E1E1E"/>
          <w:sz w:val="28"/>
          <w:szCs w:val="28"/>
          <w:lang w:val="kk-KZ"/>
        </w:rPr>
        <w:t>ю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по аттестации лиц, претендующих на занятие адвокатской деятельностью</w:t>
      </w:r>
      <w:r w:rsidR="00D2504C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="00096F1D">
        <w:rPr>
          <w:rFonts w:ascii="Times New Roman" w:hAnsi="Times New Roman" w:cs="Times New Roman"/>
          <w:color w:val="1E1E1E"/>
          <w:sz w:val="28"/>
          <w:szCs w:val="28"/>
          <w:lang w:val="kk-KZ"/>
        </w:rPr>
        <w:t xml:space="preserve"> должен а</w:t>
      </w:r>
      <w:proofErr w:type="spellStart"/>
      <w:r w:rsidR="008E603C" w:rsidRPr="00596327">
        <w:rPr>
          <w:rFonts w:ascii="Times New Roman" w:hAnsi="Times New Roman" w:cs="Times New Roman"/>
          <w:color w:val="1E1E1E"/>
          <w:sz w:val="28"/>
          <w:szCs w:val="28"/>
        </w:rPr>
        <w:t>двокат</w:t>
      </w:r>
      <w:proofErr w:type="spellEnd"/>
      <w:r w:rsidR="00096F1D">
        <w:rPr>
          <w:rFonts w:ascii="Times New Roman" w:hAnsi="Times New Roman" w:cs="Times New Roman"/>
          <w:color w:val="1E1E1E"/>
          <w:sz w:val="28"/>
          <w:szCs w:val="28"/>
        </w:rPr>
        <w:t xml:space="preserve">. В составе такой комиссии адвокаты должны быть в 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>большинств</w:t>
      </w:r>
      <w:r w:rsidR="00096F1D">
        <w:rPr>
          <w:rFonts w:ascii="Times New Roman" w:hAnsi="Times New Roman" w:cs="Times New Roman"/>
          <w:color w:val="1E1E1E"/>
          <w:sz w:val="28"/>
          <w:szCs w:val="28"/>
        </w:rPr>
        <w:t>е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="00096F1D">
        <w:rPr>
          <w:rFonts w:ascii="Times New Roman" w:hAnsi="Times New Roman" w:cs="Times New Roman"/>
          <w:color w:val="1E1E1E"/>
          <w:sz w:val="28"/>
          <w:szCs w:val="28"/>
        </w:rPr>
        <w:t>Представляется н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>еобходим</w:t>
      </w:r>
      <w:r w:rsidR="00096F1D">
        <w:rPr>
          <w:rFonts w:ascii="Times New Roman" w:hAnsi="Times New Roman" w:cs="Times New Roman"/>
          <w:color w:val="1E1E1E"/>
          <w:sz w:val="28"/>
          <w:szCs w:val="28"/>
        </w:rPr>
        <w:t>ым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отмен</w:t>
      </w:r>
      <w:r w:rsidR="00096F1D">
        <w:rPr>
          <w:rFonts w:ascii="Times New Roman" w:hAnsi="Times New Roman" w:cs="Times New Roman"/>
          <w:color w:val="1E1E1E"/>
          <w:sz w:val="28"/>
          <w:szCs w:val="28"/>
        </w:rPr>
        <w:t xml:space="preserve">ить </w:t>
      </w:r>
      <w:r w:rsidR="0083490F">
        <w:rPr>
          <w:rFonts w:ascii="Times New Roman" w:hAnsi="Times New Roman" w:cs="Times New Roman"/>
          <w:color w:val="1E1E1E"/>
          <w:sz w:val="28"/>
          <w:szCs w:val="28"/>
        </w:rPr>
        <w:t xml:space="preserve">законодательную </w:t>
      </w:r>
      <w:r w:rsidR="00096F1D">
        <w:rPr>
          <w:rFonts w:ascii="Times New Roman" w:hAnsi="Times New Roman" w:cs="Times New Roman"/>
          <w:color w:val="1E1E1E"/>
          <w:sz w:val="28"/>
          <w:szCs w:val="28"/>
        </w:rPr>
        <w:t>норму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>, освобождающ</w:t>
      </w:r>
      <w:r w:rsidR="00096F1D">
        <w:rPr>
          <w:rFonts w:ascii="Times New Roman" w:hAnsi="Times New Roman" w:cs="Times New Roman"/>
          <w:color w:val="1E1E1E"/>
          <w:sz w:val="28"/>
          <w:szCs w:val="28"/>
        </w:rPr>
        <w:t xml:space="preserve">ую </w:t>
      </w:r>
      <w:r w:rsidR="00096F1D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бывших судей, прокуроров и следователей от сдачи экзаменов. </w:t>
      </w:r>
    </w:p>
    <w:p w14:paraId="636EAA6A" w14:textId="0B363598" w:rsidR="00105AA6" w:rsidRPr="00596327" w:rsidRDefault="00D74C5D" w:rsidP="00E41757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2) До подачи иска о </w:t>
      </w:r>
      <w:r w:rsidR="00CB33C2">
        <w:rPr>
          <w:rFonts w:ascii="Times New Roman" w:hAnsi="Times New Roman" w:cs="Times New Roman"/>
          <w:color w:val="1E1E1E"/>
          <w:sz w:val="28"/>
          <w:szCs w:val="28"/>
        </w:rPr>
        <w:t xml:space="preserve">лишении </w:t>
      </w:r>
      <w:r w:rsidR="00CB33C2" w:rsidRPr="00596327">
        <w:rPr>
          <w:rFonts w:ascii="Times New Roman" w:hAnsi="Times New Roman" w:cs="Times New Roman"/>
          <w:color w:val="1E1E1E"/>
          <w:sz w:val="28"/>
          <w:szCs w:val="28"/>
        </w:rPr>
        <w:t>лицензии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вследствие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грубого либо неоднократного нарушения адвокатом</w:t>
      </w:r>
      <w:r w:rsidR="003B5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РК, принципов оказания юридической помощи, Кодекса профессиональной этики адвокатов 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>решение по данному вопросу должно быть</w:t>
      </w:r>
      <w:r w:rsidR="005946DC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принято дисциплинарной комиссией</w:t>
      </w:r>
      <w:r w:rsidR="006665C4" w:rsidRPr="00596327">
        <w:rPr>
          <w:rFonts w:ascii="Times New Roman" w:hAnsi="Times New Roman" w:cs="Times New Roman"/>
          <w:color w:val="000000"/>
          <w:sz w:val="28"/>
          <w:szCs w:val="28"/>
        </w:rPr>
        <w:t>. Иск лицензиара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C3CE0">
        <w:rPr>
          <w:rFonts w:ascii="Times New Roman" w:hAnsi="Times New Roman" w:cs="Times New Roman"/>
          <w:color w:val="000000"/>
          <w:sz w:val="28"/>
          <w:szCs w:val="28"/>
        </w:rPr>
        <w:t>лишении</w:t>
      </w:r>
      <w:r w:rsidR="00EC3CE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лицензии может быть п</w:t>
      </w:r>
      <w:r w:rsidR="00D7607A" w:rsidRPr="00596327">
        <w:rPr>
          <w:rFonts w:ascii="Times New Roman" w:hAnsi="Times New Roman" w:cs="Times New Roman"/>
          <w:color w:val="000000"/>
          <w:sz w:val="28"/>
          <w:szCs w:val="28"/>
        </w:rPr>
        <w:t>редъявлен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, если дисциплинарные комиссии не принимают решения в разумные сроки.</w:t>
      </w:r>
      <w:r w:rsidR="009623D9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В случае если дисциплинарная комиссия принял</w:t>
      </w:r>
      <w:r w:rsidR="009B79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не исключать адвоката из коллегии, </w:t>
      </w:r>
      <w:r w:rsidR="00C34F53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лицензиар</w:t>
      </w:r>
      <w:r w:rsidR="00C34F53">
        <w:rPr>
          <w:rFonts w:ascii="Times New Roman" w:hAnsi="Times New Roman" w:cs="Times New Roman"/>
          <w:color w:val="000000"/>
          <w:sz w:val="28"/>
          <w:szCs w:val="28"/>
        </w:rPr>
        <w:t xml:space="preserve"> не согласен, он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должен в судебном порядке оспорить данное решение</w:t>
      </w:r>
      <w:r w:rsidR="00D7607A" w:rsidRPr="00596327">
        <w:rPr>
          <w:rFonts w:ascii="Times New Roman" w:hAnsi="Times New Roman" w:cs="Times New Roman"/>
          <w:color w:val="000000"/>
          <w:sz w:val="28"/>
          <w:szCs w:val="28"/>
        </w:rPr>
        <w:t>, а не подавать иск без учета решения дисциплинарной комиссии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8C8804" w14:textId="7739DD09" w:rsidR="00AD4C78" w:rsidRPr="00596327" w:rsidRDefault="000D0763" w:rsidP="00E41757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6327">
        <w:rPr>
          <w:rFonts w:ascii="Times New Roman" w:hAnsi="Times New Roman" w:cs="Times New Roman"/>
          <w:b/>
          <w:color w:val="000000"/>
          <w:sz w:val="28"/>
          <w:szCs w:val="28"/>
        </w:rPr>
        <w:t>Исключение из профильного закон</w:t>
      </w:r>
      <w:r w:rsidR="00AD4C78" w:rsidRPr="00596327">
        <w:rPr>
          <w:rFonts w:ascii="Times New Roman" w:hAnsi="Times New Roman" w:cs="Times New Roman"/>
          <w:b/>
          <w:color w:val="000000"/>
          <w:sz w:val="28"/>
          <w:szCs w:val="28"/>
        </w:rPr>
        <w:t>а нормы о возможности введения государственной адвокатуры</w:t>
      </w:r>
      <w:r w:rsidR="00AD4C78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499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адвокат заведомо будет завис</w:t>
      </w:r>
      <w:r w:rsidR="00C34F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B499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от государства и, соответственно, не </w:t>
      </w:r>
      <w:r w:rsidR="00D7607A" w:rsidRPr="005963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B499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может оказывать профессиональную помощь свободно и независимо. Поэтому данное положение должно быть исключено из профильного закона. </w:t>
      </w:r>
    </w:p>
    <w:p w14:paraId="528276CB" w14:textId="7214272E" w:rsidR="00014B0D" w:rsidRPr="004A1320" w:rsidRDefault="00014B0D" w:rsidP="00E41757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Исключение из профильного закона норм о согласовании с уполномоченным органом внутренних нормативных актов Республиканской коллегии адвокатов.</w:t>
      </w:r>
    </w:p>
    <w:p w14:paraId="2F4DD1A6" w14:textId="77777777" w:rsidR="002F045E" w:rsidRPr="00596327" w:rsidRDefault="00E810AB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</w:t>
      </w:r>
      <w:r w:rsidR="002F045E" w:rsidRPr="00596327">
        <w:rPr>
          <w:rFonts w:ascii="Times New Roman" w:hAnsi="Times New Roman" w:cs="Times New Roman"/>
          <w:b/>
          <w:sz w:val="28"/>
          <w:szCs w:val="28"/>
        </w:rPr>
        <w:t xml:space="preserve"> 3. Независимость адвоката</w:t>
      </w:r>
    </w:p>
    <w:p w14:paraId="1789CAF6" w14:textId="77777777" w:rsidR="00F953D8" w:rsidRPr="00596327" w:rsidRDefault="000D0763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Согласно ст. 6 профильного закон</w:t>
      </w:r>
      <w:r w:rsidR="00894F66" w:rsidRPr="00596327">
        <w:rPr>
          <w:rFonts w:ascii="Times New Roman" w:hAnsi="Times New Roman" w:cs="Times New Roman"/>
          <w:sz w:val="28"/>
          <w:szCs w:val="28"/>
        </w:rPr>
        <w:t xml:space="preserve">а </w:t>
      </w:r>
      <w:r w:rsidR="002F045E" w:rsidRPr="00596327">
        <w:rPr>
          <w:rFonts w:ascii="Times New Roman" w:hAnsi="Times New Roman" w:cs="Times New Roman"/>
          <w:i/>
          <w:sz w:val="28"/>
          <w:szCs w:val="28"/>
        </w:rPr>
        <w:t>«</w:t>
      </w:r>
      <w:r w:rsidR="00894F66" w:rsidRPr="00596327">
        <w:rPr>
          <w:rFonts w:ascii="Times New Roman" w:hAnsi="Times New Roman" w:cs="Times New Roman"/>
          <w:i/>
          <w:color w:val="000000"/>
          <w:sz w:val="28"/>
          <w:szCs w:val="28"/>
        </w:rPr>
        <w:t>лица, оказывающие юридическую помощь, независимы при осуществлении своих прав и исполнении профессиональных обязанностей. Вмешательство в их деятельность со стороны прокуратуры, судов, других государственных органов, иных организаций и лиц, за исключением случаев, прямо предусмотренных законами Республики Казахстан, недопустимо</w:t>
      </w:r>
      <w:r w:rsidR="002F045E" w:rsidRPr="0059632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94F66" w:rsidRPr="0059632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94F6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тем, </w:t>
      </w:r>
      <w:r w:rsidR="00CB09B5" w:rsidRPr="00596327">
        <w:rPr>
          <w:rFonts w:ascii="Times New Roman" w:hAnsi="Times New Roman" w:cs="Times New Roman"/>
          <w:sz w:val="28"/>
          <w:szCs w:val="28"/>
        </w:rPr>
        <w:t xml:space="preserve">на практике адвокаты зачастую несвободны от влияния извне, что делает их независимость неполной. </w:t>
      </w:r>
    </w:p>
    <w:p w14:paraId="1C3C0055" w14:textId="70369DBB" w:rsidR="00CB09B5" w:rsidRPr="00596327" w:rsidRDefault="00CB09B5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Решение проблем в данном случае должно быть обеспечено комплексом законодательных и </w:t>
      </w:r>
      <w:r w:rsidR="003D78FF" w:rsidRPr="00596327">
        <w:rPr>
          <w:rFonts w:ascii="Times New Roman" w:hAnsi="Times New Roman" w:cs="Times New Roman"/>
          <w:sz w:val="28"/>
          <w:szCs w:val="28"/>
        </w:rPr>
        <w:t>ин</w:t>
      </w:r>
      <w:r w:rsidR="002C2EB6" w:rsidRPr="00596327">
        <w:rPr>
          <w:rFonts w:ascii="Times New Roman" w:hAnsi="Times New Roman" w:cs="Times New Roman"/>
          <w:sz w:val="28"/>
          <w:szCs w:val="28"/>
        </w:rPr>
        <w:t>ых мер, включая указанные в раздел</w:t>
      </w:r>
      <w:r w:rsidR="003D78FF" w:rsidRPr="00596327">
        <w:rPr>
          <w:rFonts w:ascii="Times New Roman" w:hAnsi="Times New Roman" w:cs="Times New Roman"/>
          <w:sz w:val="28"/>
          <w:szCs w:val="28"/>
        </w:rPr>
        <w:t xml:space="preserve">е 1 меры по усилению </w:t>
      </w:r>
      <w:r w:rsidR="00521B1B" w:rsidRPr="00596327">
        <w:rPr>
          <w:rFonts w:ascii="Times New Roman" w:hAnsi="Times New Roman" w:cs="Times New Roman"/>
          <w:sz w:val="28"/>
          <w:szCs w:val="28"/>
        </w:rPr>
        <w:t>органов</w:t>
      </w:r>
      <w:r w:rsidR="003D78FF" w:rsidRPr="00596327">
        <w:rPr>
          <w:rFonts w:ascii="Times New Roman" w:hAnsi="Times New Roman" w:cs="Times New Roman"/>
          <w:sz w:val="28"/>
          <w:szCs w:val="28"/>
        </w:rPr>
        <w:t xml:space="preserve"> адвок</w:t>
      </w:r>
      <w:r w:rsidR="002C2EB6" w:rsidRPr="00596327">
        <w:rPr>
          <w:rFonts w:ascii="Times New Roman" w:hAnsi="Times New Roman" w:cs="Times New Roman"/>
          <w:sz w:val="28"/>
          <w:szCs w:val="28"/>
        </w:rPr>
        <w:t>атуры, а также указанные в разделе</w:t>
      </w:r>
      <w:r w:rsidR="003D78FF" w:rsidRPr="00596327">
        <w:rPr>
          <w:rFonts w:ascii="Times New Roman" w:hAnsi="Times New Roman" w:cs="Times New Roman"/>
          <w:sz w:val="28"/>
          <w:szCs w:val="28"/>
        </w:rPr>
        <w:t xml:space="preserve"> 2 меры, направленные на обеспечение</w:t>
      </w:r>
      <w:r w:rsidRPr="00596327">
        <w:rPr>
          <w:rFonts w:ascii="Times New Roman" w:hAnsi="Times New Roman" w:cs="Times New Roman"/>
          <w:sz w:val="28"/>
          <w:szCs w:val="28"/>
        </w:rPr>
        <w:t xml:space="preserve"> независ</w:t>
      </w:r>
      <w:r w:rsidR="003D78FF" w:rsidRPr="00596327">
        <w:rPr>
          <w:rFonts w:ascii="Times New Roman" w:hAnsi="Times New Roman" w:cs="Times New Roman"/>
          <w:sz w:val="28"/>
          <w:szCs w:val="28"/>
        </w:rPr>
        <w:t>имости адвокатуры</w:t>
      </w:r>
      <w:r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3D78FF" w:rsidRPr="00596327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894F6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D78FF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894F66" w:rsidRPr="00596327">
        <w:rPr>
          <w:rFonts w:ascii="Times New Roman" w:hAnsi="Times New Roman" w:cs="Times New Roman"/>
          <w:color w:val="000000"/>
          <w:sz w:val="28"/>
          <w:szCs w:val="28"/>
        </w:rPr>
        <w:t>подлинной независимости адвокатов необходимы следующие изменения:</w:t>
      </w:r>
    </w:p>
    <w:p w14:paraId="44E582DD" w14:textId="101AAD3F" w:rsidR="00B73AF6" w:rsidRPr="00596327" w:rsidRDefault="007871E9" w:rsidP="00E41757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53D8" w:rsidRPr="00596327">
        <w:rPr>
          <w:rFonts w:ascii="Times New Roman" w:hAnsi="Times New Roman" w:cs="Times New Roman"/>
          <w:color w:val="000000"/>
          <w:sz w:val="28"/>
          <w:szCs w:val="28"/>
        </w:rPr>
        <w:t>сключени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953D8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</w:t>
      </w:r>
      <w:r w:rsidR="00D26BD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8FF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адвокатов от </w:t>
      </w:r>
      <w:r w:rsidR="00C310D4" w:rsidRPr="00596327">
        <w:rPr>
          <w:rFonts w:ascii="Times New Roman" w:hAnsi="Times New Roman" w:cs="Times New Roman"/>
          <w:color w:val="000000"/>
          <w:sz w:val="28"/>
          <w:szCs w:val="28"/>
        </w:rPr>
        <w:t>органов, ведущих уголовный процесс,</w:t>
      </w:r>
      <w:r w:rsidR="003D78FF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оказываемым в рамках гарантированной государством юридической помощи. </w:t>
      </w:r>
      <w:r w:rsidR="00C310D4" w:rsidRPr="00596327">
        <w:rPr>
          <w:rFonts w:ascii="Times New Roman" w:hAnsi="Times New Roman" w:cs="Times New Roman"/>
          <w:color w:val="000000"/>
          <w:sz w:val="28"/>
          <w:szCs w:val="28"/>
        </w:rPr>
        <w:t>На сегодня о</w:t>
      </w:r>
      <w:r w:rsidR="00B73AF6" w:rsidRPr="00596327">
        <w:rPr>
          <w:rFonts w:ascii="Times New Roman" w:hAnsi="Times New Roman" w:cs="Times New Roman"/>
          <w:color w:val="000000"/>
          <w:sz w:val="28"/>
          <w:szCs w:val="28"/>
        </w:rPr>
        <w:t>пределение количества потраченного времени на оказание юр</w:t>
      </w:r>
      <w:r w:rsidR="00C310D4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идической помощи по таким делам </w:t>
      </w:r>
      <w:r w:rsidR="00432EC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и, соответственно, размер вознаграждения адвокатов </w:t>
      </w:r>
      <w:r w:rsidR="00C310D4" w:rsidRPr="00596327">
        <w:rPr>
          <w:rFonts w:ascii="Times New Roman" w:hAnsi="Times New Roman" w:cs="Times New Roman"/>
          <w:color w:val="000000"/>
          <w:sz w:val="28"/>
          <w:szCs w:val="28"/>
        </w:rPr>
        <w:t>завис</w:t>
      </w:r>
      <w:r w:rsidR="00D36FF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310D4" w:rsidRPr="00596327">
        <w:rPr>
          <w:rFonts w:ascii="Times New Roman" w:hAnsi="Times New Roman" w:cs="Times New Roman"/>
          <w:color w:val="000000"/>
          <w:sz w:val="28"/>
          <w:szCs w:val="28"/>
        </w:rPr>
        <w:t>т от органа</w:t>
      </w:r>
      <w:r w:rsidR="00432EC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, ведущего уголовный процесс. </w:t>
      </w:r>
    </w:p>
    <w:p w14:paraId="33DA24CA" w14:textId="3F2D5729" w:rsidR="00C221D0" w:rsidRPr="00596327" w:rsidRDefault="007613C0" w:rsidP="00E41757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Выбор адвокатов по назначению должен определяться случайным методом через Единую информационную систему юридической помощи</w:t>
      </w:r>
      <w:r w:rsidR="00624E6E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связанных с техническими сбоями в системе</w:t>
      </w:r>
      <w:r w:rsidR="007871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4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1E9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624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1E9">
        <w:rPr>
          <w:rFonts w:ascii="Times New Roman" w:hAnsi="Times New Roman" w:cs="Times New Roman"/>
          <w:color w:val="000000"/>
          <w:sz w:val="28"/>
          <w:szCs w:val="28"/>
        </w:rPr>
        <w:t>с доступом к сети</w:t>
      </w:r>
      <w:r w:rsidR="00624E6E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интернет.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Указанная система должна быть доработана для обеспечения недопустимости привлечения сотрудниками органов, ведущих уголовный процесс, знакомых ими адвокатов.</w:t>
      </w:r>
      <w:r w:rsidR="001255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C21E51" w14:textId="7AA8059D" w:rsidR="00B451A9" w:rsidRPr="00596327" w:rsidRDefault="00DF7631" w:rsidP="00E41757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</w:pP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</w:t>
      </w:r>
      <w:r w:rsidR="001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5F5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</w:t>
      </w:r>
      <w:r w:rsidR="00D74805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 в качестве лиц</w:t>
      </w:r>
      <w:r w:rsidR="00926CBB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сотрудничающ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26CBB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конфиденциальной основе с органами, осуществляющими оперативно-розыскную деятельность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4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Сотрудничество</w:t>
      </w:r>
      <w:r w:rsidR="00774C9E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адвокатов </w:t>
      </w:r>
      <w:r w:rsidR="00774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4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ами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proofErr w:type="spellEnd"/>
      <w:r w:rsidR="00774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оперативно-розыскную деятельность, нарушает фундаментальные принци</w:t>
      </w:r>
      <w:r w:rsidR="00C67F67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деятельности адвокатов по их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</w:t>
      </w:r>
      <w:r w:rsidR="007B15F5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запрету на разглашение 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адвокатской тайны</w:t>
      </w:r>
      <w:r w:rsidR="00C221D0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21D0" w:rsidRPr="00596327">
        <w:rPr>
          <w:rFonts w:ascii="Times New Roman" w:hAnsi="Times New Roman" w:cs="Times New Roman"/>
          <w:color w:val="000000"/>
          <w:sz w:val="28"/>
          <w:szCs w:val="28"/>
        </w:rPr>
        <w:t>соблюдению верности интересам лица, обратившегося за помощью, и не совершению каких-либо действий вопреки его интересам.</w:t>
      </w:r>
    </w:p>
    <w:p w14:paraId="7C11E775" w14:textId="7C888D73" w:rsidR="00C94AE6" w:rsidRPr="00596327" w:rsidRDefault="007871E9" w:rsidP="00E41757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особого порядка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оперативно-розыскных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негласных следственных действий 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адвокатов</w:t>
      </w:r>
      <w:r w:rsidRPr="00EC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11644F" w14:textId="77777777" w:rsidR="00102243" w:rsidRPr="00102243" w:rsidRDefault="00F5610C" w:rsidP="00E41757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6103"/>
        </w:tabs>
        <w:spacing w:after="0" w:line="360" w:lineRule="auto"/>
        <w:ind w:left="0" w:firstLine="567"/>
        <w:jc w:val="both"/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</w:pP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законодательно определить специальный порядок рассмотрения жалоб адвокатов по нарушению их прав, фактов запугивания и оказания давления, </w:t>
      </w:r>
      <w:r w:rsidR="009A10F1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допроса, обысков адвоката, 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9A10F1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гарантий адвокатской деятельности с исключением возможности рассмотрения </w:t>
      </w:r>
      <w:r w:rsidR="006007BF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жалоб</w:t>
      </w:r>
      <w:r w:rsidR="00457E42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действия сотрудников которых обжалуются. </w:t>
      </w:r>
    </w:p>
    <w:p w14:paraId="26BF95F0" w14:textId="2CEC2257" w:rsidR="007613C0" w:rsidRPr="00596327" w:rsidRDefault="007613C0" w:rsidP="00E41757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610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Необходимо прекратить практику отождествления адвоката с лицом, которому он оказывает юридическую помощь.</w:t>
      </w:r>
      <w:r w:rsidR="008C3ABE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В статье 35</w:t>
      </w:r>
      <w:r w:rsidR="008C3ABE" w:rsidRPr="00596327">
        <w:rPr>
          <w:rFonts w:ascii="Times New Roman" w:hAnsi="Times New Roman" w:cs="Times New Roman"/>
          <w:sz w:val="28"/>
          <w:szCs w:val="28"/>
        </w:rPr>
        <w:t xml:space="preserve"> профильного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8C3ABE" w:rsidRPr="00596327">
        <w:rPr>
          <w:rFonts w:ascii="Times New Roman" w:hAnsi="Times New Roman" w:cs="Times New Roman"/>
          <w:sz w:val="28"/>
          <w:szCs w:val="28"/>
        </w:rPr>
        <w:t>з</w:t>
      </w:r>
      <w:r w:rsidRPr="00596327">
        <w:rPr>
          <w:rFonts w:ascii="Times New Roman" w:hAnsi="Times New Roman" w:cs="Times New Roman"/>
          <w:sz w:val="28"/>
          <w:szCs w:val="28"/>
        </w:rPr>
        <w:t>акона имеется норма, запрещающая отождествление адвоката с лицом, которому он о</w:t>
      </w:r>
      <w:r w:rsidR="00F953D8" w:rsidRPr="00596327">
        <w:rPr>
          <w:rFonts w:ascii="Times New Roman" w:hAnsi="Times New Roman" w:cs="Times New Roman"/>
          <w:sz w:val="28"/>
          <w:szCs w:val="28"/>
        </w:rPr>
        <w:t>казывает юридическую помощь</w:t>
      </w:r>
      <w:r w:rsidRPr="00596327">
        <w:rPr>
          <w:rFonts w:ascii="Times New Roman" w:hAnsi="Times New Roman" w:cs="Times New Roman"/>
          <w:sz w:val="28"/>
          <w:szCs w:val="28"/>
        </w:rPr>
        <w:t>. Несмотря на это</w:t>
      </w:r>
      <w:r w:rsidR="00F6557F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56FD3" w:rsidRPr="00596327">
        <w:rPr>
          <w:rFonts w:ascii="Times New Roman" w:hAnsi="Times New Roman" w:cs="Times New Roman"/>
          <w:sz w:val="28"/>
          <w:szCs w:val="28"/>
        </w:rPr>
        <w:t>имеются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56FD3" w:rsidRPr="00596327">
        <w:rPr>
          <w:rFonts w:ascii="Times New Roman" w:hAnsi="Times New Roman" w:cs="Times New Roman"/>
          <w:sz w:val="28"/>
          <w:szCs w:val="28"/>
        </w:rPr>
        <w:t>и</w:t>
      </w:r>
      <w:r w:rsidRPr="00596327">
        <w:rPr>
          <w:rFonts w:ascii="Times New Roman" w:hAnsi="Times New Roman" w:cs="Times New Roman"/>
          <w:sz w:val="28"/>
          <w:szCs w:val="28"/>
        </w:rPr>
        <w:t>, когда в отношении адвокатов осуществлялось преследование за выражение активной и принципиальной позиции в ходе отстаивания интересов клиента.</w:t>
      </w:r>
      <w:r w:rsidR="00E56FD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 xml:space="preserve">В связи с этим необходимо добиться </w:t>
      </w:r>
      <w:r w:rsidR="00065DD7" w:rsidRPr="00596327">
        <w:rPr>
          <w:rFonts w:ascii="Times New Roman" w:hAnsi="Times New Roman" w:cs="Times New Roman"/>
          <w:sz w:val="28"/>
          <w:szCs w:val="28"/>
        </w:rPr>
        <w:t xml:space="preserve">включения в законодательство </w:t>
      </w:r>
      <w:r w:rsidRPr="00596327">
        <w:rPr>
          <w:rFonts w:ascii="Times New Roman" w:hAnsi="Times New Roman" w:cs="Times New Roman"/>
          <w:sz w:val="28"/>
          <w:szCs w:val="28"/>
        </w:rPr>
        <w:t>следующих норм:</w:t>
      </w:r>
    </w:p>
    <w:p w14:paraId="1EE7D22F" w14:textId="5970362D" w:rsidR="00F953D8" w:rsidRPr="00596327" w:rsidRDefault="00F953D8" w:rsidP="00E41757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Пересмотр на законодательном уровне оснований преследования адвокатов за действия</w:t>
      </w:r>
      <w:r w:rsidR="00277AB6" w:rsidRPr="00596327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совершенные ими в связи с оказанием юридической помощи, в том числе за публичные высказывания.</w:t>
      </w:r>
    </w:p>
    <w:p w14:paraId="7AF3F3D6" w14:textId="10BB7AD1" w:rsidR="00F953D8" w:rsidRPr="00596327" w:rsidRDefault="007613C0" w:rsidP="00E41757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Указани</w:t>
      </w:r>
      <w:r w:rsidR="00065DD7" w:rsidRPr="00596327">
        <w:rPr>
          <w:rFonts w:ascii="Times New Roman" w:hAnsi="Times New Roman" w:cs="Times New Roman"/>
          <w:sz w:val="28"/>
          <w:szCs w:val="28"/>
        </w:rPr>
        <w:t>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на то, что возражение против незаконных действий, принесение жалоб и реализация иных полномочий адвокатом в интересах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своего клиента не могут быть поставлены ему в вину и служить основанием для применения к нему мер дисциплинарной или иной ответственности.</w:t>
      </w:r>
    </w:p>
    <w:p w14:paraId="7BDE478F" w14:textId="62F03E41" w:rsidR="004765FC" w:rsidRPr="00596327" w:rsidRDefault="00E810AB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</w:t>
      </w:r>
      <w:r w:rsidR="004765FC" w:rsidRPr="00596327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BB5422" w:rsidRPr="00596327">
        <w:rPr>
          <w:rFonts w:ascii="Times New Roman" w:hAnsi="Times New Roman" w:cs="Times New Roman"/>
          <w:b/>
          <w:sz w:val="28"/>
          <w:szCs w:val="28"/>
        </w:rPr>
        <w:t>Предложения адвокатского сообщества по реформе судебной системы</w:t>
      </w:r>
    </w:p>
    <w:p w14:paraId="65D3F631" w14:textId="0A2F0400" w:rsidR="004765FC" w:rsidRPr="00596327" w:rsidRDefault="004765FC" w:rsidP="00E41757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96327">
        <w:rPr>
          <w:color w:val="000000"/>
          <w:sz w:val="28"/>
          <w:szCs w:val="28"/>
        </w:rPr>
        <w:t xml:space="preserve">Согласно ст. 77 Конституции судья при отправлении правосудия независим и подчиняется только Конституции и закону. Вместе с тем в законодательстве есть ряд положений, которые не позволяют в полной мере обеспечить независимость судьи при отправлении правосудия. Понимание этого есть у высшего руководства страны. Так, Глава государства </w:t>
      </w:r>
      <w:r w:rsidRPr="00596327">
        <w:rPr>
          <w:sz w:val="28"/>
          <w:szCs w:val="28"/>
        </w:rPr>
        <w:t xml:space="preserve">в своем Послании народу Казахстана «Казахстан в новой реальности: время действий» от 1 сентября 2020 года отметил следующее: </w:t>
      </w:r>
      <w:r w:rsidRPr="00596327">
        <w:rPr>
          <w:i/>
          <w:sz w:val="28"/>
          <w:szCs w:val="28"/>
        </w:rPr>
        <w:t>«</w:t>
      </w:r>
      <w:r w:rsidRPr="00596327">
        <w:rPr>
          <w:rFonts w:eastAsiaTheme="minorHAnsi"/>
          <w:i/>
          <w:color w:val="212529"/>
          <w:sz w:val="28"/>
          <w:szCs w:val="28"/>
        </w:rPr>
        <w:t>Важный критерий правового государства – беспристрастное и справедливое правосудие. Суд должен быть состязательным, а судья – свободным от стороны обвинения. Для этого необходимо обеспечить равенство адвоката и прокурора».</w:t>
      </w:r>
    </w:p>
    <w:p w14:paraId="0F98A30D" w14:textId="1D599159" w:rsidR="005F1357" w:rsidRPr="00596327" w:rsidRDefault="004765F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Проводимая в стране судебная реформа во многом к лучшему прео</w:t>
      </w:r>
      <w:r w:rsidR="009F1173" w:rsidRPr="00596327">
        <w:rPr>
          <w:rFonts w:ascii="Times New Roman" w:hAnsi="Times New Roman" w:cs="Times New Roman"/>
          <w:sz w:val="28"/>
          <w:szCs w:val="28"/>
        </w:rPr>
        <w:t xml:space="preserve">бразила судебную систему. Это </w:t>
      </w:r>
      <w:r w:rsidRPr="00596327">
        <w:rPr>
          <w:rFonts w:ascii="Times New Roman" w:hAnsi="Times New Roman" w:cs="Times New Roman"/>
          <w:sz w:val="28"/>
          <w:szCs w:val="28"/>
        </w:rPr>
        <w:t>введение следственных судов, административной юстиции, привлечение в судебную систему специалистов извне, включа</w:t>
      </w:r>
      <w:r w:rsidR="00C225DC" w:rsidRPr="00596327">
        <w:rPr>
          <w:rFonts w:ascii="Times New Roman" w:hAnsi="Times New Roman" w:cs="Times New Roman"/>
          <w:sz w:val="28"/>
          <w:szCs w:val="28"/>
        </w:rPr>
        <w:t xml:space="preserve">я адвокатов, </w:t>
      </w:r>
      <w:r w:rsidR="003C2539" w:rsidRPr="00596327">
        <w:rPr>
          <w:rFonts w:ascii="Times New Roman" w:hAnsi="Times New Roman" w:cs="Times New Roman"/>
          <w:sz w:val="28"/>
          <w:szCs w:val="28"/>
        </w:rPr>
        <w:t xml:space="preserve">ограничение сроков пребывания на должности председателей судов, </w:t>
      </w:r>
      <w:r w:rsidR="00C225DC" w:rsidRPr="00596327">
        <w:rPr>
          <w:rFonts w:ascii="Times New Roman" w:hAnsi="Times New Roman" w:cs="Times New Roman"/>
          <w:sz w:val="28"/>
          <w:szCs w:val="28"/>
        </w:rPr>
        <w:t>наделение Высшего Судебного С</w:t>
      </w:r>
      <w:r w:rsidRPr="00596327">
        <w:rPr>
          <w:rFonts w:ascii="Times New Roman" w:hAnsi="Times New Roman" w:cs="Times New Roman"/>
          <w:sz w:val="28"/>
          <w:szCs w:val="28"/>
        </w:rPr>
        <w:t>овета</w:t>
      </w:r>
      <w:r w:rsidR="00C225DC" w:rsidRPr="00596327">
        <w:rPr>
          <w:rFonts w:ascii="Times New Roman" w:hAnsi="Times New Roman" w:cs="Times New Roman"/>
          <w:sz w:val="28"/>
          <w:szCs w:val="28"/>
        </w:rPr>
        <w:t xml:space="preserve"> РК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полномо</w:t>
      </w:r>
      <w:r w:rsidR="00B04446" w:rsidRPr="00596327">
        <w:rPr>
          <w:rFonts w:ascii="Times New Roman" w:hAnsi="Times New Roman" w:cs="Times New Roman"/>
          <w:sz w:val="28"/>
          <w:szCs w:val="28"/>
        </w:rPr>
        <w:t>чиями по кадровой политике судебной системы</w:t>
      </w:r>
      <w:r w:rsidRPr="00596327">
        <w:rPr>
          <w:rFonts w:ascii="Times New Roman" w:hAnsi="Times New Roman" w:cs="Times New Roman"/>
          <w:sz w:val="28"/>
          <w:szCs w:val="28"/>
        </w:rPr>
        <w:t xml:space="preserve">, привлечение адвокатов в </w:t>
      </w:r>
      <w:r w:rsidR="00774C9E">
        <w:rPr>
          <w:rFonts w:ascii="Times New Roman" w:hAnsi="Times New Roman" w:cs="Times New Roman"/>
          <w:sz w:val="28"/>
          <w:szCs w:val="28"/>
          <w:lang w:val="kk-KZ"/>
        </w:rPr>
        <w:t>работу</w:t>
      </w:r>
      <w:r w:rsidR="00774C9E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данного органа, снятие зависимости судебной системы от Правительства за счет определения бюджета в процентах от содерж</w:t>
      </w:r>
      <w:r w:rsidR="00C225DC" w:rsidRPr="00596327">
        <w:rPr>
          <w:rFonts w:ascii="Times New Roman" w:hAnsi="Times New Roman" w:cs="Times New Roman"/>
          <w:sz w:val="28"/>
          <w:szCs w:val="28"/>
        </w:rPr>
        <w:t>ания всех госорганов и многое другое</w:t>
      </w:r>
      <w:r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3D6C1" w14:textId="48B91F29" w:rsidR="004765FC" w:rsidRPr="00596327" w:rsidRDefault="004765F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Вместе с тем необходимы дальнейшие преобразования</w:t>
      </w:r>
      <w:r w:rsidR="00493380" w:rsidRPr="00596327">
        <w:rPr>
          <w:rFonts w:ascii="Times New Roman" w:hAnsi="Times New Roman" w:cs="Times New Roman"/>
          <w:sz w:val="28"/>
          <w:szCs w:val="28"/>
        </w:rPr>
        <w:t>, поскольку от реформ</w:t>
      </w:r>
      <w:r w:rsidR="00FD4830" w:rsidRPr="00596327">
        <w:rPr>
          <w:rFonts w:ascii="Times New Roman" w:hAnsi="Times New Roman" w:cs="Times New Roman"/>
          <w:sz w:val="28"/>
          <w:szCs w:val="28"/>
        </w:rPr>
        <w:t>ы судебной системы напрямую</w:t>
      </w:r>
      <w:r w:rsidR="00493380" w:rsidRPr="00596327">
        <w:rPr>
          <w:rFonts w:ascii="Times New Roman" w:hAnsi="Times New Roman" w:cs="Times New Roman"/>
          <w:sz w:val="28"/>
          <w:szCs w:val="28"/>
        </w:rPr>
        <w:t xml:space="preserve"> зависит эффективность </w:t>
      </w:r>
      <w:r w:rsidR="00E41757">
        <w:rPr>
          <w:rFonts w:ascii="Times New Roman" w:hAnsi="Times New Roman" w:cs="Times New Roman"/>
          <w:sz w:val="28"/>
          <w:szCs w:val="28"/>
          <w:lang w:val="kk-KZ"/>
        </w:rPr>
        <w:t xml:space="preserve">осуществления </w:t>
      </w:r>
      <w:r w:rsidR="00E41757" w:rsidRPr="00596327">
        <w:rPr>
          <w:rFonts w:ascii="Times New Roman" w:hAnsi="Times New Roman" w:cs="Times New Roman"/>
          <w:sz w:val="28"/>
          <w:szCs w:val="28"/>
        </w:rPr>
        <w:t>адвокатской</w:t>
      </w:r>
      <w:r w:rsidR="00DF6A25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деятельности</w:t>
      </w:r>
      <w:r w:rsidRPr="00596327">
        <w:rPr>
          <w:rFonts w:ascii="Times New Roman" w:hAnsi="Times New Roman" w:cs="Times New Roman"/>
          <w:sz w:val="28"/>
          <w:szCs w:val="28"/>
        </w:rPr>
        <w:t xml:space="preserve">. Адвокатское сообщество </w:t>
      </w:r>
      <w:r w:rsidR="00493380" w:rsidRPr="00596327">
        <w:rPr>
          <w:rFonts w:ascii="Times New Roman" w:hAnsi="Times New Roman" w:cs="Times New Roman"/>
          <w:sz w:val="28"/>
          <w:szCs w:val="28"/>
        </w:rPr>
        <w:t>предлагает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следующие изменения для того, чтобы судьи стали подлинно независимыми:</w:t>
      </w:r>
    </w:p>
    <w:p w14:paraId="27428A53" w14:textId="00ED335A" w:rsidR="00295BA0" w:rsidRPr="00596327" w:rsidRDefault="00102243" w:rsidP="00E41757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A1320">
        <w:rPr>
          <w:rFonts w:ascii="Times New Roman" w:hAnsi="Times New Roman" w:cs="Times New Roman"/>
          <w:b/>
          <w:sz w:val="28"/>
          <w:szCs w:val="28"/>
        </w:rPr>
        <w:t>С</w:t>
      </w:r>
      <w:r w:rsidR="00E05568" w:rsidRPr="004A1320">
        <w:rPr>
          <w:rFonts w:ascii="Times New Roman" w:hAnsi="Times New Roman" w:cs="Times New Roman"/>
          <w:b/>
          <w:sz w:val="28"/>
          <w:szCs w:val="28"/>
        </w:rPr>
        <w:t>удейск</w:t>
      </w:r>
      <w:r w:rsidRPr="004A1320">
        <w:rPr>
          <w:rFonts w:ascii="Times New Roman" w:hAnsi="Times New Roman" w:cs="Times New Roman"/>
          <w:b/>
          <w:sz w:val="28"/>
          <w:szCs w:val="28"/>
        </w:rPr>
        <w:t>ая</w:t>
      </w:r>
      <w:r w:rsidR="00E05568" w:rsidRPr="004A1320">
        <w:rPr>
          <w:rFonts w:ascii="Times New Roman" w:hAnsi="Times New Roman" w:cs="Times New Roman"/>
          <w:b/>
          <w:sz w:val="28"/>
          <w:szCs w:val="28"/>
        </w:rPr>
        <w:t xml:space="preserve"> професси</w:t>
      </w:r>
      <w:r w:rsidRPr="004A1320">
        <w:rPr>
          <w:rFonts w:ascii="Times New Roman" w:hAnsi="Times New Roman" w:cs="Times New Roman"/>
          <w:b/>
          <w:sz w:val="28"/>
          <w:szCs w:val="28"/>
        </w:rPr>
        <w:t xml:space="preserve">я должна </w:t>
      </w:r>
      <w:r w:rsidR="00522A40" w:rsidRPr="004A1320">
        <w:rPr>
          <w:rFonts w:ascii="Times New Roman" w:hAnsi="Times New Roman" w:cs="Times New Roman"/>
          <w:b/>
          <w:sz w:val="28"/>
          <w:szCs w:val="28"/>
        </w:rPr>
        <w:t xml:space="preserve">стать </w:t>
      </w:r>
      <w:r w:rsidR="00E05568" w:rsidRPr="004A1320">
        <w:rPr>
          <w:rFonts w:ascii="Times New Roman" w:hAnsi="Times New Roman" w:cs="Times New Roman"/>
          <w:b/>
          <w:sz w:val="28"/>
          <w:szCs w:val="28"/>
        </w:rPr>
        <w:t>более привлекательной для юристов</w:t>
      </w:r>
      <w:r w:rsidR="00803F05" w:rsidRPr="004A1320">
        <w:rPr>
          <w:rFonts w:ascii="Times New Roman" w:hAnsi="Times New Roman" w:cs="Times New Roman"/>
          <w:b/>
          <w:sz w:val="28"/>
          <w:szCs w:val="28"/>
        </w:rPr>
        <w:t>.</w:t>
      </w:r>
      <w:r w:rsidR="009D180A" w:rsidRPr="00596327">
        <w:rPr>
          <w:rFonts w:ascii="Times New Roman" w:hAnsi="Times New Roman" w:cs="Times New Roman"/>
          <w:sz w:val="28"/>
          <w:szCs w:val="28"/>
        </w:rPr>
        <w:t xml:space="preserve"> Верховным Судом в последние год</w:t>
      </w:r>
      <w:r w:rsidR="00E439A0" w:rsidRPr="00596327">
        <w:rPr>
          <w:rFonts w:ascii="Times New Roman" w:hAnsi="Times New Roman" w:cs="Times New Roman"/>
          <w:sz w:val="28"/>
          <w:szCs w:val="28"/>
        </w:rPr>
        <w:t>ы предприняты значительные усилия</w:t>
      </w:r>
      <w:r w:rsidR="009D180A" w:rsidRPr="00596327">
        <w:rPr>
          <w:rFonts w:ascii="Times New Roman" w:hAnsi="Times New Roman" w:cs="Times New Roman"/>
          <w:sz w:val="28"/>
          <w:szCs w:val="28"/>
        </w:rPr>
        <w:t xml:space="preserve"> для повышения статуса судей</w:t>
      </w:r>
      <w:r w:rsidR="00295BA0" w:rsidRPr="00596327">
        <w:rPr>
          <w:rFonts w:ascii="Times New Roman" w:hAnsi="Times New Roman" w:cs="Times New Roman"/>
          <w:sz w:val="28"/>
          <w:szCs w:val="28"/>
        </w:rPr>
        <w:t xml:space="preserve">, включая меры по повышению зарплаты, </w:t>
      </w:r>
      <w:r w:rsidR="00295BA0" w:rsidRPr="00596327">
        <w:rPr>
          <w:rFonts w:ascii="Times New Roman" w:hAnsi="Times New Roman" w:cs="Times New Roman"/>
          <w:sz w:val="28"/>
          <w:szCs w:val="28"/>
        </w:rPr>
        <w:lastRenderedPageBreak/>
        <w:t>решению жилищных проблем, снижению нагрузки и многое другое</w:t>
      </w:r>
      <w:r w:rsidR="009D180A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295BA0" w:rsidRPr="00596327">
        <w:rPr>
          <w:rFonts w:ascii="Times New Roman" w:hAnsi="Times New Roman" w:cs="Times New Roman"/>
          <w:sz w:val="28"/>
          <w:szCs w:val="28"/>
        </w:rPr>
        <w:t>Вместе с тем</w:t>
      </w:r>
      <w:r w:rsidR="00522A40">
        <w:rPr>
          <w:rFonts w:ascii="Times New Roman" w:hAnsi="Times New Roman" w:cs="Times New Roman"/>
          <w:sz w:val="28"/>
          <w:szCs w:val="28"/>
        </w:rPr>
        <w:t xml:space="preserve"> полагаем, что </w:t>
      </w:r>
      <w:r w:rsidR="00522A40" w:rsidRPr="00596327">
        <w:rPr>
          <w:rFonts w:ascii="Times New Roman" w:hAnsi="Times New Roman" w:cs="Times New Roman"/>
          <w:sz w:val="28"/>
          <w:szCs w:val="28"/>
        </w:rPr>
        <w:t>усилия</w:t>
      </w:r>
      <w:r w:rsidR="00DD003A">
        <w:rPr>
          <w:rFonts w:ascii="Times New Roman" w:hAnsi="Times New Roman" w:cs="Times New Roman"/>
          <w:sz w:val="28"/>
          <w:szCs w:val="28"/>
        </w:rPr>
        <w:t xml:space="preserve"> в</w:t>
      </w:r>
      <w:r w:rsidR="00522A40" w:rsidRPr="00596327">
        <w:rPr>
          <w:rFonts w:ascii="Times New Roman" w:hAnsi="Times New Roman" w:cs="Times New Roman"/>
          <w:sz w:val="28"/>
          <w:szCs w:val="28"/>
        </w:rPr>
        <w:t xml:space="preserve"> данном направлении</w:t>
      </w:r>
      <w:r w:rsidR="00522A4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22A4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9D180A" w:rsidRPr="00596327">
        <w:rPr>
          <w:rFonts w:ascii="Times New Roman" w:hAnsi="Times New Roman" w:cs="Times New Roman"/>
          <w:sz w:val="28"/>
          <w:szCs w:val="28"/>
        </w:rPr>
        <w:t>продолжить</w:t>
      </w:r>
      <w:r w:rsidR="00522A40">
        <w:rPr>
          <w:rFonts w:ascii="Times New Roman" w:hAnsi="Times New Roman" w:cs="Times New Roman"/>
          <w:sz w:val="28"/>
          <w:szCs w:val="28"/>
        </w:rPr>
        <w:t xml:space="preserve">. </w:t>
      </w:r>
      <w:r w:rsidR="00CE2E46">
        <w:rPr>
          <w:rFonts w:ascii="Times New Roman" w:hAnsi="Times New Roman" w:cs="Times New Roman"/>
          <w:sz w:val="28"/>
          <w:szCs w:val="28"/>
        </w:rPr>
        <w:t>З</w:t>
      </w:r>
      <w:r w:rsidR="00295BA0" w:rsidRPr="00596327">
        <w:rPr>
          <w:rFonts w:ascii="Times New Roman" w:hAnsi="Times New Roman" w:cs="Times New Roman"/>
          <w:sz w:val="28"/>
          <w:szCs w:val="28"/>
        </w:rPr>
        <w:t>аработная плата судей должна быть не ниже вознаграждений, которые получают руководители юридических подразделений банков, крупных компаний и партнеров адвокатских контор</w:t>
      </w:r>
      <w:r w:rsidR="009D180A" w:rsidRPr="00596327">
        <w:rPr>
          <w:rFonts w:ascii="Times New Roman" w:hAnsi="Times New Roman" w:cs="Times New Roman"/>
          <w:sz w:val="28"/>
          <w:szCs w:val="28"/>
        </w:rPr>
        <w:t>.</w:t>
      </w:r>
      <w:r w:rsidR="00295BA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4A132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95BA0" w:rsidRPr="004A1320">
        <w:rPr>
          <w:rFonts w:ascii="Times New Roman" w:hAnsi="Times New Roman" w:cs="Times New Roman"/>
          <w:sz w:val="28"/>
          <w:szCs w:val="28"/>
        </w:rPr>
        <w:t>излишни</w:t>
      </w:r>
      <w:r w:rsidRPr="004A1320">
        <w:rPr>
          <w:rFonts w:ascii="Times New Roman" w:hAnsi="Times New Roman" w:cs="Times New Roman"/>
          <w:sz w:val="28"/>
          <w:szCs w:val="28"/>
        </w:rPr>
        <w:t>ми</w:t>
      </w:r>
      <w:r w:rsidR="00295BA0" w:rsidRPr="004A1320">
        <w:rPr>
          <w:rFonts w:ascii="Times New Roman" w:hAnsi="Times New Roman" w:cs="Times New Roman"/>
          <w:sz w:val="28"/>
          <w:szCs w:val="28"/>
        </w:rPr>
        <w:t xml:space="preserve"> требования к поведению судей </w:t>
      </w:r>
      <w:r w:rsidR="00CE2E46">
        <w:rPr>
          <w:rFonts w:ascii="Times New Roman" w:hAnsi="Times New Roman" w:cs="Times New Roman"/>
          <w:sz w:val="28"/>
          <w:szCs w:val="28"/>
        </w:rPr>
        <w:t xml:space="preserve">во </w:t>
      </w:r>
      <w:r w:rsidR="00295BA0" w:rsidRPr="004A1320">
        <w:rPr>
          <w:rFonts w:ascii="Times New Roman" w:hAnsi="Times New Roman" w:cs="Times New Roman"/>
          <w:sz w:val="28"/>
          <w:szCs w:val="28"/>
        </w:rPr>
        <w:t>внерабочее время</w:t>
      </w:r>
      <w:r w:rsidRPr="004A1320">
        <w:rPr>
          <w:rFonts w:ascii="Times New Roman" w:hAnsi="Times New Roman" w:cs="Times New Roman"/>
          <w:sz w:val="28"/>
          <w:szCs w:val="28"/>
        </w:rPr>
        <w:t xml:space="preserve">, для этого предлагается </w:t>
      </w:r>
      <w:r w:rsidR="00295BA0" w:rsidRPr="004A1320">
        <w:rPr>
          <w:rFonts w:ascii="Times New Roman" w:hAnsi="Times New Roman" w:cs="Times New Roman"/>
          <w:sz w:val="28"/>
          <w:szCs w:val="28"/>
        </w:rPr>
        <w:t>уточ</w:t>
      </w:r>
      <w:r w:rsidRPr="004A1320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295BA0" w:rsidRPr="004A1320">
        <w:rPr>
          <w:rFonts w:ascii="Times New Roman" w:hAnsi="Times New Roman" w:cs="Times New Roman"/>
          <w:sz w:val="28"/>
          <w:szCs w:val="28"/>
        </w:rPr>
        <w:t>запрещенных и допустимых дей</w:t>
      </w:r>
      <w:r w:rsidR="00295BA0" w:rsidRPr="00596327">
        <w:rPr>
          <w:rFonts w:ascii="Times New Roman" w:hAnsi="Times New Roman" w:cs="Times New Roman"/>
          <w:sz w:val="28"/>
          <w:szCs w:val="28"/>
        </w:rPr>
        <w:t>ствий</w:t>
      </w:r>
      <w:r w:rsidR="00AE10CF" w:rsidRPr="00596327">
        <w:rPr>
          <w:rFonts w:ascii="Times New Roman" w:hAnsi="Times New Roman" w:cs="Times New Roman"/>
          <w:sz w:val="28"/>
          <w:szCs w:val="28"/>
        </w:rPr>
        <w:t xml:space="preserve"> в Кодексе судейской этики</w:t>
      </w:r>
      <w:r w:rsidR="00295BA0" w:rsidRPr="00596327">
        <w:rPr>
          <w:rFonts w:ascii="Times New Roman" w:hAnsi="Times New Roman" w:cs="Times New Roman"/>
          <w:sz w:val="28"/>
          <w:szCs w:val="28"/>
        </w:rPr>
        <w:t>.</w:t>
      </w:r>
      <w:r w:rsidR="00295BA0" w:rsidRPr="00596327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48BCC5A" w14:textId="64056FAC" w:rsidR="00102243" w:rsidRDefault="00BB5422" w:rsidP="00E41757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Рассмотреть возможность п</w:t>
      </w:r>
      <w:r w:rsidR="009023C7" w:rsidRPr="00596327">
        <w:rPr>
          <w:rFonts w:ascii="Times New Roman" w:hAnsi="Times New Roman" w:cs="Times New Roman"/>
          <w:b/>
          <w:sz w:val="28"/>
          <w:szCs w:val="28"/>
        </w:rPr>
        <w:t>редоста</w:t>
      </w:r>
      <w:r w:rsidRPr="00596327">
        <w:rPr>
          <w:rFonts w:ascii="Times New Roman" w:hAnsi="Times New Roman" w:cs="Times New Roman"/>
          <w:b/>
          <w:sz w:val="28"/>
          <w:szCs w:val="28"/>
        </w:rPr>
        <w:t>вления</w:t>
      </w:r>
      <w:r w:rsidR="009023C7" w:rsidRPr="00596327">
        <w:rPr>
          <w:rFonts w:ascii="Times New Roman" w:hAnsi="Times New Roman" w:cs="Times New Roman"/>
          <w:b/>
          <w:sz w:val="28"/>
          <w:szCs w:val="28"/>
        </w:rPr>
        <w:t xml:space="preserve"> судьям прав</w:t>
      </w:r>
      <w:r w:rsidR="001F7F68" w:rsidRPr="00596327">
        <w:rPr>
          <w:rFonts w:ascii="Times New Roman" w:hAnsi="Times New Roman" w:cs="Times New Roman"/>
          <w:b/>
          <w:sz w:val="28"/>
          <w:szCs w:val="28"/>
        </w:rPr>
        <w:t>а</w:t>
      </w:r>
      <w:r w:rsidR="009023C7" w:rsidRPr="00596327">
        <w:rPr>
          <w:rFonts w:ascii="Times New Roman" w:hAnsi="Times New Roman" w:cs="Times New Roman"/>
          <w:b/>
          <w:sz w:val="28"/>
          <w:szCs w:val="28"/>
        </w:rPr>
        <w:t xml:space="preserve"> выносить решения на основе принципов права и быть субъектом правотворческой деятельности.</w:t>
      </w:r>
      <w:r w:rsidR="009023C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295BA0" w:rsidRPr="00596327">
        <w:rPr>
          <w:rFonts w:ascii="Times New Roman" w:hAnsi="Times New Roman" w:cs="Times New Roman"/>
          <w:sz w:val="28"/>
          <w:szCs w:val="28"/>
        </w:rPr>
        <w:t xml:space="preserve">Кардинальной мерой, которая </w:t>
      </w:r>
      <w:r w:rsidRPr="00596327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295BA0" w:rsidRPr="0059632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596327">
        <w:rPr>
          <w:rFonts w:ascii="Times New Roman" w:hAnsi="Times New Roman" w:cs="Times New Roman"/>
          <w:sz w:val="28"/>
          <w:szCs w:val="28"/>
        </w:rPr>
        <w:t>ю</w:t>
      </w:r>
      <w:r w:rsidR="00295BA0" w:rsidRPr="00596327">
        <w:rPr>
          <w:rFonts w:ascii="Times New Roman" w:hAnsi="Times New Roman" w:cs="Times New Roman"/>
          <w:sz w:val="28"/>
          <w:szCs w:val="28"/>
        </w:rPr>
        <w:t xml:space="preserve"> авторитета судейской профессии, </w:t>
      </w:r>
      <w:r w:rsidR="00102243" w:rsidRPr="004A1320">
        <w:rPr>
          <w:rFonts w:ascii="Times New Roman" w:hAnsi="Times New Roman" w:cs="Times New Roman"/>
          <w:sz w:val="28"/>
          <w:szCs w:val="28"/>
        </w:rPr>
        <w:t>на наш взгляд</w:t>
      </w:r>
      <w:r w:rsidR="00E52CA5">
        <w:rPr>
          <w:rFonts w:ascii="Times New Roman" w:hAnsi="Times New Roman" w:cs="Times New Roman"/>
          <w:sz w:val="28"/>
          <w:szCs w:val="28"/>
        </w:rPr>
        <w:t>,</w:t>
      </w:r>
      <w:r w:rsidR="00102243">
        <w:rPr>
          <w:rFonts w:ascii="Times New Roman" w:hAnsi="Times New Roman" w:cs="Times New Roman"/>
          <w:sz w:val="28"/>
          <w:szCs w:val="28"/>
        </w:rPr>
        <w:t xml:space="preserve"> </w:t>
      </w:r>
      <w:r w:rsidR="00295BA0" w:rsidRPr="00596327">
        <w:rPr>
          <w:rFonts w:ascii="Times New Roman" w:hAnsi="Times New Roman" w:cs="Times New Roman"/>
          <w:sz w:val="28"/>
          <w:szCs w:val="28"/>
        </w:rPr>
        <w:t xml:space="preserve">является отход от существующего </w:t>
      </w:r>
      <w:proofErr w:type="spellStart"/>
      <w:r w:rsidR="00295BA0" w:rsidRPr="00596327">
        <w:rPr>
          <w:rFonts w:ascii="Times New Roman" w:hAnsi="Times New Roman" w:cs="Times New Roman"/>
          <w:sz w:val="28"/>
          <w:szCs w:val="28"/>
        </w:rPr>
        <w:t>нормативистского</w:t>
      </w:r>
      <w:proofErr w:type="spellEnd"/>
      <w:r w:rsidR="00295BA0" w:rsidRPr="00596327">
        <w:rPr>
          <w:rFonts w:ascii="Times New Roman" w:hAnsi="Times New Roman" w:cs="Times New Roman"/>
          <w:sz w:val="28"/>
          <w:szCs w:val="28"/>
        </w:rPr>
        <w:t xml:space="preserve"> подхода в казахстанском праве.</w:t>
      </w:r>
    </w:p>
    <w:p w14:paraId="3EC14E52" w14:textId="7F82B5F7" w:rsidR="00BE0E88" w:rsidRPr="00102243" w:rsidRDefault="009D180A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43">
        <w:rPr>
          <w:rFonts w:ascii="Times New Roman" w:hAnsi="Times New Roman" w:cs="Times New Roman"/>
          <w:sz w:val="28"/>
          <w:szCs w:val="28"/>
        </w:rPr>
        <w:t>Высокий авторитет судьи в мире основывается на том, что</w:t>
      </w:r>
      <w:r w:rsidR="001D171C" w:rsidRPr="00102243">
        <w:rPr>
          <w:rFonts w:ascii="Times New Roman" w:hAnsi="Times New Roman" w:cs="Times New Roman"/>
          <w:sz w:val="28"/>
          <w:szCs w:val="28"/>
        </w:rPr>
        <w:t xml:space="preserve"> судья </w:t>
      </w:r>
      <w:r w:rsidR="005C3910" w:rsidRPr="00102243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4B1CAB" w:rsidRPr="00102243">
        <w:rPr>
          <w:rFonts w:ascii="Times New Roman" w:hAnsi="Times New Roman" w:cs="Times New Roman"/>
          <w:sz w:val="28"/>
          <w:szCs w:val="28"/>
        </w:rPr>
        <w:t>право</w:t>
      </w:r>
      <w:r w:rsidR="001D171C" w:rsidRPr="00102243">
        <w:rPr>
          <w:rFonts w:ascii="Times New Roman" w:hAnsi="Times New Roman" w:cs="Times New Roman"/>
          <w:sz w:val="28"/>
          <w:szCs w:val="28"/>
        </w:rPr>
        <w:t>твор</w:t>
      </w:r>
      <w:r w:rsidR="005C3910" w:rsidRPr="00102243">
        <w:rPr>
          <w:rFonts w:ascii="Times New Roman" w:hAnsi="Times New Roman" w:cs="Times New Roman"/>
          <w:sz w:val="28"/>
          <w:szCs w:val="28"/>
        </w:rPr>
        <w:t>чеством</w:t>
      </w:r>
      <w:r w:rsidRPr="00102243">
        <w:rPr>
          <w:rFonts w:ascii="Times New Roman" w:hAnsi="Times New Roman" w:cs="Times New Roman"/>
          <w:sz w:val="28"/>
          <w:szCs w:val="28"/>
        </w:rPr>
        <w:t>, поскольку может выносить решения, основываясь на принципах права, а не только на нормах права.</w:t>
      </w:r>
      <w:r w:rsidR="009023C7" w:rsidRPr="00102243">
        <w:rPr>
          <w:rFonts w:ascii="Times New Roman" w:hAnsi="Times New Roman" w:cs="Times New Roman"/>
          <w:sz w:val="28"/>
          <w:szCs w:val="28"/>
        </w:rPr>
        <w:t xml:space="preserve"> При этом судья может принять решение</w:t>
      </w:r>
      <w:r w:rsidR="00267D76" w:rsidRPr="00102243">
        <w:rPr>
          <w:rFonts w:ascii="Times New Roman" w:hAnsi="Times New Roman" w:cs="Times New Roman"/>
          <w:sz w:val="28"/>
          <w:szCs w:val="28"/>
        </w:rPr>
        <w:t xml:space="preserve"> в административном и гражданском процессе</w:t>
      </w:r>
      <w:r w:rsidR="009023C7" w:rsidRPr="00102243">
        <w:rPr>
          <w:rFonts w:ascii="Times New Roman" w:hAnsi="Times New Roman" w:cs="Times New Roman"/>
          <w:sz w:val="28"/>
          <w:szCs w:val="28"/>
        </w:rPr>
        <w:t xml:space="preserve"> вопреки норме права, если она противоречит принципам справедливости и разумности.</w:t>
      </w:r>
      <w:r w:rsidR="00E05568" w:rsidRPr="00102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67429" w14:textId="26D7B3CD" w:rsidR="00803F05" w:rsidRPr="00596327" w:rsidRDefault="00BE0E88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Закрепленное </w:t>
      </w:r>
      <w:r w:rsidR="005943BA" w:rsidRPr="00596327">
        <w:rPr>
          <w:rFonts w:ascii="Times New Roman" w:hAnsi="Times New Roman" w:cs="Times New Roman"/>
          <w:sz w:val="28"/>
          <w:szCs w:val="28"/>
        </w:rPr>
        <w:t>в Административном процедурно-процессуа</w:t>
      </w:r>
      <w:r w:rsidR="00505525" w:rsidRPr="00596327">
        <w:rPr>
          <w:rFonts w:ascii="Times New Roman" w:hAnsi="Times New Roman" w:cs="Times New Roman"/>
          <w:sz w:val="28"/>
          <w:szCs w:val="28"/>
        </w:rPr>
        <w:t xml:space="preserve">льном кодексе положение о том, что </w:t>
      </w:r>
      <w:r w:rsidR="0050552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суд обязан разрешать вопросы исходя из критериев </w:t>
      </w:r>
      <w:r w:rsidR="00505525" w:rsidRPr="00596327">
        <w:rPr>
          <w:rFonts w:ascii="Times New Roman" w:hAnsi="Times New Roman" w:cs="Times New Roman"/>
          <w:sz w:val="28"/>
          <w:szCs w:val="28"/>
        </w:rPr>
        <w:t>справедливости</w:t>
      </w:r>
      <w:r w:rsidR="0050552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и разумности, является первым шагом к тому, чтобы суды стали творцами права.</w:t>
      </w:r>
      <w:r w:rsidR="009D180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F68" w:rsidRPr="00596327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="009D180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установить приоритет принципов права над нормами права</w:t>
      </w:r>
      <w:r w:rsidR="009023C7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B741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D76" w:rsidRPr="0059632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B741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ражданском процессуальном кодексе </w:t>
      </w:r>
      <w:r w:rsidR="009023C7" w:rsidRPr="00596327">
        <w:rPr>
          <w:rFonts w:ascii="Times New Roman" w:hAnsi="Times New Roman" w:cs="Times New Roman"/>
          <w:color w:val="000000"/>
          <w:sz w:val="28"/>
          <w:szCs w:val="28"/>
        </w:rPr>
        <w:t>РК</w:t>
      </w:r>
      <w:r w:rsidR="009D180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Это приведет к более активной позиции судей и вынесению </w:t>
      </w:r>
      <w:r w:rsidR="004B1CAB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="009D180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справедливых решений. </w:t>
      </w:r>
    </w:p>
    <w:p w14:paraId="5C031099" w14:textId="20D7A454" w:rsidR="004765FC" w:rsidRPr="00596327" w:rsidRDefault="001F7F68" w:rsidP="00E41757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="004765FC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b/>
          <w:sz w:val="28"/>
          <w:szCs w:val="28"/>
        </w:rPr>
        <w:t>не</w:t>
      </w:r>
      <w:r w:rsidR="004765FC" w:rsidRPr="00596327">
        <w:rPr>
          <w:rFonts w:ascii="Times New Roman" w:hAnsi="Times New Roman" w:cs="Times New Roman"/>
          <w:b/>
          <w:sz w:val="28"/>
          <w:szCs w:val="28"/>
        </w:rPr>
        <w:t>зависимость судей от вышестоящих судов.</w:t>
      </w:r>
      <w:r w:rsidR="004765FC" w:rsidRPr="00596327">
        <w:rPr>
          <w:rFonts w:ascii="Times New Roman" w:hAnsi="Times New Roman" w:cs="Times New Roman"/>
          <w:sz w:val="28"/>
          <w:szCs w:val="28"/>
        </w:rPr>
        <w:t xml:space="preserve"> Для этого предлагается следующее:</w:t>
      </w:r>
    </w:p>
    <w:p w14:paraId="7CA0B743" w14:textId="0FDDDC2B" w:rsidR="00BE0E88" w:rsidRPr="00596327" w:rsidRDefault="00CB12D9" w:rsidP="00E41757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3C2539" w:rsidRPr="00596327">
        <w:rPr>
          <w:rFonts w:ascii="Times New Roman" w:hAnsi="Times New Roman" w:cs="Times New Roman"/>
          <w:sz w:val="28"/>
          <w:szCs w:val="28"/>
        </w:rPr>
        <w:t>модерниз</w:t>
      </w:r>
      <w:r w:rsidR="00286784" w:rsidRPr="00596327">
        <w:rPr>
          <w:rFonts w:ascii="Times New Roman" w:hAnsi="Times New Roman" w:cs="Times New Roman"/>
          <w:sz w:val="28"/>
          <w:szCs w:val="28"/>
        </w:rPr>
        <w:t>ацию</w:t>
      </w:r>
      <w:r w:rsidR="003C2539" w:rsidRPr="0059632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86784" w:rsidRPr="00596327">
        <w:rPr>
          <w:rFonts w:ascii="Times New Roman" w:hAnsi="Times New Roman" w:cs="Times New Roman"/>
          <w:sz w:val="28"/>
          <w:szCs w:val="28"/>
        </w:rPr>
        <w:t>а</w:t>
      </w:r>
      <w:r w:rsidR="003C2539" w:rsidRPr="00596327">
        <w:rPr>
          <w:rFonts w:ascii="Times New Roman" w:hAnsi="Times New Roman" w:cs="Times New Roman"/>
          <w:sz w:val="28"/>
          <w:szCs w:val="28"/>
        </w:rPr>
        <w:t xml:space="preserve"> приобретения статуса судьи</w:t>
      </w:r>
      <w:r w:rsidR="008560C4" w:rsidRPr="00596327">
        <w:rPr>
          <w:rFonts w:ascii="Times New Roman" w:hAnsi="Times New Roman" w:cs="Times New Roman"/>
          <w:sz w:val="28"/>
          <w:szCs w:val="28"/>
        </w:rPr>
        <w:t>.</w:t>
      </w:r>
      <w:r w:rsidR="00125526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F57EF9" w:rsidRPr="00596327">
        <w:rPr>
          <w:rFonts w:ascii="Times New Roman" w:hAnsi="Times New Roman" w:cs="Times New Roman"/>
          <w:sz w:val="28"/>
          <w:szCs w:val="28"/>
        </w:rPr>
        <w:t>Адв</w:t>
      </w:r>
      <w:r w:rsidR="006203E7" w:rsidRPr="00596327">
        <w:rPr>
          <w:rFonts w:ascii="Times New Roman" w:hAnsi="Times New Roman" w:cs="Times New Roman"/>
          <w:sz w:val="28"/>
          <w:szCs w:val="28"/>
        </w:rPr>
        <w:t>окатское сообщество</w:t>
      </w:r>
      <w:r w:rsidR="00E5129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286784" w:rsidRPr="00596327">
        <w:rPr>
          <w:rFonts w:ascii="Times New Roman" w:hAnsi="Times New Roman" w:cs="Times New Roman"/>
          <w:sz w:val="28"/>
          <w:szCs w:val="28"/>
        </w:rPr>
        <w:t>поддерживает усилия</w:t>
      </w:r>
      <w:r w:rsidR="001B1A26" w:rsidRPr="00596327">
        <w:rPr>
          <w:rFonts w:ascii="Times New Roman" w:hAnsi="Times New Roman" w:cs="Times New Roman"/>
          <w:sz w:val="28"/>
          <w:szCs w:val="28"/>
        </w:rPr>
        <w:t xml:space="preserve"> Верховного Суда РК по </w:t>
      </w:r>
      <w:r w:rsidR="006203E7" w:rsidRPr="00596327">
        <w:rPr>
          <w:rFonts w:ascii="Times New Roman" w:hAnsi="Times New Roman" w:cs="Times New Roman"/>
          <w:sz w:val="28"/>
          <w:szCs w:val="28"/>
        </w:rPr>
        <w:t>дальнейше</w:t>
      </w:r>
      <w:r w:rsidR="001B1A26" w:rsidRPr="00596327">
        <w:rPr>
          <w:rFonts w:ascii="Times New Roman" w:hAnsi="Times New Roman" w:cs="Times New Roman"/>
          <w:sz w:val="28"/>
          <w:szCs w:val="28"/>
        </w:rPr>
        <w:t>му</w:t>
      </w:r>
      <w:r w:rsidR="006203E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51297" w:rsidRPr="00596327">
        <w:rPr>
          <w:rFonts w:ascii="Times New Roman" w:hAnsi="Times New Roman" w:cs="Times New Roman"/>
          <w:sz w:val="28"/>
          <w:szCs w:val="28"/>
        </w:rPr>
        <w:t>укреплени</w:t>
      </w:r>
      <w:r w:rsidR="001B1A26" w:rsidRPr="00596327">
        <w:rPr>
          <w:rFonts w:ascii="Times New Roman" w:hAnsi="Times New Roman" w:cs="Times New Roman"/>
          <w:sz w:val="28"/>
          <w:szCs w:val="28"/>
        </w:rPr>
        <w:t>ю</w:t>
      </w:r>
      <w:r w:rsidR="006203E7" w:rsidRPr="00596327">
        <w:rPr>
          <w:rFonts w:ascii="Times New Roman" w:hAnsi="Times New Roman" w:cs="Times New Roman"/>
          <w:sz w:val="28"/>
          <w:szCs w:val="28"/>
        </w:rPr>
        <w:t xml:space="preserve"> автономности Высшего Судебного Совета </w:t>
      </w:r>
      <w:r w:rsidR="00E51297" w:rsidRPr="00596327">
        <w:rPr>
          <w:rFonts w:ascii="Times New Roman" w:hAnsi="Times New Roman" w:cs="Times New Roman"/>
          <w:sz w:val="28"/>
          <w:szCs w:val="28"/>
        </w:rPr>
        <w:t>с</w:t>
      </w:r>
      <w:r w:rsidR="006203E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35BEF" w:rsidRPr="00596327">
        <w:rPr>
          <w:rFonts w:ascii="Times New Roman" w:hAnsi="Times New Roman" w:cs="Times New Roman"/>
          <w:sz w:val="28"/>
          <w:szCs w:val="28"/>
        </w:rPr>
        <w:t>тем, чтобы</w:t>
      </w:r>
      <w:r w:rsidR="00E10DB5" w:rsidRPr="00596327">
        <w:rPr>
          <w:rFonts w:ascii="Times New Roman" w:hAnsi="Times New Roman" w:cs="Times New Roman"/>
          <w:sz w:val="28"/>
          <w:szCs w:val="28"/>
        </w:rPr>
        <w:t xml:space="preserve"> по опыту </w:t>
      </w:r>
      <w:r w:rsidR="007F33FE" w:rsidRPr="00596327">
        <w:rPr>
          <w:rFonts w:ascii="Times New Roman" w:hAnsi="Times New Roman" w:cs="Times New Roman"/>
          <w:sz w:val="28"/>
          <w:szCs w:val="28"/>
        </w:rPr>
        <w:t>ряда европейских стран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C94AE6" w:rsidRPr="00596327">
        <w:rPr>
          <w:rFonts w:ascii="Times New Roman" w:hAnsi="Times New Roman" w:cs="Times New Roman"/>
          <w:sz w:val="28"/>
          <w:szCs w:val="28"/>
        </w:rPr>
        <w:t>не менее пятидесяти процентов</w:t>
      </w:r>
      <w:r w:rsidR="00DC7D3C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C7D3C" w:rsidRPr="00596327">
        <w:rPr>
          <w:rFonts w:ascii="Times New Roman" w:hAnsi="Times New Roman" w:cs="Times New Roman"/>
          <w:sz w:val="28"/>
          <w:szCs w:val="28"/>
        </w:rPr>
        <w:lastRenderedPageBreak/>
        <w:t>состава</w:t>
      </w:r>
      <w:r w:rsidR="00C94AE6" w:rsidRPr="00596327">
        <w:rPr>
          <w:rFonts w:ascii="Times New Roman" w:hAnsi="Times New Roman" w:cs="Times New Roman"/>
          <w:sz w:val="28"/>
          <w:szCs w:val="28"/>
        </w:rPr>
        <w:t xml:space="preserve"> были из</w:t>
      </w:r>
      <w:r w:rsidR="00E10DB5" w:rsidRPr="00596327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C94AE6" w:rsidRPr="00596327">
        <w:rPr>
          <w:rFonts w:ascii="Times New Roman" w:hAnsi="Times New Roman" w:cs="Times New Roman"/>
          <w:sz w:val="28"/>
          <w:szCs w:val="28"/>
        </w:rPr>
        <w:t xml:space="preserve"> судей, а остальная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E51297" w:rsidRPr="00596327">
        <w:rPr>
          <w:rFonts w:ascii="Times New Roman" w:hAnsi="Times New Roman" w:cs="Times New Roman"/>
          <w:sz w:val="28"/>
          <w:szCs w:val="28"/>
        </w:rPr>
        <w:t>из представителей академического и профессионального сообщества, включая адвокатов</w:t>
      </w:r>
      <w:r w:rsidR="001B1A26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A384F1" w14:textId="41A5EFA3" w:rsidR="00BE0E88" w:rsidRPr="00596327" w:rsidRDefault="001B1A26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Вместе с тем</w:t>
      </w:r>
      <w:r w:rsidR="00E5129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785511" w:rsidRPr="00596327">
        <w:rPr>
          <w:rFonts w:ascii="Times New Roman" w:hAnsi="Times New Roman" w:cs="Times New Roman"/>
          <w:sz w:val="28"/>
          <w:szCs w:val="28"/>
        </w:rPr>
        <w:t>предлагается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рассмотреть возможность введения</w:t>
      </w:r>
      <w:r w:rsidR="00E51297" w:rsidRPr="00596327">
        <w:rPr>
          <w:rFonts w:ascii="Times New Roman" w:hAnsi="Times New Roman" w:cs="Times New Roman"/>
          <w:sz w:val="28"/>
          <w:szCs w:val="28"/>
        </w:rPr>
        <w:t xml:space="preserve"> выборност</w:t>
      </w:r>
      <w:r w:rsidR="00286784" w:rsidRPr="00596327">
        <w:rPr>
          <w:rFonts w:ascii="Times New Roman" w:hAnsi="Times New Roman" w:cs="Times New Roman"/>
          <w:sz w:val="28"/>
          <w:szCs w:val="28"/>
        </w:rPr>
        <w:t>и</w:t>
      </w:r>
      <w:r w:rsidR="00E51297" w:rsidRPr="00596327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C225DC" w:rsidRPr="00596327">
        <w:rPr>
          <w:rFonts w:ascii="Times New Roman" w:hAnsi="Times New Roman" w:cs="Times New Roman"/>
          <w:sz w:val="28"/>
          <w:szCs w:val="28"/>
        </w:rPr>
        <w:t xml:space="preserve"> райо</w:t>
      </w:r>
      <w:r w:rsidR="001107F3" w:rsidRPr="00596327">
        <w:rPr>
          <w:rFonts w:ascii="Times New Roman" w:hAnsi="Times New Roman" w:cs="Times New Roman"/>
          <w:sz w:val="28"/>
          <w:szCs w:val="28"/>
        </w:rPr>
        <w:t>н</w:t>
      </w:r>
      <w:r w:rsidR="00C225DC" w:rsidRPr="00596327">
        <w:rPr>
          <w:rFonts w:ascii="Times New Roman" w:hAnsi="Times New Roman" w:cs="Times New Roman"/>
          <w:sz w:val="28"/>
          <w:szCs w:val="28"/>
        </w:rPr>
        <w:t>ных и приравненных им судов населением</w:t>
      </w:r>
      <w:r w:rsidR="001107F3" w:rsidRPr="00596327">
        <w:rPr>
          <w:rFonts w:ascii="Times New Roman" w:hAnsi="Times New Roman" w:cs="Times New Roman"/>
          <w:sz w:val="28"/>
          <w:szCs w:val="28"/>
        </w:rPr>
        <w:t xml:space="preserve"> соответствующей административно-территориальной</w:t>
      </w:r>
      <w:r w:rsidR="00273743" w:rsidRPr="00596327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CB5919" w:rsidRPr="00596327">
        <w:rPr>
          <w:rFonts w:ascii="Times New Roman" w:hAnsi="Times New Roman" w:cs="Times New Roman"/>
          <w:sz w:val="28"/>
          <w:szCs w:val="28"/>
        </w:rPr>
        <w:t xml:space="preserve"> из числа лиц, успешно сдавших квалификационный экзамен.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При этом роль государства </w:t>
      </w:r>
      <w:r w:rsidR="00E10DB5" w:rsidRPr="00596327">
        <w:rPr>
          <w:rFonts w:ascii="Times New Roman" w:hAnsi="Times New Roman" w:cs="Times New Roman"/>
          <w:sz w:val="28"/>
          <w:szCs w:val="28"/>
        </w:rPr>
        <w:t xml:space="preserve">в лице Высшего Судебного Совета РК 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будет заключаться в </w:t>
      </w:r>
      <w:r w:rsidR="007E5E94" w:rsidRPr="00596327">
        <w:rPr>
          <w:rFonts w:ascii="Times New Roman" w:hAnsi="Times New Roman" w:cs="Times New Roman"/>
          <w:sz w:val="28"/>
          <w:szCs w:val="28"/>
        </w:rPr>
        <w:t>предварительном отсеивании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лиц, не обладающих достаточными знаниями права, не умеющи</w:t>
      </w:r>
      <w:r w:rsidR="00035BEF" w:rsidRPr="00596327">
        <w:rPr>
          <w:rFonts w:ascii="Times New Roman" w:hAnsi="Times New Roman" w:cs="Times New Roman"/>
          <w:sz w:val="28"/>
          <w:szCs w:val="28"/>
        </w:rPr>
        <w:t>х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логически мыслить и </w:t>
      </w:r>
      <w:r w:rsidR="004A2D89" w:rsidRPr="00596327">
        <w:rPr>
          <w:rFonts w:ascii="Times New Roman" w:hAnsi="Times New Roman" w:cs="Times New Roman"/>
          <w:sz w:val="28"/>
          <w:szCs w:val="28"/>
        </w:rPr>
        <w:t>писать структурированные и обоснованные документы</w:t>
      </w:r>
      <w:r w:rsidR="00286784" w:rsidRPr="00596327">
        <w:rPr>
          <w:rFonts w:ascii="Times New Roman" w:hAnsi="Times New Roman" w:cs="Times New Roman"/>
          <w:sz w:val="28"/>
          <w:szCs w:val="28"/>
        </w:rPr>
        <w:t>, не обладающих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 необходимыми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35BEF" w:rsidRPr="00596327">
        <w:rPr>
          <w:rFonts w:ascii="Times New Roman" w:hAnsi="Times New Roman" w:cs="Times New Roman"/>
          <w:sz w:val="28"/>
          <w:szCs w:val="28"/>
        </w:rPr>
        <w:t>психологическими качествами для работы судьей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и склонных к нарушениям. </w:t>
      </w:r>
    </w:p>
    <w:p w14:paraId="682FF846" w14:textId="591A6122" w:rsidR="00CB5919" w:rsidRPr="00596327" w:rsidRDefault="00DC7D3C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Комбинированный в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ыбор </w:t>
      </w:r>
      <w:r w:rsidR="001D171C" w:rsidRPr="00596327">
        <w:rPr>
          <w:rFonts w:ascii="Times New Roman" w:hAnsi="Times New Roman" w:cs="Times New Roman"/>
          <w:sz w:val="28"/>
          <w:szCs w:val="28"/>
        </w:rPr>
        <w:t xml:space="preserve">судей 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Pr="00596327">
        <w:rPr>
          <w:rFonts w:ascii="Times New Roman" w:hAnsi="Times New Roman" w:cs="Times New Roman"/>
          <w:sz w:val="28"/>
          <w:szCs w:val="28"/>
        </w:rPr>
        <w:t xml:space="preserve">и государством </w:t>
      </w:r>
      <w:r w:rsidR="004A2D89" w:rsidRPr="00596327">
        <w:rPr>
          <w:rFonts w:ascii="Times New Roman" w:hAnsi="Times New Roman" w:cs="Times New Roman"/>
          <w:sz w:val="28"/>
          <w:szCs w:val="28"/>
        </w:rPr>
        <w:t>повысит</w:t>
      </w:r>
      <w:r w:rsidR="001D171C" w:rsidRPr="00596327">
        <w:rPr>
          <w:rFonts w:ascii="Times New Roman" w:hAnsi="Times New Roman" w:cs="Times New Roman"/>
          <w:sz w:val="28"/>
          <w:szCs w:val="28"/>
        </w:rPr>
        <w:t xml:space="preserve"> их</w:t>
      </w:r>
      <w:r w:rsidR="00286784" w:rsidRPr="00596327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E0E88" w:rsidRPr="00596327">
        <w:rPr>
          <w:rFonts w:ascii="Times New Roman" w:hAnsi="Times New Roman" w:cs="Times New Roman"/>
          <w:sz w:val="28"/>
          <w:szCs w:val="28"/>
        </w:rPr>
        <w:t>народом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1CAB" w:rsidRPr="00596327">
        <w:rPr>
          <w:rFonts w:ascii="Times New Roman" w:hAnsi="Times New Roman" w:cs="Times New Roman"/>
          <w:sz w:val="28"/>
          <w:szCs w:val="28"/>
        </w:rPr>
        <w:t xml:space="preserve">создаст 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взаимную </w:t>
      </w:r>
      <w:r w:rsidR="004A2D89" w:rsidRPr="00596327">
        <w:rPr>
          <w:rFonts w:ascii="Times New Roman" w:hAnsi="Times New Roman" w:cs="Times New Roman"/>
          <w:sz w:val="28"/>
          <w:szCs w:val="28"/>
        </w:rPr>
        <w:t>ответственность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 государства и </w:t>
      </w:r>
      <w:r w:rsidR="00BE0E88" w:rsidRPr="00596327">
        <w:rPr>
          <w:rFonts w:ascii="Times New Roman" w:hAnsi="Times New Roman" w:cs="Times New Roman"/>
          <w:sz w:val="28"/>
          <w:szCs w:val="28"/>
        </w:rPr>
        <w:t>граждан страны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 за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1D171C" w:rsidRPr="00596327">
        <w:rPr>
          <w:rFonts w:ascii="Times New Roman" w:hAnsi="Times New Roman" w:cs="Times New Roman"/>
          <w:sz w:val="28"/>
          <w:szCs w:val="28"/>
        </w:rPr>
        <w:t xml:space="preserve"> правильных кадров</w:t>
      </w:r>
      <w:r w:rsidR="004A2D89" w:rsidRPr="00596327">
        <w:rPr>
          <w:rFonts w:ascii="Times New Roman" w:hAnsi="Times New Roman" w:cs="Times New Roman"/>
          <w:sz w:val="28"/>
          <w:szCs w:val="28"/>
        </w:rPr>
        <w:t>.</w:t>
      </w:r>
      <w:r w:rsidR="001D323A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4A2D89" w:rsidRPr="00596327">
        <w:rPr>
          <w:rFonts w:ascii="Times New Roman" w:hAnsi="Times New Roman" w:cs="Times New Roman"/>
          <w:sz w:val="28"/>
          <w:szCs w:val="28"/>
        </w:rPr>
        <w:t>Процесс выборов</w:t>
      </w:r>
      <w:r w:rsidR="008C018B">
        <w:rPr>
          <w:rFonts w:ascii="Times New Roman" w:hAnsi="Times New Roman" w:cs="Times New Roman"/>
          <w:sz w:val="28"/>
          <w:szCs w:val="28"/>
        </w:rPr>
        <w:t>,</w:t>
      </w:r>
      <w:r w:rsidR="001D171C" w:rsidRPr="00596327">
        <w:rPr>
          <w:rFonts w:ascii="Times New Roman" w:hAnsi="Times New Roman" w:cs="Times New Roman"/>
          <w:sz w:val="28"/>
          <w:szCs w:val="28"/>
        </w:rPr>
        <w:t xml:space="preserve"> в случае его введения</w:t>
      </w:r>
      <w:r w:rsidR="008C018B">
        <w:rPr>
          <w:rFonts w:ascii="Times New Roman" w:hAnsi="Times New Roman" w:cs="Times New Roman"/>
          <w:sz w:val="28"/>
          <w:szCs w:val="28"/>
        </w:rPr>
        <w:t>,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 должен быть аналогичен процессу </w:t>
      </w:r>
      <w:r w:rsidR="001D323A" w:rsidRPr="00596327">
        <w:rPr>
          <w:rFonts w:ascii="Times New Roman" w:hAnsi="Times New Roman" w:cs="Times New Roman"/>
          <w:sz w:val="28"/>
          <w:szCs w:val="28"/>
        </w:rPr>
        <w:t>выбор</w:t>
      </w:r>
      <w:r w:rsidR="004A2D89" w:rsidRPr="00596327">
        <w:rPr>
          <w:rFonts w:ascii="Times New Roman" w:hAnsi="Times New Roman" w:cs="Times New Roman"/>
          <w:sz w:val="28"/>
          <w:szCs w:val="28"/>
        </w:rPr>
        <w:t>ов депутатов маслихатов и сельских акимов</w:t>
      </w:r>
      <w:r w:rsidR="00035BEF" w:rsidRPr="00596327">
        <w:rPr>
          <w:rFonts w:ascii="Times New Roman" w:hAnsi="Times New Roman" w:cs="Times New Roman"/>
          <w:sz w:val="28"/>
          <w:szCs w:val="28"/>
        </w:rPr>
        <w:t>,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 и должен осуществляться под контролем Центральной избирательной комиссии</w:t>
      </w:r>
      <w:r w:rsidR="001D323A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B4AA2" w:rsidRPr="00596327">
        <w:rPr>
          <w:rFonts w:ascii="Times New Roman" w:hAnsi="Times New Roman" w:cs="Times New Roman"/>
          <w:sz w:val="28"/>
          <w:szCs w:val="28"/>
        </w:rPr>
        <w:t xml:space="preserve">выборности судей, </w:t>
      </w:r>
      <w:r w:rsidR="00A805F6" w:rsidRPr="0059632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10DB5" w:rsidRPr="00596327">
        <w:rPr>
          <w:rFonts w:ascii="Times New Roman" w:hAnsi="Times New Roman" w:cs="Times New Roman"/>
          <w:sz w:val="28"/>
          <w:szCs w:val="28"/>
        </w:rPr>
        <w:t xml:space="preserve">их </w:t>
      </w:r>
      <w:r w:rsidR="00A805F6" w:rsidRPr="00596327">
        <w:rPr>
          <w:rFonts w:ascii="Times New Roman" w:hAnsi="Times New Roman" w:cs="Times New Roman"/>
          <w:sz w:val="28"/>
          <w:szCs w:val="28"/>
        </w:rPr>
        <w:t xml:space="preserve">статуса, </w:t>
      </w:r>
      <w:r w:rsidR="006B4AA2" w:rsidRPr="00596327">
        <w:rPr>
          <w:rFonts w:ascii="Times New Roman" w:hAnsi="Times New Roman" w:cs="Times New Roman"/>
          <w:sz w:val="28"/>
          <w:szCs w:val="28"/>
        </w:rPr>
        <w:t xml:space="preserve">а также значительное </w:t>
      </w:r>
      <w:r w:rsidR="00E30820" w:rsidRPr="00596327">
        <w:rPr>
          <w:rFonts w:ascii="Times New Roman" w:hAnsi="Times New Roman" w:cs="Times New Roman"/>
          <w:sz w:val="28"/>
          <w:szCs w:val="28"/>
        </w:rPr>
        <w:t>повышение оплаты их труда</w:t>
      </w:r>
      <w:r w:rsidR="001D171C" w:rsidRPr="0059632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C76A82" w:rsidRPr="00596327">
        <w:rPr>
          <w:rFonts w:ascii="Times New Roman" w:hAnsi="Times New Roman" w:cs="Times New Roman"/>
          <w:sz w:val="28"/>
          <w:szCs w:val="28"/>
        </w:rPr>
        <w:t>я</w:t>
      </w:r>
      <w:r w:rsidR="001D171C" w:rsidRPr="00596327">
        <w:rPr>
          <w:rFonts w:ascii="Times New Roman" w:hAnsi="Times New Roman" w:cs="Times New Roman"/>
          <w:sz w:val="28"/>
          <w:szCs w:val="28"/>
        </w:rPr>
        <w:t>т многократно увеличить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 число кандидатов, желающих стать судьями</w:t>
      </w:r>
      <w:r w:rsidR="00035BEF" w:rsidRPr="00596327">
        <w:rPr>
          <w:rFonts w:ascii="Times New Roman" w:hAnsi="Times New Roman" w:cs="Times New Roman"/>
          <w:sz w:val="28"/>
          <w:szCs w:val="28"/>
        </w:rPr>
        <w:t xml:space="preserve">, что в итоге позволит ускорить процесс </w:t>
      </w:r>
      <w:r w:rsidR="007563EF" w:rsidRPr="00596327">
        <w:rPr>
          <w:rFonts w:ascii="Times New Roman" w:hAnsi="Times New Roman" w:cs="Times New Roman"/>
          <w:sz w:val="28"/>
          <w:szCs w:val="28"/>
        </w:rPr>
        <w:t>по улучшению качества судейских кадров</w:t>
      </w:r>
      <w:r w:rsidR="004A2D89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5496C2" w14:textId="77777777" w:rsidR="002A14C0" w:rsidRPr="00596327" w:rsidRDefault="00DC7D3C" w:rsidP="00E41757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Рассмотреть возможность отмены должности</w:t>
      </w:r>
      <w:r w:rsidR="002A14C0" w:rsidRPr="0059632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10C0E" w:rsidRPr="00596327">
        <w:rPr>
          <w:rFonts w:ascii="Times New Roman" w:hAnsi="Times New Roman" w:cs="Times New Roman"/>
          <w:sz w:val="28"/>
          <w:szCs w:val="28"/>
        </w:rPr>
        <w:t>я</w:t>
      </w:r>
      <w:r w:rsidR="002A14C0" w:rsidRPr="0059632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10C0E" w:rsidRPr="00596327">
        <w:rPr>
          <w:rFonts w:ascii="Times New Roman" w:hAnsi="Times New Roman" w:cs="Times New Roman"/>
          <w:sz w:val="28"/>
          <w:szCs w:val="28"/>
        </w:rPr>
        <w:t>ого</w:t>
      </w:r>
      <w:r w:rsidR="002A14C0" w:rsidRPr="00596327">
        <w:rPr>
          <w:rFonts w:ascii="Times New Roman" w:hAnsi="Times New Roman" w:cs="Times New Roman"/>
          <w:sz w:val="28"/>
          <w:szCs w:val="28"/>
        </w:rPr>
        <w:t xml:space="preserve"> и приравненн</w:t>
      </w:r>
      <w:r w:rsidR="00810C0E" w:rsidRPr="00596327">
        <w:rPr>
          <w:rFonts w:ascii="Times New Roman" w:hAnsi="Times New Roman" w:cs="Times New Roman"/>
          <w:sz w:val="28"/>
          <w:szCs w:val="28"/>
        </w:rPr>
        <w:t>ого</w:t>
      </w:r>
      <w:r w:rsidR="002A14C0" w:rsidRPr="00596327">
        <w:rPr>
          <w:rFonts w:ascii="Times New Roman" w:hAnsi="Times New Roman" w:cs="Times New Roman"/>
          <w:sz w:val="28"/>
          <w:szCs w:val="28"/>
        </w:rPr>
        <w:t xml:space="preserve"> им судов</w:t>
      </w:r>
      <w:r w:rsidR="00D2227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810C0E" w:rsidRPr="00596327">
        <w:rPr>
          <w:rFonts w:ascii="Times New Roman" w:hAnsi="Times New Roman" w:cs="Times New Roman"/>
          <w:sz w:val="28"/>
          <w:szCs w:val="28"/>
        </w:rPr>
        <w:t xml:space="preserve">с возложением обязанности по ведению организационной работы </w:t>
      </w:r>
      <w:r w:rsidR="009D49CE" w:rsidRPr="00596327">
        <w:rPr>
          <w:rFonts w:ascii="Times New Roman" w:hAnsi="Times New Roman" w:cs="Times New Roman"/>
          <w:sz w:val="28"/>
          <w:szCs w:val="28"/>
        </w:rPr>
        <w:t xml:space="preserve">на </w:t>
      </w:r>
      <w:r w:rsidR="00810C0E" w:rsidRPr="00596327">
        <w:rPr>
          <w:rFonts w:ascii="Times New Roman" w:hAnsi="Times New Roman" w:cs="Times New Roman"/>
          <w:sz w:val="28"/>
          <w:szCs w:val="28"/>
        </w:rPr>
        <w:t>одн</w:t>
      </w:r>
      <w:r w:rsidR="009D49CE" w:rsidRPr="00596327">
        <w:rPr>
          <w:rFonts w:ascii="Times New Roman" w:hAnsi="Times New Roman" w:cs="Times New Roman"/>
          <w:sz w:val="28"/>
          <w:szCs w:val="28"/>
        </w:rPr>
        <w:t>ого</w:t>
      </w:r>
      <w:r w:rsidR="00810C0E" w:rsidRPr="00596327">
        <w:rPr>
          <w:rFonts w:ascii="Times New Roman" w:hAnsi="Times New Roman" w:cs="Times New Roman"/>
          <w:sz w:val="28"/>
          <w:szCs w:val="28"/>
        </w:rPr>
        <w:t xml:space="preserve"> из судей.</w:t>
      </w:r>
    </w:p>
    <w:p w14:paraId="2F285796" w14:textId="65CF1D94" w:rsidR="00BE0E88" w:rsidRPr="00596327" w:rsidRDefault="00785511" w:rsidP="00E41757">
      <w:pPr>
        <w:pStyle w:val="a7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Предлагается</w:t>
      </w:r>
      <w:r w:rsidR="009819B2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BE0E88" w:rsidRPr="00596327">
        <w:rPr>
          <w:rFonts w:ascii="Times New Roman" w:hAnsi="Times New Roman" w:cs="Times New Roman"/>
          <w:sz w:val="28"/>
          <w:szCs w:val="28"/>
        </w:rPr>
        <w:t>у</w:t>
      </w:r>
      <w:r w:rsidR="004752F4" w:rsidRPr="00596327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D22563" w:rsidRPr="00596327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382EAE" w:rsidRPr="00596327">
        <w:rPr>
          <w:rFonts w:ascii="Times New Roman" w:hAnsi="Times New Roman" w:cs="Times New Roman"/>
          <w:sz w:val="28"/>
          <w:szCs w:val="28"/>
        </w:rPr>
        <w:t>е</w:t>
      </w:r>
      <w:r w:rsidR="00D22563" w:rsidRPr="00596327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382EAE" w:rsidRPr="00596327">
        <w:rPr>
          <w:rFonts w:ascii="Times New Roman" w:hAnsi="Times New Roman" w:cs="Times New Roman"/>
          <w:sz w:val="28"/>
          <w:szCs w:val="28"/>
        </w:rPr>
        <w:t>о</w:t>
      </w:r>
      <w:r w:rsidR="00D22563" w:rsidRPr="00596327">
        <w:rPr>
          <w:rFonts w:ascii="Times New Roman" w:hAnsi="Times New Roman" w:cs="Times New Roman"/>
          <w:sz w:val="28"/>
          <w:szCs w:val="28"/>
        </w:rPr>
        <w:t xml:space="preserve"> по оценке профессиональной деятельности судьи</w:t>
      </w:r>
      <w:r w:rsidR="00CD5424" w:rsidRPr="00596327">
        <w:rPr>
          <w:rFonts w:ascii="Times New Roman" w:hAnsi="Times New Roman" w:cs="Times New Roman"/>
          <w:sz w:val="28"/>
          <w:szCs w:val="28"/>
        </w:rPr>
        <w:t>, утвержденно</w:t>
      </w:r>
      <w:r w:rsidR="00382EAE" w:rsidRPr="00596327">
        <w:rPr>
          <w:rFonts w:ascii="Times New Roman" w:hAnsi="Times New Roman" w:cs="Times New Roman"/>
          <w:sz w:val="28"/>
          <w:szCs w:val="28"/>
        </w:rPr>
        <w:t>е</w:t>
      </w:r>
      <w:r w:rsidR="00CD5424" w:rsidRPr="00596327">
        <w:rPr>
          <w:rFonts w:ascii="Times New Roman" w:hAnsi="Times New Roman" w:cs="Times New Roman"/>
          <w:sz w:val="28"/>
          <w:szCs w:val="28"/>
        </w:rPr>
        <w:t xml:space="preserve"> протокольным решением Комиссии по качеству правосудия при Верховном Суде Республики Казахстан от 16 сентября 2019 года № 7-3-1/136а (с изменениями от 21 октября 2019 года, 18 ноября 2019 года, 12 октября 2020 года)</w:t>
      </w:r>
      <w:r w:rsidRPr="00596327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843B29" w:rsidRPr="00596327">
        <w:rPr>
          <w:rFonts w:ascii="Times New Roman" w:hAnsi="Times New Roman" w:cs="Times New Roman"/>
          <w:sz w:val="28"/>
          <w:szCs w:val="28"/>
        </w:rPr>
        <w:lastRenderedPageBreak/>
        <w:t>пересмотреть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положения, которые могут создавать зависимость судей от вышестоящих судов.</w:t>
      </w:r>
    </w:p>
    <w:p w14:paraId="0943447F" w14:textId="41FB36E7" w:rsidR="00573215" w:rsidRPr="00596327" w:rsidRDefault="008B373A" w:rsidP="00E41757">
      <w:pPr>
        <w:pStyle w:val="a7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B6E84" w:rsidRPr="00596327">
        <w:rPr>
          <w:rFonts w:ascii="Times New Roman" w:hAnsi="Times New Roman" w:cs="Times New Roman"/>
          <w:color w:val="000000"/>
          <w:sz w:val="28"/>
          <w:szCs w:val="28"/>
        </w:rPr>
        <w:t>еобходимы дополнительные меры по укреплению независимости</w:t>
      </w:r>
      <w:r w:rsidR="001D171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E84" w:rsidRPr="00596327">
        <w:rPr>
          <w:rFonts w:ascii="Times New Roman" w:hAnsi="Times New Roman" w:cs="Times New Roman"/>
          <w:color w:val="000000"/>
          <w:sz w:val="28"/>
          <w:szCs w:val="28"/>
        </w:rPr>
        <w:t>Судебного Жюри Высшего Судебного Совета РК</w:t>
      </w:r>
      <w:r w:rsidR="004765FC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E84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</w:t>
      </w:r>
      <w:r w:rsidR="0038477E" w:rsidRPr="00596327">
        <w:rPr>
          <w:rFonts w:ascii="Times New Roman" w:hAnsi="Times New Roman" w:cs="Times New Roman"/>
          <w:sz w:val="28"/>
          <w:szCs w:val="28"/>
        </w:rPr>
        <w:t xml:space="preserve"> Судебное жюри не рассматрив</w:t>
      </w:r>
      <w:r w:rsidR="009F1173" w:rsidRPr="00596327">
        <w:rPr>
          <w:rFonts w:ascii="Times New Roman" w:hAnsi="Times New Roman" w:cs="Times New Roman"/>
          <w:sz w:val="28"/>
          <w:szCs w:val="28"/>
        </w:rPr>
        <w:t xml:space="preserve">ает жалобы на </w:t>
      </w:r>
      <w:r w:rsidR="00554AF6" w:rsidRPr="00596327">
        <w:rPr>
          <w:rFonts w:ascii="Times New Roman" w:hAnsi="Times New Roman" w:cs="Times New Roman"/>
          <w:sz w:val="28"/>
          <w:szCs w:val="28"/>
        </w:rPr>
        <w:t>судей, если п</w:t>
      </w:r>
      <w:r w:rsidR="0038477E" w:rsidRPr="00596327">
        <w:rPr>
          <w:rFonts w:ascii="Times New Roman" w:hAnsi="Times New Roman" w:cs="Times New Roman"/>
          <w:sz w:val="28"/>
          <w:szCs w:val="28"/>
        </w:rPr>
        <w:t>ленарное заседан</w:t>
      </w:r>
      <w:r w:rsidR="009819B2" w:rsidRPr="00596327">
        <w:rPr>
          <w:rFonts w:ascii="Times New Roman" w:hAnsi="Times New Roman" w:cs="Times New Roman"/>
          <w:sz w:val="28"/>
          <w:szCs w:val="28"/>
        </w:rPr>
        <w:t>ие соответствующего суда вынесло</w:t>
      </w:r>
      <w:r w:rsidR="0038477E" w:rsidRPr="00596327">
        <w:rPr>
          <w:rFonts w:ascii="Times New Roman" w:hAnsi="Times New Roman" w:cs="Times New Roman"/>
          <w:sz w:val="28"/>
          <w:szCs w:val="28"/>
        </w:rPr>
        <w:t xml:space="preserve"> решение об отсутствии в действиях/бездействиях судьи дисциплинарного правонарушения. </w:t>
      </w:r>
      <w:r w:rsidR="0038477E" w:rsidRPr="00596327">
        <w:rPr>
          <w:rFonts w:ascii="Times New Roman" w:hAnsi="Times New Roman" w:cs="Times New Roman"/>
          <w:color w:val="000000"/>
          <w:sz w:val="28"/>
          <w:szCs w:val="28"/>
        </w:rPr>
        <w:t>Судебное Жюри рассматривает сведения и факты в отношении судьи, содержащиеся в публикациях средств массовой информации, обращения</w:t>
      </w:r>
      <w:r w:rsidR="004B1CAB" w:rsidRPr="0059632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8477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и физических лиц, только если эти сведения подтвердятся по итогам проверок, которые проводятся самим областным судом и комиссией по судейской этике. </w:t>
      </w:r>
      <w:r w:rsidR="00BF10C0" w:rsidRPr="00596327">
        <w:rPr>
          <w:rFonts w:ascii="Times New Roman" w:hAnsi="Times New Roman" w:cs="Times New Roman"/>
          <w:sz w:val="28"/>
          <w:szCs w:val="28"/>
        </w:rPr>
        <w:t>Необходимо</w:t>
      </w:r>
      <w:r w:rsidR="008C018B">
        <w:rPr>
          <w:rFonts w:ascii="Times New Roman" w:hAnsi="Times New Roman" w:cs="Times New Roman"/>
          <w:sz w:val="28"/>
          <w:szCs w:val="28"/>
        </w:rPr>
        <w:t>,</w:t>
      </w:r>
      <w:r w:rsidR="00BF10C0" w:rsidRPr="00596327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D49CE" w:rsidRPr="00596327">
        <w:rPr>
          <w:rFonts w:ascii="Times New Roman" w:hAnsi="Times New Roman" w:cs="Times New Roman"/>
          <w:sz w:val="28"/>
          <w:szCs w:val="28"/>
        </w:rPr>
        <w:t xml:space="preserve"> Судебное Жюри </w:t>
      </w:r>
      <w:r w:rsidR="00EA2209" w:rsidRPr="00596327">
        <w:rPr>
          <w:rFonts w:ascii="Times New Roman" w:hAnsi="Times New Roman" w:cs="Times New Roman"/>
          <w:sz w:val="28"/>
          <w:szCs w:val="28"/>
        </w:rPr>
        <w:t>могло инициировать рассмотрение Высшим Судебным Советом РК жалоб</w:t>
      </w:r>
      <w:r w:rsidR="00BF10C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A2209" w:rsidRPr="00596327">
        <w:rPr>
          <w:rFonts w:ascii="Times New Roman" w:hAnsi="Times New Roman" w:cs="Times New Roman"/>
          <w:sz w:val="28"/>
          <w:szCs w:val="28"/>
        </w:rPr>
        <w:t>на судей даже в случае отрицательного решения соответствующего суда</w:t>
      </w:r>
      <w:r w:rsidR="000E09EF" w:rsidRPr="00596327">
        <w:rPr>
          <w:rFonts w:ascii="Times New Roman" w:hAnsi="Times New Roman" w:cs="Times New Roman"/>
          <w:sz w:val="28"/>
          <w:szCs w:val="28"/>
        </w:rPr>
        <w:t>.</w:t>
      </w:r>
      <w:r w:rsidR="00BF10C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При этом</w:t>
      </w:r>
      <w:r w:rsidR="000E09EF" w:rsidRPr="0059632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E09EF" w:rsidRPr="00596327">
        <w:rPr>
          <w:rFonts w:ascii="Times New Roman" w:hAnsi="Times New Roman" w:cs="Times New Roman"/>
          <w:sz w:val="28"/>
          <w:szCs w:val="28"/>
        </w:rPr>
        <w:t>ям</w:t>
      </w:r>
      <w:r w:rsidRPr="00596327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0E09EF" w:rsidRPr="00596327">
        <w:rPr>
          <w:rFonts w:ascii="Times New Roman" w:hAnsi="Times New Roman" w:cs="Times New Roman"/>
          <w:sz w:val="28"/>
          <w:szCs w:val="28"/>
        </w:rPr>
        <w:t>, включая адвокат</w:t>
      </w:r>
      <w:r w:rsidR="000265AA" w:rsidRPr="00596327">
        <w:rPr>
          <w:rFonts w:ascii="Times New Roman" w:hAnsi="Times New Roman" w:cs="Times New Roman"/>
          <w:sz w:val="28"/>
          <w:szCs w:val="28"/>
        </w:rPr>
        <w:t>ов</w:t>
      </w:r>
      <w:r w:rsidRPr="00596327">
        <w:rPr>
          <w:rFonts w:ascii="Times New Roman" w:hAnsi="Times New Roman" w:cs="Times New Roman"/>
          <w:sz w:val="28"/>
          <w:szCs w:val="28"/>
        </w:rPr>
        <w:t>, входящи</w:t>
      </w:r>
      <w:r w:rsidR="000E09EF" w:rsidRPr="00596327">
        <w:rPr>
          <w:rFonts w:ascii="Times New Roman" w:hAnsi="Times New Roman" w:cs="Times New Roman"/>
          <w:sz w:val="28"/>
          <w:szCs w:val="28"/>
        </w:rPr>
        <w:t>м</w:t>
      </w:r>
      <w:r w:rsidRPr="00596327">
        <w:rPr>
          <w:rFonts w:ascii="Times New Roman" w:hAnsi="Times New Roman" w:cs="Times New Roman"/>
          <w:sz w:val="28"/>
          <w:szCs w:val="28"/>
        </w:rPr>
        <w:t xml:space="preserve"> в состав Судебного Жюри</w:t>
      </w:r>
      <w:r w:rsidR="00F6535E" w:rsidRPr="00596327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E09EF" w:rsidRPr="00596327">
        <w:rPr>
          <w:rFonts w:ascii="Times New Roman" w:hAnsi="Times New Roman" w:cs="Times New Roman"/>
          <w:sz w:val="28"/>
          <w:szCs w:val="28"/>
        </w:rPr>
        <w:t>предоставить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право голоса при решении вопросов, относящихся к компетенции данного органа</w:t>
      </w:r>
      <w:r w:rsidR="0038477E" w:rsidRPr="00596327">
        <w:rPr>
          <w:rFonts w:ascii="Times New Roman" w:hAnsi="Times New Roman" w:cs="Times New Roman"/>
          <w:sz w:val="28"/>
          <w:szCs w:val="28"/>
        </w:rPr>
        <w:t>.</w:t>
      </w:r>
      <w:r w:rsidR="00474462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75F93" w14:textId="2925B6F5" w:rsidR="00573215" w:rsidRPr="00596327" w:rsidRDefault="00183072" w:rsidP="00E41757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Расшире</w:t>
      </w:r>
      <w:r w:rsidR="007E5D35" w:rsidRPr="00596327">
        <w:rPr>
          <w:rFonts w:ascii="Times New Roman" w:hAnsi="Times New Roman" w:cs="Times New Roman"/>
          <w:b/>
          <w:sz w:val="28"/>
          <w:szCs w:val="28"/>
        </w:rPr>
        <w:t xml:space="preserve">ние категорий дел, подсудных суду присяжных. </w:t>
      </w:r>
      <w:r w:rsidR="00573215" w:rsidRPr="00596327">
        <w:rPr>
          <w:rFonts w:ascii="Times New Roman" w:hAnsi="Times New Roman" w:cs="Times New Roman"/>
          <w:bCs/>
          <w:sz w:val="28"/>
          <w:szCs w:val="28"/>
        </w:rPr>
        <w:t xml:space="preserve">Адвокатское сообщество поддерживает </w:t>
      </w:r>
      <w:r w:rsidR="000265AA" w:rsidRPr="00596327">
        <w:rPr>
          <w:rFonts w:ascii="Times New Roman" w:hAnsi="Times New Roman" w:cs="Times New Roman"/>
          <w:bCs/>
          <w:sz w:val="28"/>
          <w:szCs w:val="28"/>
        </w:rPr>
        <w:t>расширение</w:t>
      </w:r>
      <w:r w:rsidR="007E5D35" w:rsidRPr="0059632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A2209" w:rsidRPr="00596327">
        <w:rPr>
          <w:rFonts w:ascii="Times New Roman" w:hAnsi="Times New Roman" w:cs="Times New Roman"/>
          <w:bCs/>
          <w:sz w:val="28"/>
          <w:szCs w:val="28"/>
        </w:rPr>
        <w:t xml:space="preserve"> января</w:t>
      </w:r>
      <w:r w:rsidR="007E5D35" w:rsidRPr="00596327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  <w:r w:rsidR="00573215" w:rsidRPr="00596327">
        <w:rPr>
          <w:rFonts w:ascii="Times New Roman" w:hAnsi="Times New Roman" w:cs="Times New Roman"/>
          <w:bCs/>
          <w:sz w:val="28"/>
          <w:szCs w:val="28"/>
        </w:rPr>
        <w:t>категори</w:t>
      </w:r>
      <w:r w:rsidR="000265AA" w:rsidRPr="00596327">
        <w:rPr>
          <w:rFonts w:ascii="Times New Roman" w:hAnsi="Times New Roman" w:cs="Times New Roman"/>
          <w:bCs/>
          <w:sz w:val="28"/>
          <w:szCs w:val="28"/>
        </w:rPr>
        <w:t>й</w:t>
      </w:r>
      <w:r w:rsidR="00573215" w:rsidRPr="00596327">
        <w:rPr>
          <w:rFonts w:ascii="Times New Roman" w:hAnsi="Times New Roman" w:cs="Times New Roman"/>
          <w:bCs/>
          <w:sz w:val="28"/>
          <w:szCs w:val="28"/>
        </w:rPr>
        <w:t xml:space="preserve"> дел, подсудных суду присяжных.</w:t>
      </w:r>
      <w:r w:rsidR="00573215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1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94D55" w:rsidRPr="00596327">
        <w:rPr>
          <w:rFonts w:ascii="Times New Roman" w:hAnsi="Times New Roman" w:cs="Times New Roman"/>
          <w:sz w:val="28"/>
          <w:szCs w:val="28"/>
        </w:rPr>
        <w:t xml:space="preserve">Обобщенный </w:t>
      </w:r>
      <w:r w:rsidR="005E4585" w:rsidRPr="00596327">
        <w:rPr>
          <w:rFonts w:ascii="Times New Roman" w:hAnsi="Times New Roman" w:cs="Times New Roman"/>
          <w:sz w:val="28"/>
          <w:szCs w:val="28"/>
        </w:rPr>
        <w:t>о</w:t>
      </w:r>
      <w:r w:rsidR="00573215" w:rsidRPr="00596327">
        <w:rPr>
          <w:rFonts w:ascii="Times New Roman" w:hAnsi="Times New Roman" w:cs="Times New Roman"/>
          <w:sz w:val="28"/>
          <w:szCs w:val="28"/>
        </w:rPr>
        <w:t>пыт ведущих стран мира</w:t>
      </w:r>
      <w:r w:rsidR="00E94D55" w:rsidRPr="00596327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573215" w:rsidRPr="00596327">
        <w:rPr>
          <w:rFonts w:ascii="Times New Roman" w:hAnsi="Times New Roman" w:cs="Times New Roman"/>
          <w:sz w:val="28"/>
          <w:szCs w:val="28"/>
        </w:rPr>
        <w:t xml:space="preserve">суд присяжных </w:t>
      </w:r>
      <w:r w:rsidR="00E94D55" w:rsidRPr="00596327">
        <w:rPr>
          <w:rFonts w:ascii="Times New Roman" w:hAnsi="Times New Roman" w:cs="Times New Roman"/>
          <w:sz w:val="28"/>
          <w:szCs w:val="28"/>
        </w:rPr>
        <w:t>способен принимать наиболее справедливые судебные решения</w:t>
      </w:r>
      <w:r w:rsidR="00573215" w:rsidRPr="00596327">
        <w:rPr>
          <w:rFonts w:ascii="Times New Roman" w:hAnsi="Times New Roman" w:cs="Times New Roman"/>
          <w:sz w:val="28"/>
          <w:szCs w:val="28"/>
        </w:rPr>
        <w:t>. Необходимо дальнейшее расширение категорий</w:t>
      </w:r>
      <w:r w:rsidR="00241A31" w:rsidRPr="00596327">
        <w:rPr>
          <w:rFonts w:ascii="Times New Roman" w:hAnsi="Times New Roman" w:cs="Times New Roman"/>
          <w:sz w:val="28"/>
          <w:szCs w:val="28"/>
        </w:rPr>
        <w:t xml:space="preserve"> дел, подсудных суду присяжных, в том числе </w:t>
      </w:r>
      <w:r w:rsidR="001C6753" w:rsidRPr="0059632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A2209" w:rsidRPr="00596327">
        <w:rPr>
          <w:rFonts w:ascii="Times New Roman" w:hAnsi="Times New Roman" w:cs="Times New Roman"/>
          <w:sz w:val="28"/>
          <w:szCs w:val="28"/>
        </w:rPr>
        <w:t>пересмотр</w:t>
      </w:r>
      <w:r w:rsidR="001C6753" w:rsidRPr="00596327">
        <w:rPr>
          <w:rFonts w:ascii="Times New Roman" w:hAnsi="Times New Roman" w:cs="Times New Roman"/>
          <w:sz w:val="28"/>
          <w:szCs w:val="28"/>
        </w:rPr>
        <w:t>а</w:t>
      </w:r>
      <w:r w:rsidR="00EA2209" w:rsidRPr="00596327">
        <w:rPr>
          <w:rFonts w:ascii="Times New Roman" w:hAnsi="Times New Roman" w:cs="Times New Roman"/>
          <w:sz w:val="28"/>
          <w:szCs w:val="28"/>
        </w:rPr>
        <w:t xml:space="preserve"> необоснованны</w:t>
      </w:r>
      <w:r w:rsidR="001C6753" w:rsidRPr="00596327">
        <w:rPr>
          <w:rFonts w:ascii="Times New Roman" w:hAnsi="Times New Roman" w:cs="Times New Roman"/>
          <w:sz w:val="28"/>
          <w:szCs w:val="28"/>
        </w:rPr>
        <w:t>х</w:t>
      </w:r>
      <w:r w:rsidR="00EA2209" w:rsidRPr="00596327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1C6753" w:rsidRPr="00596327">
        <w:rPr>
          <w:rFonts w:ascii="Times New Roman" w:hAnsi="Times New Roman" w:cs="Times New Roman"/>
          <w:sz w:val="28"/>
          <w:szCs w:val="28"/>
        </w:rPr>
        <w:t>й</w:t>
      </w:r>
      <w:r w:rsidR="00EA2209" w:rsidRPr="00596327">
        <w:rPr>
          <w:rFonts w:ascii="Times New Roman" w:hAnsi="Times New Roman" w:cs="Times New Roman"/>
          <w:sz w:val="28"/>
          <w:szCs w:val="28"/>
        </w:rPr>
        <w:t xml:space="preserve"> по рассмотрению судом присяжны</w:t>
      </w:r>
      <w:r w:rsidR="000265AA" w:rsidRPr="00596327">
        <w:rPr>
          <w:rFonts w:ascii="Times New Roman" w:hAnsi="Times New Roman" w:cs="Times New Roman"/>
          <w:sz w:val="28"/>
          <w:szCs w:val="28"/>
        </w:rPr>
        <w:t>х</w:t>
      </w:r>
      <w:r w:rsidR="00EA2209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F3231E" w:rsidRPr="00596327">
        <w:rPr>
          <w:rFonts w:ascii="Times New Roman" w:hAnsi="Times New Roman" w:cs="Times New Roman"/>
          <w:sz w:val="28"/>
          <w:szCs w:val="28"/>
        </w:rPr>
        <w:t xml:space="preserve">некоторых категорий </w:t>
      </w:r>
      <w:r w:rsidR="00EA2209" w:rsidRPr="00596327">
        <w:rPr>
          <w:rFonts w:ascii="Times New Roman" w:hAnsi="Times New Roman" w:cs="Times New Roman"/>
          <w:sz w:val="28"/>
          <w:szCs w:val="28"/>
        </w:rPr>
        <w:t>дел</w:t>
      </w:r>
      <w:r w:rsidR="00F3231E" w:rsidRPr="00596327">
        <w:rPr>
          <w:rFonts w:ascii="Times New Roman" w:hAnsi="Times New Roman" w:cs="Times New Roman"/>
          <w:sz w:val="28"/>
          <w:szCs w:val="28"/>
        </w:rPr>
        <w:t>, в том числе,</w:t>
      </w:r>
      <w:r w:rsidR="00EA2209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30820" w:rsidRPr="00596327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EA2209" w:rsidRPr="005963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половой неприкосновенности несовершеннолетних.</w:t>
      </w:r>
      <w:r w:rsidR="0057321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A2209" w:rsidRPr="00596327">
        <w:rPr>
          <w:rFonts w:ascii="Times New Roman" w:hAnsi="Times New Roman" w:cs="Times New Roman"/>
          <w:sz w:val="28"/>
          <w:szCs w:val="28"/>
        </w:rPr>
        <w:t>Кроме того, н</w:t>
      </w:r>
      <w:r w:rsidR="00573215" w:rsidRPr="00596327">
        <w:rPr>
          <w:rFonts w:ascii="Times New Roman" w:hAnsi="Times New Roman" w:cs="Times New Roman"/>
          <w:sz w:val="28"/>
          <w:szCs w:val="28"/>
        </w:rPr>
        <w:t>еобходимо</w:t>
      </w:r>
      <w:r w:rsidR="00EA2209" w:rsidRPr="00596327">
        <w:rPr>
          <w:rFonts w:ascii="Times New Roman" w:hAnsi="Times New Roman" w:cs="Times New Roman"/>
          <w:sz w:val="28"/>
          <w:szCs w:val="28"/>
        </w:rPr>
        <w:t xml:space="preserve"> на законодательном уровне</w:t>
      </w:r>
      <w:r w:rsidR="0057321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265AA" w:rsidRPr="00596327">
        <w:rPr>
          <w:rFonts w:ascii="Times New Roman" w:hAnsi="Times New Roman" w:cs="Times New Roman"/>
          <w:sz w:val="28"/>
          <w:szCs w:val="28"/>
        </w:rPr>
        <w:t>учес</w:t>
      </w:r>
      <w:r w:rsidR="007E5D35" w:rsidRPr="00596327">
        <w:rPr>
          <w:rFonts w:ascii="Times New Roman" w:hAnsi="Times New Roman" w:cs="Times New Roman"/>
          <w:sz w:val="28"/>
          <w:szCs w:val="28"/>
        </w:rPr>
        <w:t xml:space="preserve">ть элементы, присущие классическому суду присяжных, в том числе </w:t>
      </w:r>
      <w:r w:rsidR="005733FC" w:rsidRPr="00596327">
        <w:rPr>
          <w:rFonts w:ascii="Times New Roman" w:hAnsi="Times New Roman" w:cs="Times New Roman"/>
          <w:sz w:val="28"/>
          <w:szCs w:val="28"/>
        </w:rPr>
        <w:t xml:space="preserve">по </w:t>
      </w:r>
      <w:r w:rsidR="007E5D35" w:rsidRPr="00596327">
        <w:rPr>
          <w:rFonts w:ascii="Times New Roman" w:hAnsi="Times New Roman" w:cs="Times New Roman"/>
          <w:sz w:val="28"/>
          <w:szCs w:val="28"/>
        </w:rPr>
        <w:t>обеспеч</w:t>
      </w:r>
      <w:r w:rsidR="005733FC" w:rsidRPr="00596327">
        <w:rPr>
          <w:rFonts w:ascii="Times New Roman" w:hAnsi="Times New Roman" w:cs="Times New Roman"/>
          <w:sz w:val="28"/>
          <w:szCs w:val="28"/>
        </w:rPr>
        <w:t>ению</w:t>
      </w:r>
      <w:r w:rsidR="007E5D35" w:rsidRPr="00596327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733FC" w:rsidRPr="00596327">
        <w:rPr>
          <w:rFonts w:ascii="Times New Roman" w:hAnsi="Times New Roman" w:cs="Times New Roman"/>
          <w:sz w:val="28"/>
          <w:szCs w:val="28"/>
        </w:rPr>
        <w:t>я</w:t>
      </w:r>
      <w:r w:rsidR="007E5D35" w:rsidRPr="00596327">
        <w:rPr>
          <w:rFonts w:ascii="Times New Roman" w:hAnsi="Times New Roman" w:cs="Times New Roman"/>
          <w:sz w:val="28"/>
          <w:szCs w:val="28"/>
        </w:rPr>
        <w:t xml:space="preserve"> решения присяжными </w:t>
      </w:r>
      <w:r w:rsidR="005733FC" w:rsidRPr="00596327">
        <w:rPr>
          <w:rFonts w:ascii="Times New Roman" w:hAnsi="Times New Roman" w:cs="Times New Roman"/>
          <w:sz w:val="28"/>
          <w:szCs w:val="28"/>
        </w:rPr>
        <w:t>в отсутстви</w:t>
      </w:r>
      <w:r w:rsidR="008349BC">
        <w:rPr>
          <w:rFonts w:ascii="Times New Roman" w:hAnsi="Times New Roman" w:cs="Times New Roman"/>
          <w:sz w:val="28"/>
          <w:szCs w:val="28"/>
        </w:rPr>
        <w:t>е</w:t>
      </w:r>
      <w:r w:rsidR="005733FC" w:rsidRPr="00596327">
        <w:rPr>
          <w:rFonts w:ascii="Times New Roman" w:hAnsi="Times New Roman" w:cs="Times New Roman"/>
          <w:sz w:val="28"/>
          <w:szCs w:val="28"/>
        </w:rPr>
        <w:t xml:space="preserve"> председательствующего судьи и </w:t>
      </w:r>
      <w:r w:rsidR="007E5D35" w:rsidRPr="00596327">
        <w:rPr>
          <w:rFonts w:ascii="Times New Roman" w:hAnsi="Times New Roman" w:cs="Times New Roman"/>
          <w:sz w:val="28"/>
          <w:szCs w:val="28"/>
        </w:rPr>
        <w:t>без</w:t>
      </w:r>
      <w:r w:rsidR="005733FC" w:rsidRPr="00596327">
        <w:rPr>
          <w:rFonts w:ascii="Times New Roman" w:hAnsi="Times New Roman" w:cs="Times New Roman"/>
          <w:sz w:val="28"/>
          <w:szCs w:val="28"/>
        </w:rPr>
        <w:t xml:space="preserve"> его</w:t>
      </w:r>
      <w:r w:rsidR="007E5D35" w:rsidRPr="00596327">
        <w:rPr>
          <w:rFonts w:ascii="Times New Roman" w:hAnsi="Times New Roman" w:cs="Times New Roman"/>
          <w:sz w:val="28"/>
          <w:szCs w:val="28"/>
        </w:rPr>
        <w:t xml:space="preserve"> влияния.</w:t>
      </w:r>
    </w:p>
    <w:p w14:paraId="540A8762" w14:textId="2ACC84CC" w:rsidR="00803F05" w:rsidRPr="00596327" w:rsidRDefault="00522A40" w:rsidP="00E41757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4708688"/>
      <w:r w:rsidRPr="004A1320">
        <w:rPr>
          <w:rFonts w:ascii="Times New Roman" w:hAnsi="Times New Roman" w:cs="Times New Roman"/>
          <w:b/>
          <w:sz w:val="28"/>
          <w:szCs w:val="28"/>
        </w:rPr>
        <w:lastRenderedPageBreak/>
        <w:t>О пе</w:t>
      </w:r>
      <w:r w:rsidR="001F7F68" w:rsidRPr="004A1320">
        <w:rPr>
          <w:rFonts w:ascii="Times New Roman" w:hAnsi="Times New Roman" w:cs="Times New Roman"/>
          <w:b/>
          <w:sz w:val="28"/>
          <w:szCs w:val="28"/>
        </w:rPr>
        <w:t>ресмотр</w:t>
      </w:r>
      <w:r w:rsidRPr="004A1320">
        <w:rPr>
          <w:rFonts w:ascii="Times New Roman" w:hAnsi="Times New Roman" w:cs="Times New Roman"/>
          <w:b/>
          <w:sz w:val="28"/>
          <w:szCs w:val="28"/>
        </w:rPr>
        <w:t>е</w:t>
      </w:r>
      <w:r w:rsidR="001F7F68" w:rsidRPr="004A1320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Pr="004A132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765FC" w:rsidRPr="004A1320">
        <w:rPr>
          <w:rFonts w:ascii="Times New Roman" w:hAnsi="Times New Roman" w:cs="Times New Roman"/>
          <w:b/>
          <w:sz w:val="28"/>
          <w:szCs w:val="28"/>
        </w:rPr>
        <w:t>прокуратуры.</w:t>
      </w:r>
      <w:r w:rsidR="00803C1C" w:rsidRPr="00596327">
        <w:rPr>
          <w:rFonts w:ascii="Times New Roman" w:hAnsi="Times New Roman" w:cs="Times New Roman"/>
          <w:sz w:val="28"/>
          <w:szCs w:val="28"/>
        </w:rPr>
        <w:t xml:space="preserve"> П</w:t>
      </w:r>
      <w:r w:rsidR="004765FC" w:rsidRPr="00596327">
        <w:rPr>
          <w:rFonts w:ascii="Times New Roman" w:hAnsi="Times New Roman" w:cs="Times New Roman"/>
          <w:sz w:val="28"/>
          <w:szCs w:val="28"/>
        </w:rPr>
        <w:t xml:space="preserve">олномочия, предоставленные в законодательстве прокуратуре, создают условия для зависимости судей от прокуроров. Это на практике ведет к неравноправию адвоката и прокурора и преобладанию обвинительного уклона </w:t>
      </w:r>
      <w:r w:rsidR="00ED22F0" w:rsidRPr="00596327">
        <w:rPr>
          <w:rFonts w:ascii="Times New Roman" w:hAnsi="Times New Roman" w:cs="Times New Roman"/>
          <w:sz w:val="28"/>
          <w:szCs w:val="28"/>
        </w:rPr>
        <w:t xml:space="preserve">в судебном процессе. </w:t>
      </w:r>
      <w:r w:rsidR="004765FC" w:rsidRPr="00596327">
        <w:rPr>
          <w:rFonts w:ascii="Times New Roman" w:hAnsi="Times New Roman" w:cs="Times New Roman"/>
          <w:sz w:val="28"/>
          <w:szCs w:val="28"/>
        </w:rPr>
        <w:t xml:space="preserve">Основной причиной такого положения является то, </w:t>
      </w:r>
      <w:proofErr w:type="gramStart"/>
      <w:r w:rsidR="00DD003A" w:rsidRPr="00596327">
        <w:rPr>
          <w:rFonts w:ascii="Times New Roman" w:hAnsi="Times New Roman" w:cs="Times New Roman"/>
          <w:sz w:val="28"/>
          <w:szCs w:val="28"/>
        </w:rPr>
        <w:t>что согласно законодательству</w:t>
      </w:r>
      <w:proofErr w:type="gramEnd"/>
      <w:r w:rsidR="004765FC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4765F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прокуратура, помимо прочего, осуществляет высший надзор за законностью судебных актов, вступивших в законную силу. </w:t>
      </w:r>
      <w:r w:rsidR="00803F05" w:rsidRPr="00596327">
        <w:rPr>
          <w:rFonts w:ascii="Times New Roman" w:hAnsi="Times New Roman" w:cs="Times New Roman"/>
          <w:color w:val="000000"/>
          <w:sz w:val="28"/>
          <w:szCs w:val="28"/>
        </w:rPr>
        <w:t>Прокуратура должна осуществлять представительство интересов государства в суде, но никоим образом не должна надзирать.</w:t>
      </w:r>
    </w:p>
    <w:p w14:paraId="32F8938B" w14:textId="259DB418" w:rsidR="00803F05" w:rsidRPr="00596327" w:rsidRDefault="00803F05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В рамках своих</w:t>
      </w:r>
      <w:r w:rsidR="004765F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надзора</w:t>
      </w:r>
      <w:r w:rsidR="004765F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прокурор вправе запрашивать из суда уголовные, гр</w:t>
      </w:r>
      <w:r w:rsidR="00935D75" w:rsidRPr="00596327">
        <w:rPr>
          <w:rFonts w:ascii="Times New Roman" w:hAnsi="Times New Roman" w:cs="Times New Roman"/>
          <w:color w:val="000000"/>
          <w:sz w:val="28"/>
          <w:szCs w:val="28"/>
        </w:rPr>
        <w:t>ажданские, административные дела</w:t>
      </w:r>
      <w:r w:rsidR="004765F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и дела об административных правонарушениях, по которым судебные акты вступили в законную силу. По сути</w:t>
      </w:r>
      <w:r w:rsidR="008A3E5D" w:rsidRPr="005963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65F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прокуратура может подвергнуть проверке акты, вынесенные любым судьей, и в массовом порядке их опротестовывать. В аналогичной ситуации адвокат лишь вправе знакомиться с материалами дела, делать копии и выписки, но никак не вправе запрашивать материалы дела. Права стороны защиты и стороны обвинения должны быть абсолютно идентичными. </w:t>
      </w:r>
    </w:p>
    <w:p w14:paraId="05410647" w14:textId="77777777" w:rsidR="00803F05" w:rsidRPr="004A1320" w:rsidRDefault="009C4703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Другим преимуществом</w:t>
      </w:r>
      <w:r w:rsidR="004765FC" w:rsidRPr="00596327">
        <w:rPr>
          <w:rFonts w:ascii="Times New Roman" w:hAnsi="Times New Roman" w:cs="Times New Roman"/>
          <w:sz w:val="28"/>
          <w:szCs w:val="28"/>
        </w:rPr>
        <w:t xml:space="preserve"> стороны обвинения в уголовном процессе </w:t>
      </w:r>
      <w:r w:rsidRPr="00596327">
        <w:rPr>
          <w:rFonts w:ascii="Times New Roman" w:hAnsi="Times New Roman" w:cs="Times New Roman"/>
          <w:sz w:val="28"/>
          <w:szCs w:val="28"/>
        </w:rPr>
        <w:t>является то, что кассационные протесты Генерального Прокурора РК автоматически рассматриваются в кассационном порядке, тогда как кассационные ходатайства адвокатов попадают на рассмотрение в кассационную инстанцию лишь после пре</w:t>
      </w:r>
      <w:r w:rsidR="00797E45" w:rsidRPr="00596327">
        <w:rPr>
          <w:rFonts w:ascii="Times New Roman" w:hAnsi="Times New Roman" w:cs="Times New Roman"/>
          <w:sz w:val="28"/>
          <w:szCs w:val="28"/>
        </w:rPr>
        <w:t>дварительного рассмотрения судьями</w:t>
      </w:r>
      <w:r w:rsidRPr="00596327">
        <w:rPr>
          <w:rFonts w:ascii="Times New Roman" w:hAnsi="Times New Roman" w:cs="Times New Roman"/>
          <w:sz w:val="28"/>
          <w:szCs w:val="28"/>
        </w:rPr>
        <w:t>.</w:t>
      </w:r>
      <w:r w:rsidR="000E09EF" w:rsidRPr="0059632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65F27" w:rsidRPr="00596327">
        <w:rPr>
          <w:rFonts w:ascii="Times New Roman" w:hAnsi="Times New Roman" w:cs="Times New Roman"/>
          <w:sz w:val="28"/>
          <w:szCs w:val="28"/>
        </w:rPr>
        <w:t xml:space="preserve">проанализировать данную проблему и решить с учетом </w:t>
      </w:r>
      <w:r w:rsidR="00D65F27" w:rsidRPr="004A132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0265AA" w:rsidRPr="004A1320">
        <w:rPr>
          <w:rFonts w:ascii="Times New Roman" w:hAnsi="Times New Roman" w:cs="Times New Roman"/>
          <w:sz w:val="28"/>
          <w:szCs w:val="28"/>
        </w:rPr>
        <w:t xml:space="preserve">государства и </w:t>
      </w:r>
      <w:r w:rsidR="00D65F27" w:rsidRPr="004A1320">
        <w:rPr>
          <w:rFonts w:ascii="Times New Roman" w:hAnsi="Times New Roman" w:cs="Times New Roman"/>
          <w:sz w:val="28"/>
          <w:szCs w:val="28"/>
        </w:rPr>
        <w:t>адвокатуры.</w:t>
      </w:r>
    </w:p>
    <w:bookmarkEnd w:id="0"/>
    <w:p w14:paraId="2A9A8FE9" w14:textId="48D0BB9B" w:rsidR="004765FC" w:rsidRPr="00596327" w:rsidRDefault="00522A40" w:rsidP="00E41757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20">
        <w:rPr>
          <w:rFonts w:ascii="Times New Roman" w:hAnsi="Times New Roman" w:cs="Times New Roman"/>
          <w:b/>
          <w:sz w:val="28"/>
          <w:szCs w:val="28"/>
        </w:rPr>
        <w:t>Об о</w:t>
      </w:r>
      <w:r w:rsidR="001F7F68" w:rsidRPr="004A1320">
        <w:rPr>
          <w:rFonts w:ascii="Times New Roman" w:hAnsi="Times New Roman" w:cs="Times New Roman"/>
          <w:b/>
          <w:sz w:val="28"/>
          <w:szCs w:val="28"/>
        </w:rPr>
        <w:t>беспеч</w:t>
      </w:r>
      <w:r w:rsidRPr="004A1320">
        <w:rPr>
          <w:rFonts w:ascii="Times New Roman" w:hAnsi="Times New Roman" w:cs="Times New Roman"/>
          <w:b/>
          <w:sz w:val="28"/>
          <w:szCs w:val="28"/>
        </w:rPr>
        <w:t>ении</w:t>
      </w:r>
      <w:r w:rsidR="001F7F68" w:rsidRPr="004A1320">
        <w:rPr>
          <w:rFonts w:ascii="Times New Roman" w:hAnsi="Times New Roman" w:cs="Times New Roman"/>
          <w:b/>
          <w:sz w:val="28"/>
          <w:szCs w:val="28"/>
        </w:rPr>
        <w:t xml:space="preserve"> полн</w:t>
      </w:r>
      <w:r w:rsidRPr="004A1320">
        <w:rPr>
          <w:rFonts w:ascii="Times New Roman" w:hAnsi="Times New Roman" w:cs="Times New Roman"/>
          <w:b/>
          <w:sz w:val="28"/>
          <w:szCs w:val="28"/>
        </w:rPr>
        <w:t>ой</w:t>
      </w:r>
      <w:r w:rsidR="001F7F68" w:rsidRPr="004A1320">
        <w:rPr>
          <w:rFonts w:ascii="Times New Roman" w:hAnsi="Times New Roman" w:cs="Times New Roman"/>
          <w:b/>
          <w:sz w:val="28"/>
          <w:szCs w:val="28"/>
        </w:rPr>
        <w:t xml:space="preserve"> независимост</w:t>
      </w:r>
      <w:r w:rsidRPr="004A1320">
        <w:rPr>
          <w:rFonts w:ascii="Times New Roman" w:hAnsi="Times New Roman" w:cs="Times New Roman"/>
          <w:b/>
          <w:sz w:val="28"/>
          <w:szCs w:val="28"/>
        </w:rPr>
        <w:t>и</w:t>
      </w:r>
      <w:r w:rsidR="001F7F68" w:rsidRPr="004A1320">
        <w:rPr>
          <w:rFonts w:ascii="Times New Roman" w:hAnsi="Times New Roman" w:cs="Times New Roman"/>
          <w:b/>
          <w:sz w:val="28"/>
          <w:szCs w:val="28"/>
        </w:rPr>
        <w:t xml:space="preserve"> судей</w:t>
      </w:r>
      <w:r w:rsidR="004765FC" w:rsidRPr="004A1320">
        <w:rPr>
          <w:rFonts w:ascii="Times New Roman" w:hAnsi="Times New Roman" w:cs="Times New Roman"/>
          <w:b/>
          <w:sz w:val="28"/>
          <w:szCs w:val="28"/>
        </w:rPr>
        <w:t xml:space="preserve"> от правоохранительных органов.</w:t>
      </w:r>
      <w:r w:rsidR="004765FC" w:rsidRPr="00596327">
        <w:rPr>
          <w:rFonts w:ascii="Times New Roman" w:hAnsi="Times New Roman" w:cs="Times New Roman"/>
          <w:sz w:val="28"/>
          <w:szCs w:val="28"/>
        </w:rPr>
        <w:t xml:space="preserve"> Полномочия правоохранительных органов по осуществлению негласных следственных действий и специальных </w:t>
      </w:r>
      <w:r w:rsidR="00FA5411" w:rsidRPr="00596327">
        <w:rPr>
          <w:rFonts w:ascii="Times New Roman" w:hAnsi="Times New Roman" w:cs="Times New Roman"/>
          <w:sz w:val="28"/>
          <w:szCs w:val="28"/>
        </w:rPr>
        <w:t>оперативно-розыскных мероприятий</w:t>
      </w:r>
      <w:r w:rsidR="004765FC" w:rsidRPr="00596327">
        <w:rPr>
          <w:rFonts w:ascii="Times New Roman" w:hAnsi="Times New Roman" w:cs="Times New Roman"/>
          <w:sz w:val="28"/>
          <w:szCs w:val="28"/>
        </w:rPr>
        <w:t xml:space="preserve"> в отношении судей также позволяют </w:t>
      </w:r>
      <w:r w:rsidR="004765FC" w:rsidRPr="00596327">
        <w:rPr>
          <w:rFonts w:ascii="Times New Roman" w:hAnsi="Times New Roman" w:cs="Times New Roman"/>
          <w:sz w:val="28"/>
          <w:szCs w:val="28"/>
        </w:rPr>
        <w:lastRenderedPageBreak/>
        <w:t>оказывать влияние на судей.</w:t>
      </w:r>
      <w:r w:rsidR="005E687D" w:rsidRPr="00596327">
        <w:rPr>
          <w:rFonts w:ascii="Times New Roman" w:hAnsi="Times New Roman" w:cs="Times New Roman"/>
          <w:sz w:val="28"/>
          <w:szCs w:val="28"/>
        </w:rPr>
        <w:t xml:space="preserve"> Для снятия этого влияния адвокатское сообщество предлагает следующее:</w:t>
      </w:r>
    </w:p>
    <w:p w14:paraId="068FA761" w14:textId="04EB3C28" w:rsidR="00511509" w:rsidRPr="00596327" w:rsidRDefault="001B6249" w:rsidP="00E41757">
      <w:pPr>
        <w:pStyle w:val="a7"/>
        <w:numPr>
          <w:ilvl w:val="0"/>
          <w:numId w:val="14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171C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</w:t>
      </w:r>
      <w:r w:rsidR="005418F9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лиш</w:t>
      </w:r>
      <w:r w:rsidR="001D171C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548D5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1C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418F9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сотрудничающих</w:t>
      </w:r>
      <w:r w:rsidR="001D171C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конфиденциальной основе с органами, осуществляющими оперативно-розыскную деятельность, </w:t>
      </w:r>
      <w:r w:rsidR="005418F9" w:rsidRPr="0059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претендовать на судейскую профессию.</w:t>
      </w:r>
    </w:p>
    <w:p w14:paraId="5014DD86" w14:textId="01565A84" w:rsidR="005B6A26" w:rsidRPr="00596327" w:rsidRDefault="001B6249" w:rsidP="00E41757">
      <w:pPr>
        <w:pStyle w:val="a7"/>
        <w:numPr>
          <w:ilvl w:val="0"/>
          <w:numId w:val="14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438" w:rsidRPr="00596327">
        <w:rPr>
          <w:rFonts w:ascii="Times New Roman" w:hAnsi="Times New Roman" w:cs="Times New Roman"/>
          <w:color w:val="000000"/>
          <w:sz w:val="28"/>
          <w:szCs w:val="28"/>
        </w:rPr>
        <w:t>тмени</w:t>
      </w:r>
      <w:r w:rsidR="005B6A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ть проведение психологического тестирования в рамках квалификационного экзамена для лиц, желающих </w:t>
      </w:r>
      <w:r w:rsidR="00C00438" w:rsidRPr="00596327">
        <w:rPr>
          <w:rFonts w:ascii="Times New Roman" w:hAnsi="Times New Roman" w:cs="Times New Roman"/>
          <w:color w:val="000000"/>
          <w:sz w:val="28"/>
          <w:szCs w:val="28"/>
        </w:rPr>
        <w:t>стать судьями,</w:t>
      </w:r>
      <w:r w:rsidR="005B6A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39" w:rsidRPr="00596327">
        <w:rPr>
          <w:rFonts w:ascii="Times New Roman" w:hAnsi="Times New Roman" w:cs="Times New Roman"/>
          <w:color w:val="000000"/>
          <w:sz w:val="28"/>
          <w:szCs w:val="28"/>
        </w:rPr>
        <w:t>психологами</w:t>
      </w:r>
      <w:r w:rsidR="005B6A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национальной безопасности.</w:t>
      </w:r>
      <w:r w:rsidR="005418F9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Психологическое тестирование должн</w:t>
      </w:r>
      <w:r w:rsidR="00DB6490" w:rsidRPr="005963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418F9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независимая от правоохранительных органов организация</w:t>
      </w:r>
      <w:r w:rsidR="00AA75BE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71556E" w14:textId="68DB3B23" w:rsidR="008452DB" w:rsidRPr="008E603C" w:rsidRDefault="008452DB" w:rsidP="00E41757">
      <w:pPr>
        <w:pStyle w:val="a7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Действующим уголовно-процессуальным законодательством (ст.78 УПК) судья не подлежит допросу в качестве свидетеля об обстоятельствах дела, которые ему стали известны в связи с участием в производстве по уголовному делу, а также в ходе обсуждения в совещательной комнате вопросов, возникших при вынесении судебного решения. В остальных случаях свидетелем может быть любое лицо, которому известны какие-либо сведения об обстоятельствах, имеющие значение для дела. </w:t>
      </w:r>
      <w:r w:rsidRPr="008E603C">
        <w:rPr>
          <w:rFonts w:ascii="Times New Roman" w:hAnsi="Times New Roman" w:cs="Times New Roman"/>
          <w:sz w:val="28"/>
          <w:szCs w:val="28"/>
        </w:rPr>
        <w:t>Таким образом, препятствий для вызова судьи для допроса в качестве свидетеля по обстоятельствам, не связанным с его профессиональной деятельностью, не имеется.</w:t>
      </w:r>
    </w:p>
    <w:p w14:paraId="0AE71E9A" w14:textId="77777777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Также по смыслу статьи 78 УПК судья может быть допрошен об обстоятельствах дела, которые ему стали известны в связи с участием в производстве по гражданскому и административному делу, а также делу об административном правонарушении, поскольку действующий иммунитет от дачи показаний распространяется только на уголовные дела.</w:t>
      </w:r>
    </w:p>
    <w:p w14:paraId="5F8DB1EA" w14:textId="77777777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Статья 208 УПК, предусматривающая особый порядок вызова на допрос военнослужащих, не предусматривает особенности для вызова судьи.</w:t>
      </w:r>
    </w:p>
    <w:p w14:paraId="59EF5225" w14:textId="77777777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Это может создавать условия для ущемления неприкосновенности судей органами досудебного расследования.</w:t>
      </w:r>
    </w:p>
    <w:p w14:paraId="4D2F441C" w14:textId="1B4BD392" w:rsidR="00D5431D" w:rsidRPr="00596327" w:rsidRDefault="008452DB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этой связи предлагается внести</w:t>
      </w:r>
      <w:r w:rsidR="00D5431D" w:rsidRPr="00596327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="00D5431D" w:rsidRPr="00596327">
        <w:rPr>
          <w:rFonts w:ascii="Times New Roman" w:hAnsi="Times New Roman" w:cs="Times New Roman"/>
          <w:sz w:val="28"/>
          <w:szCs w:val="28"/>
        </w:rPr>
        <w:t xml:space="preserve"> в законодательство.</w:t>
      </w:r>
    </w:p>
    <w:p w14:paraId="22408061" w14:textId="140CBF7A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Также предлагается пересмотреть порядок проведения общих и специальных оперативно-розыскных мероприятий (далее </w:t>
      </w:r>
      <w:r w:rsidR="00FF474B">
        <w:rPr>
          <w:rFonts w:ascii="Times New Roman" w:hAnsi="Times New Roman" w:cs="Times New Roman"/>
          <w:sz w:val="28"/>
          <w:szCs w:val="28"/>
        </w:rPr>
        <w:t>–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СОРМ) в отношении судей. </w:t>
      </w:r>
    </w:p>
    <w:p w14:paraId="1F89C110" w14:textId="208FBFC6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соответствии с действующим законом санкционирование СОРМ в отношении судей, затрагивающих конституционные права (неприкосновенность частной жизни и жилища, тайна переписки, телефонных переговоров и др.)</w:t>
      </w:r>
      <w:r w:rsidR="001B6249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осуществляется прокурором. </w:t>
      </w:r>
    </w:p>
    <w:p w14:paraId="02C042A8" w14:textId="5CBB6DDF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При этом проведение оперативно-розыскных мероприятий (далее </w:t>
      </w:r>
      <w:r w:rsidR="00FF474B">
        <w:rPr>
          <w:rFonts w:ascii="Times New Roman" w:hAnsi="Times New Roman" w:cs="Times New Roman"/>
          <w:sz w:val="28"/>
          <w:szCs w:val="28"/>
        </w:rPr>
        <w:t>–</w:t>
      </w:r>
      <w:r w:rsidRPr="00596327">
        <w:rPr>
          <w:rFonts w:ascii="Times New Roman" w:hAnsi="Times New Roman" w:cs="Times New Roman"/>
          <w:sz w:val="28"/>
          <w:szCs w:val="28"/>
        </w:rPr>
        <w:t xml:space="preserve"> ОРМ) и ведение дел оперативного учета происходит без санкции прокурора.</w:t>
      </w:r>
    </w:p>
    <w:p w14:paraId="24C9D138" w14:textId="77777777" w:rsidR="008452DB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В целях исключения необоснованных фактов проведения ОРМ в отношении судей и обеспечения принципа независимости предлагается внедрить процедуру согласования заведения субъектами ОРД дел оперативного учета в отношении судей с уполномоченными прокурорами. </w:t>
      </w:r>
    </w:p>
    <w:p w14:paraId="6D6C0EEF" w14:textId="7D1DD548" w:rsidR="00B548D5" w:rsidRPr="00596327" w:rsidRDefault="008452DB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Для этого предлагается в статье 14-1 Закона «Об оперативно-розыскной деятельности» закрепить положение о том, что заведение дел в отношении судей согласовывается прокурорами областей и Генеральной прокуратурой по аналогии с ранее существовавшей практикой согласования возбуждения уголовных и заведения розыскных дел.</w:t>
      </w:r>
    </w:p>
    <w:p w14:paraId="6585E381" w14:textId="23243573" w:rsidR="00623468" w:rsidRPr="00596327" w:rsidRDefault="00522A40" w:rsidP="00E41757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20">
        <w:rPr>
          <w:rFonts w:ascii="Times New Roman" w:hAnsi="Times New Roman" w:cs="Times New Roman"/>
          <w:b/>
          <w:sz w:val="28"/>
          <w:szCs w:val="28"/>
        </w:rPr>
        <w:t>О н</w:t>
      </w:r>
      <w:r w:rsidR="00AE724A" w:rsidRPr="004A1320">
        <w:rPr>
          <w:rFonts w:ascii="Times New Roman" w:hAnsi="Times New Roman" w:cs="Times New Roman"/>
          <w:b/>
          <w:sz w:val="28"/>
          <w:szCs w:val="28"/>
        </w:rPr>
        <w:t>еобходимо</w:t>
      </w:r>
      <w:r w:rsidR="001B6249">
        <w:rPr>
          <w:rFonts w:ascii="Times New Roman" w:hAnsi="Times New Roman" w:cs="Times New Roman"/>
          <w:b/>
          <w:sz w:val="28"/>
          <w:szCs w:val="28"/>
        </w:rPr>
        <w:t>сти</w:t>
      </w:r>
      <w:r w:rsidR="00AE724A" w:rsidRPr="004A1320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Pr="004A1320">
        <w:rPr>
          <w:rFonts w:ascii="Times New Roman" w:hAnsi="Times New Roman" w:cs="Times New Roman"/>
          <w:b/>
          <w:sz w:val="28"/>
          <w:szCs w:val="28"/>
        </w:rPr>
        <w:t>ия</w:t>
      </w:r>
      <w:r w:rsidR="00AE724A" w:rsidRPr="004A1320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583146" w:rsidRPr="004A1320">
        <w:rPr>
          <w:rFonts w:ascii="Times New Roman" w:hAnsi="Times New Roman" w:cs="Times New Roman"/>
          <w:b/>
          <w:sz w:val="28"/>
          <w:szCs w:val="28"/>
        </w:rPr>
        <w:t xml:space="preserve"> к сближению профессий судьи, прокурора и адвоката.</w:t>
      </w:r>
      <w:r w:rsidR="00583146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Глава государства в своем Послании народу Казахстана сказал следующее: </w:t>
      </w:r>
      <w:r w:rsidR="00623468" w:rsidRPr="00596327">
        <w:rPr>
          <w:rFonts w:ascii="Times New Roman" w:hAnsi="Times New Roman" w:cs="Times New Roman"/>
          <w:i/>
          <w:sz w:val="28"/>
          <w:szCs w:val="28"/>
        </w:rPr>
        <w:t>«</w:t>
      </w:r>
      <w:r w:rsidR="00623468" w:rsidRPr="00596327">
        <w:rPr>
          <w:rFonts w:ascii="Times New Roman" w:hAnsi="Times New Roman" w:cs="Times New Roman"/>
          <w:i/>
          <w:color w:val="212529"/>
          <w:sz w:val="28"/>
          <w:szCs w:val="28"/>
          <w:lang w:eastAsia="ru-RU"/>
        </w:rPr>
        <w:t>Судебная система не может быть замкнутой корпорацией. Высшему судебному совету и Верховному суду следует активизировать работу по привлечению к отправлению правосудия новых профессиональных кадров»</w:t>
      </w:r>
      <w:r w:rsidR="00623468" w:rsidRPr="0059632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.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 Адвокатское сообщество приветству</w:t>
      </w:r>
      <w:r w:rsidR="009A0DBC">
        <w:rPr>
          <w:rFonts w:ascii="Times New Roman" w:hAnsi="Times New Roman" w:cs="Times New Roman"/>
          <w:sz w:val="28"/>
          <w:szCs w:val="28"/>
        </w:rPr>
        <w:t>е</w:t>
      </w:r>
      <w:r w:rsidR="00623468" w:rsidRPr="00596327">
        <w:rPr>
          <w:rFonts w:ascii="Times New Roman" w:hAnsi="Times New Roman" w:cs="Times New Roman"/>
          <w:sz w:val="28"/>
          <w:szCs w:val="28"/>
        </w:rPr>
        <w:t>т реформы, проводимые для реализации указанной программной установки Президента страны. Должен быть активный</w:t>
      </w:r>
      <w:r w:rsidR="00D072FD" w:rsidRPr="00596327">
        <w:rPr>
          <w:rFonts w:ascii="Times New Roman" w:hAnsi="Times New Roman" w:cs="Times New Roman"/>
          <w:sz w:val="28"/>
          <w:szCs w:val="28"/>
        </w:rPr>
        <w:t xml:space="preserve"> взаимный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887A38" w:rsidRPr="00596327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623468" w:rsidRPr="00596327">
        <w:rPr>
          <w:rFonts w:ascii="Times New Roman" w:hAnsi="Times New Roman" w:cs="Times New Roman"/>
          <w:sz w:val="28"/>
          <w:szCs w:val="28"/>
        </w:rPr>
        <w:t>кадров в адвокатуре, прокуратуре и судебной системе. Взращивани</w:t>
      </w:r>
      <w:r w:rsidR="00A16DE4" w:rsidRPr="00596327">
        <w:rPr>
          <w:rFonts w:ascii="Times New Roman" w:hAnsi="Times New Roman" w:cs="Times New Roman"/>
          <w:sz w:val="28"/>
          <w:szCs w:val="28"/>
        </w:rPr>
        <w:t>е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A16DE4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23468" w:rsidRPr="00596327">
        <w:rPr>
          <w:rFonts w:ascii="Times New Roman" w:hAnsi="Times New Roman" w:cs="Times New Roman"/>
          <w:sz w:val="28"/>
          <w:szCs w:val="28"/>
        </w:rPr>
        <w:t>только внутри судебной системы отрывает судебную систему от других юридических профессий</w:t>
      </w:r>
      <w:r w:rsidR="00A83EF8" w:rsidRPr="00596327">
        <w:rPr>
          <w:rFonts w:ascii="Times New Roman" w:hAnsi="Times New Roman" w:cs="Times New Roman"/>
          <w:sz w:val="28"/>
          <w:szCs w:val="28"/>
        </w:rPr>
        <w:t>, несмотря на единство их мисси</w:t>
      </w:r>
      <w:r w:rsidR="00354220" w:rsidRPr="00596327">
        <w:rPr>
          <w:rFonts w:ascii="Times New Roman" w:hAnsi="Times New Roman" w:cs="Times New Roman"/>
          <w:sz w:val="28"/>
          <w:szCs w:val="28"/>
        </w:rPr>
        <w:t>и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. В этой </w:t>
      </w:r>
      <w:r w:rsidR="005418F9" w:rsidRPr="00596327">
        <w:rPr>
          <w:rFonts w:ascii="Times New Roman" w:hAnsi="Times New Roman" w:cs="Times New Roman"/>
          <w:sz w:val="28"/>
          <w:szCs w:val="28"/>
        </w:rPr>
        <w:t>связи в долгосрочной перспективе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 необходимо разработать программу по сближению </w:t>
      </w:r>
      <w:r w:rsidR="00583146" w:rsidRPr="00596327">
        <w:rPr>
          <w:rFonts w:ascii="Times New Roman" w:hAnsi="Times New Roman" w:cs="Times New Roman"/>
          <w:sz w:val="28"/>
          <w:szCs w:val="28"/>
        </w:rPr>
        <w:t xml:space="preserve">всех </w:t>
      </w:r>
      <w:r w:rsidR="00583146"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</w:t>
      </w:r>
      <w:r w:rsidR="00623468" w:rsidRPr="00596327">
        <w:rPr>
          <w:rFonts w:ascii="Times New Roman" w:hAnsi="Times New Roman" w:cs="Times New Roman"/>
          <w:sz w:val="28"/>
          <w:szCs w:val="28"/>
        </w:rPr>
        <w:t xml:space="preserve">профессий путем введения единых квалификационных экзаменов, этических кодексов, но с сохранением независимости органов каждой из систем. </w:t>
      </w:r>
      <w:r w:rsidR="005418F9" w:rsidRPr="005963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F0F3F" w:rsidRPr="00596327">
        <w:rPr>
          <w:rFonts w:ascii="Times New Roman" w:hAnsi="Times New Roman" w:cs="Times New Roman"/>
          <w:sz w:val="28"/>
          <w:szCs w:val="28"/>
        </w:rPr>
        <w:t>рассмотреть возможность включения</w:t>
      </w:r>
      <w:r w:rsidR="005418F9" w:rsidRPr="00596327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7F0F3F" w:rsidRPr="00596327">
        <w:rPr>
          <w:rFonts w:ascii="Times New Roman" w:hAnsi="Times New Roman" w:cs="Times New Roman"/>
          <w:sz w:val="28"/>
          <w:szCs w:val="28"/>
        </w:rPr>
        <w:t xml:space="preserve"> и судей на взаимной основе в составы </w:t>
      </w:r>
      <w:r w:rsidR="00E342D8" w:rsidRPr="00596327">
        <w:rPr>
          <w:rFonts w:ascii="Times New Roman" w:hAnsi="Times New Roman" w:cs="Times New Roman"/>
          <w:sz w:val="28"/>
          <w:szCs w:val="28"/>
        </w:rPr>
        <w:t>кадровых,</w:t>
      </w:r>
      <w:r w:rsidR="005418F9" w:rsidRPr="00596327">
        <w:rPr>
          <w:rFonts w:ascii="Times New Roman" w:hAnsi="Times New Roman" w:cs="Times New Roman"/>
          <w:sz w:val="28"/>
          <w:szCs w:val="28"/>
        </w:rPr>
        <w:t xml:space="preserve"> аттестационных и дисциплин</w:t>
      </w:r>
      <w:r w:rsidR="007F0F3F" w:rsidRPr="00596327">
        <w:rPr>
          <w:rFonts w:ascii="Times New Roman" w:hAnsi="Times New Roman" w:cs="Times New Roman"/>
          <w:sz w:val="28"/>
          <w:szCs w:val="28"/>
        </w:rPr>
        <w:t>арных</w:t>
      </w:r>
      <w:r w:rsidR="00E342D8" w:rsidRPr="00596327">
        <w:rPr>
          <w:rFonts w:ascii="Times New Roman" w:hAnsi="Times New Roman" w:cs="Times New Roman"/>
          <w:sz w:val="28"/>
          <w:szCs w:val="28"/>
        </w:rPr>
        <w:t xml:space="preserve"> органов судебной системы и адвокатуры</w:t>
      </w:r>
      <w:r w:rsidR="005418F9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5AF4B" w14:textId="77777777" w:rsidR="006C6266" w:rsidRPr="00596327" w:rsidRDefault="003B445D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5</w:t>
      </w:r>
      <w:r w:rsidR="006C6266" w:rsidRPr="00596327">
        <w:rPr>
          <w:rFonts w:ascii="Times New Roman" w:hAnsi="Times New Roman" w:cs="Times New Roman"/>
          <w:b/>
          <w:sz w:val="28"/>
          <w:szCs w:val="28"/>
        </w:rPr>
        <w:t>. Аттестация лиц, претендующих на занятие адвокатской деятельностью</w:t>
      </w:r>
    </w:p>
    <w:p w14:paraId="29D2AB83" w14:textId="7D2DA928" w:rsidR="006C6266" w:rsidRPr="00596327" w:rsidRDefault="00E15E5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Представляется важным, чтобы адвокатура обладала возможностью</w:t>
      </w:r>
      <w:r w:rsidR="00F67A93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C6266" w:rsidRPr="00596327">
        <w:rPr>
          <w:rFonts w:ascii="Times New Roman" w:hAnsi="Times New Roman" w:cs="Times New Roman"/>
          <w:sz w:val="28"/>
          <w:szCs w:val="28"/>
        </w:rPr>
        <w:t xml:space="preserve">влиять на входные экзамены в профессию. На сегодня согласно </w:t>
      </w:r>
      <w:r w:rsidR="000D0763" w:rsidRPr="00596327">
        <w:rPr>
          <w:rFonts w:ascii="Times New Roman" w:hAnsi="Times New Roman" w:cs="Times New Roman"/>
          <w:sz w:val="28"/>
          <w:szCs w:val="28"/>
        </w:rPr>
        <w:t>ст. 39 профильного зако</w:t>
      </w:r>
      <w:r w:rsidR="006C6266" w:rsidRPr="00596327">
        <w:rPr>
          <w:rFonts w:ascii="Times New Roman" w:hAnsi="Times New Roman" w:cs="Times New Roman"/>
          <w:sz w:val="28"/>
          <w:szCs w:val="28"/>
        </w:rPr>
        <w:t>на комиссия по аттестации лиц, претендующих на занятие адвокатской деятельностью, состоит из семи членов, в том числе трех адвокатов, кандидатуры которых определяются общим собранием (конференцией) членов коллегий адвокатов областей, городов республиканского значения, столицы. Персональный состав комиссий по аттестации лиц, претендующих на занятие адвокатской деятельностью, и регламент их работы утверждаются приказами Министра юстиции Республики Казахстан.</w:t>
      </w:r>
    </w:p>
    <w:p w14:paraId="120A7D36" w14:textId="16BC3EF7" w:rsidR="006C6266" w:rsidRPr="00596327" w:rsidRDefault="006C6266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55548">
        <w:rPr>
          <w:rFonts w:ascii="Times New Roman" w:hAnsi="Times New Roman" w:cs="Times New Roman"/>
          <w:sz w:val="28"/>
          <w:szCs w:val="28"/>
        </w:rPr>
        <w:t xml:space="preserve">до разрешения вопроса об отмене лицензирования в </w:t>
      </w:r>
      <w:r w:rsidR="004F64B9">
        <w:rPr>
          <w:rFonts w:ascii="Times New Roman" w:hAnsi="Times New Roman" w:cs="Times New Roman"/>
          <w:sz w:val="28"/>
          <w:szCs w:val="28"/>
        </w:rPr>
        <w:t>краткосрочной</w:t>
      </w:r>
      <w:r w:rsidR="00255548">
        <w:rPr>
          <w:rFonts w:ascii="Times New Roman" w:hAnsi="Times New Roman" w:cs="Times New Roman"/>
          <w:sz w:val="28"/>
          <w:szCs w:val="28"/>
        </w:rPr>
        <w:t xml:space="preserve"> перспективе </w:t>
      </w:r>
      <w:r w:rsidRPr="00596327">
        <w:rPr>
          <w:rFonts w:ascii="Times New Roman" w:hAnsi="Times New Roman" w:cs="Times New Roman"/>
          <w:sz w:val="28"/>
          <w:szCs w:val="28"/>
        </w:rPr>
        <w:t>провести следующие изменения:</w:t>
      </w:r>
    </w:p>
    <w:p w14:paraId="37723212" w14:textId="77777777" w:rsidR="006C6266" w:rsidRPr="00596327" w:rsidRDefault="006C6266" w:rsidP="00E41757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составе комиссии по аттестации лиц, претендующих на занятие адвокатской деятельностью, большинство</w:t>
      </w:r>
      <w:r w:rsidR="00E15E5D" w:rsidRPr="00596327">
        <w:rPr>
          <w:rFonts w:ascii="Times New Roman" w:hAnsi="Times New Roman" w:cs="Times New Roman"/>
          <w:sz w:val="28"/>
          <w:szCs w:val="28"/>
        </w:rPr>
        <w:t>м</w:t>
      </w:r>
      <w:r w:rsidRPr="00596327">
        <w:rPr>
          <w:rFonts w:ascii="Times New Roman" w:hAnsi="Times New Roman" w:cs="Times New Roman"/>
          <w:sz w:val="28"/>
          <w:szCs w:val="28"/>
        </w:rPr>
        <w:t xml:space="preserve"> должны быть адвокаты. Председатель комиссии также должен быть адвокатом. 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>В мировой практике входные экзамены в адвокатуру проводят сами коллегии адвокатов.</w:t>
      </w:r>
    </w:p>
    <w:p w14:paraId="32F7B1E2" w14:textId="7B119B15" w:rsidR="006C6266" w:rsidRPr="00596327" w:rsidRDefault="006C6266" w:rsidP="00E41757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1E1E1E"/>
          <w:sz w:val="28"/>
          <w:szCs w:val="28"/>
        </w:rPr>
        <w:t>Персональный состав комиссий, а также регламент их работы</w:t>
      </w:r>
      <w:r w:rsidR="00C60DC9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предлагается утверждать </w:t>
      </w:r>
      <w:r w:rsidR="000374D6" w:rsidRPr="00596327">
        <w:rPr>
          <w:rFonts w:ascii="Times New Roman" w:hAnsi="Times New Roman" w:cs="Times New Roman"/>
          <w:color w:val="1E1E1E"/>
          <w:sz w:val="28"/>
          <w:szCs w:val="28"/>
        </w:rPr>
        <w:t>решением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Республиканской коллеги</w:t>
      </w:r>
      <w:r w:rsidR="000374D6" w:rsidRPr="00596327">
        <w:rPr>
          <w:rFonts w:ascii="Times New Roman" w:hAnsi="Times New Roman" w:cs="Times New Roman"/>
          <w:color w:val="1E1E1E"/>
          <w:sz w:val="28"/>
          <w:szCs w:val="28"/>
        </w:rPr>
        <w:t>и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 адвокатов.</w:t>
      </w:r>
    </w:p>
    <w:p w14:paraId="637000AB" w14:textId="77777777" w:rsidR="006C6266" w:rsidRPr="00596327" w:rsidRDefault="006C6266" w:rsidP="00E41757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Первый этап в виде компьютерного тестирования знаний законодательства необходимо оставить. Вторым этапом должно быть собеседование с членами комиссии. </w:t>
      </w:r>
      <w:r w:rsidR="007E181C" w:rsidRPr="00596327">
        <w:rPr>
          <w:rFonts w:ascii="Times New Roman" w:hAnsi="Times New Roman" w:cs="Times New Roman"/>
          <w:color w:val="1E1E1E"/>
          <w:sz w:val="28"/>
          <w:szCs w:val="28"/>
        </w:rPr>
        <w:t>Р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ешение </w:t>
      </w:r>
      <w:r w:rsidR="007E181C" w:rsidRPr="00596327">
        <w:rPr>
          <w:rFonts w:ascii="Times New Roman" w:hAnsi="Times New Roman" w:cs="Times New Roman"/>
          <w:color w:val="1E1E1E"/>
          <w:sz w:val="28"/>
          <w:szCs w:val="28"/>
        </w:rPr>
        <w:t>практического задания по анализу обстоятельств дела, которое в настоящее время осуществляется во втором этапе, зачастую не позволяе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т выявить реальные знания кандидата. 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lastRenderedPageBreak/>
        <w:t>Согласно Регламенту Высшего Судебного Совета РК от 17.02.2016 года максимальный балл за собеседование при сдаче квалификационного экзамена у кандидатов в судьи равен максимальному бал</w:t>
      </w:r>
      <w:r w:rsidR="006B1477" w:rsidRPr="00596327">
        <w:rPr>
          <w:rFonts w:ascii="Times New Roman" w:hAnsi="Times New Roman" w:cs="Times New Roman"/>
          <w:color w:val="1E1E1E"/>
          <w:sz w:val="28"/>
          <w:szCs w:val="28"/>
        </w:rPr>
        <w:t>л</w:t>
      </w:r>
      <w:r w:rsidRPr="00596327">
        <w:rPr>
          <w:rFonts w:ascii="Times New Roman" w:hAnsi="Times New Roman" w:cs="Times New Roman"/>
          <w:color w:val="1E1E1E"/>
          <w:sz w:val="28"/>
          <w:szCs w:val="28"/>
        </w:rPr>
        <w:t>у в совокупности сразу двух этапов (написания эссе и практического задания по анализу обстоятельств дела). В этой связи этап практического задания по анализу обстоятельств дела предлагается заменить на собеседование с членами комиссии.</w:t>
      </w:r>
    </w:p>
    <w:p w14:paraId="5AD68A98" w14:textId="77777777" w:rsidR="006C6266" w:rsidRPr="00596327" w:rsidRDefault="006C6266" w:rsidP="00E41757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Аттестация должна быть направлена на проверку наличия у каждого кандидата необходимых знаний основ права и законодательства, а также высоких моральных и этических качеств для осуществления адвокатской практики.</w:t>
      </w:r>
    </w:p>
    <w:p w14:paraId="738FC753" w14:textId="0A191D76" w:rsidR="006C6266" w:rsidRPr="00596327" w:rsidRDefault="006C6266" w:rsidP="00E41757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Необходимо отменить положение, освобождающее от прохождения аттестации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бывших судей, прокуроров и следователей. Согласно ст. 14 Конституции РК все равны перед законом и судом. 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 В этой связи необходимо обеспечить проверку знаний всех кандидатов, желающих стать адвокатами</w:t>
      </w:r>
      <w:r w:rsidR="00B613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на равной и недискриминационной основе. </w:t>
      </w:r>
    </w:p>
    <w:p w14:paraId="6DDEC0BF" w14:textId="77777777" w:rsidR="00B04387" w:rsidRPr="00596327" w:rsidRDefault="00B04387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6</w:t>
      </w:r>
      <w:r w:rsidRPr="00596327">
        <w:rPr>
          <w:rFonts w:ascii="Times New Roman" w:hAnsi="Times New Roman" w:cs="Times New Roman"/>
          <w:b/>
          <w:sz w:val="28"/>
          <w:szCs w:val="28"/>
        </w:rPr>
        <w:t>. Повышение процессуального статуса адвоката</w:t>
      </w:r>
    </w:p>
    <w:p w14:paraId="15955A7F" w14:textId="7D0F4373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Законодательство Республики Казахстан предоставляет адвокатам значительные полномочия, гарантии и соответствующий правовой статус. Однако на практике часть из них не подкреплена реальными правовыми механизмами, а некоторые и вовсе игнорируются. Есть примеры, когда предоставленные по закону права и полномочия адвокатов ограничиваются либо нивелируются подзаконными актами государственных органов. </w:t>
      </w:r>
    </w:p>
    <w:p w14:paraId="1DBD7E66" w14:textId="20CF48E2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При этом сам адвокат зачастую воспринимается должностными лицами правоохранительных органов как помеха, что в отдельных случаях из-за нерегламентированного порядка привлечения их к ответственности приводит к воспрепятствованию законной профессиональной деятельности адвокатов. </w:t>
      </w:r>
    </w:p>
    <w:p w14:paraId="09A6D4BE" w14:textId="2D3865EE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адвокаты, судьи и сотрудники правоохранительных органов имеют единую миссию </w:t>
      </w:r>
      <w:r w:rsidR="001C60F7">
        <w:rPr>
          <w:rFonts w:ascii="Times New Roman" w:hAnsi="Times New Roman" w:cs="Times New Roman"/>
          <w:sz w:val="28"/>
          <w:szCs w:val="28"/>
        </w:rPr>
        <w:t>–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служение праву. Учитывая это, государству необходимо оказать содействие в повышении правового и процессуального статусов адвокатов, обеспечив соблюдение имеющихся гарантий адвокатской деятельности, а также наделения их дополнительными полномочиями.</w:t>
      </w:r>
    </w:p>
    <w:p w14:paraId="603C2DA6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настоящем разделе изложены проблемные вопросы, возникающие на различных стадиях судопроизводства, а также пути их решения, требующие принятия комплекса организационно-правовых мер.</w:t>
      </w:r>
    </w:p>
    <w:p w14:paraId="7FB03515" w14:textId="77777777" w:rsidR="00B04387" w:rsidRPr="00596327" w:rsidRDefault="00B04387" w:rsidP="00E41757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Обеспечение права доступа</w:t>
      </w:r>
    </w:p>
    <w:p w14:paraId="25F16988" w14:textId="77777777" w:rsidR="00B04387" w:rsidRPr="00596327" w:rsidRDefault="00B04387" w:rsidP="00E41757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596327">
        <w:rPr>
          <w:sz w:val="28"/>
          <w:szCs w:val="28"/>
        </w:rPr>
        <w:t>1.</w:t>
      </w:r>
      <w:r w:rsidR="002B7315" w:rsidRPr="00596327">
        <w:rPr>
          <w:sz w:val="28"/>
          <w:szCs w:val="28"/>
        </w:rPr>
        <w:t>1.</w:t>
      </w:r>
      <w:r w:rsidRPr="00596327">
        <w:rPr>
          <w:sz w:val="28"/>
          <w:szCs w:val="28"/>
        </w:rPr>
        <w:t xml:space="preserve"> П</w:t>
      </w:r>
      <w:r w:rsidRPr="00596327">
        <w:rPr>
          <w:color w:val="000000"/>
          <w:spacing w:val="2"/>
          <w:sz w:val="28"/>
          <w:szCs w:val="28"/>
        </w:rPr>
        <w:t>раво адвоката на свободный доступ в административные здания судов и правоохранительных органов с установлением запрета на производство досмотра закреплено в профильном законе. Соблюдение пропускного режима предусмотрено только для мест содержания задержанных, содержащихся под стражей и отбывающих наказание лиц.</w:t>
      </w:r>
    </w:p>
    <w:p w14:paraId="396A4678" w14:textId="0787CC27" w:rsidR="00B04387" w:rsidRPr="00596327" w:rsidRDefault="000F0351" w:rsidP="00E41757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596327">
        <w:rPr>
          <w:color w:val="000000"/>
          <w:spacing w:val="2"/>
          <w:sz w:val="28"/>
          <w:szCs w:val="28"/>
        </w:rPr>
        <w:t>Вместе с тем</w:t>
      </w:r>
      <w:r w:rsidR="00B04387" w:rsidRPr="00596327">
        <w:rPr>
          <w:color w:val="000000"/>
          <w:spacing w:val="2"/>
          <w:sz w:val="28"/>
          <w:szCs w:val="28"/>
        </w:rPr>
        <w:t xml:space="preserve"> наличие в соответствующих нормах ссылки на установленный законодательством Республики Казахстан порядок и возможность использования технических средств только в судебных органах предоставляет иным органам полномочия руководствоваться ведомственными нормативными актами по пропускному режиму, в связи с чем</w:t>
      </w:r>
      <w:r w:rsidR="00B04387" w:rsidRPr="00596327">
        <w:rPr>
          <w:sz w:val="28"/>
          <w:szCs w:val="28"/>
        </w:rPr>
        <w:t xml:space="preserve"> требуется законодательно закрепить права адвоката в части:</w:t>
      </w:r>
    </w:p>
    <w:p w14:paraId="3D1E4F0C" w14:textId="77777777" w:rsidR="00B04387" w:rsidRPr="00596327" w:rsidRDefault="00B04387" w:rsidP="00E4175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1) свободного доступа в административные помещения правоохранительных органов путем внесения изменений в ведомственные нормативные акты;</w:t>
      </w:r>
    </w:p>
    <w:p w14:paraId="4ECB56F3" w14:textId="77777777" w:rsidR="00B04387" w:rsidRPr="00596327" w:rsidRDefault="00B04387" w:rsidP="00E41757">
      <w:pPr>
        <w:pStyle w:val="a7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беспрепятственного использования в зданиях </w:t>
      </w:r>
      <w:r w:rsidR="00927B4A" w:rsidRPr="00596327">
        <w:rPr>
          <w:rFonts w:ascii="Times New Roman" w:hAnsi="Times New Roman" w:cs="Times New Roman"/>
          <w:sz w:val="28"/>
          <w:szCs w:val="28"/>
        </w:rPr>
        <w:t xml:space="preserve">и помещениях </w:t>
      </w:r>
      <w:r w:rsidRPr="00596327">
        <w:rPr>
          <w:rFonts w:ascii="Times New Roman" w:hAnsi="Times New Roman" w:cs="Times New Roman"/>
          <w:sz w:val="28"/>
          <w:szCs w:val="28"/>
        </w:rPr>
        <w:t>правоохранительных, государственных и негосударственных органов, учреждений, организаций компьютеров, смартфонов и иных технических средств, необходимых для осуществления профессиональной деятельности.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D38F14" w14:textId="4C182EE2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Действующий порядок вступления адвоката в дело с подтверждением полномочий на его ведение содержит требование о предъявлении лишь двух документов </w:t>
      </w:r>
      <w:r w:rsidR="00A1519F">
        <w:rPr>
          <w:rFonts w:ascii="Times New Roman" w:hAnsi="Times New Roman" w:cs="Times New Roman"/>
          <w:sz w:val="28"/>
          <w:szCs w:val="28"/>
        </w:rPr>
        <w:t>–</w:t>
      </w: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служебного удостоверения и письменного уведомления о </w:t>
      </w: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защите (представительстве) конкретного физического или юридического лица. Однако на практике возникают случаи, когда из-за </w:t>
      </w:r>
      <w:r w:rsidRPr="00596327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истребования иных документов</w:t>
      </w: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реализация адвокатом своих прав, в том числе по неограниченному доступу к своему доверителю (подзащитному), становится</w:t>
      </w:r>
      <w:r w:rsidR="00125526"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>затруднительной либо невозможной</w:t>
      </w:r>
      <w:r w:rsidRPr="00596327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.</w:t>
      </w: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424D432" w14:textId="39D2D0A5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в связи с регламентированным правом адвоката участвовать только в тех следственных и процессуальных действиях, которые производятся с участием его подзащитного либо по ходатайству защиты, адвокат может быть не допущен к иным мероприятиям и не уведомляется об их </w:t>
      </w:r>
      <w:r w:rsidR="00522A40"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</w:t>
      </w:r>
      <w:r w:rsidR="00A1519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даже если они напрямую затрагивают права и законные интересы доверителя. К примеру, при производстве обыска по месту жительства или работы подзащитного, когда он задержан или содержится под стражей. </w:t>
      </w:r>
    </w:p>
    <w:p w14:paraId="43ED6B83" w14:textId="60885134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596327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В этой связи необходимо регламентировать право свободного доступа адвоката к своему подзащитному в любое время и закрепить обязанность органа (а не </w:t>
      </w:r>
      <w:r w:rsidR="006B1477" w:rsidRPr="00596327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только </w:t>
      </w:r>
      <w:r w:rsidRPr="00596327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право адвоката) по обеспечению участия адвоката во всех следственных и иных мероприятиях, затрагивающих права и законные интересы подзащитного, а также </w:t>
      </w:r>
      <w:r w:rsidR="004213C3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заблаговременному </w:t>
      </w:r>
      <w:r w:rsidRPr="00596327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уведомлению об их производстве (независимо от участия в них подзащитного и заявленных ходатайств). </w:t>
      </w:r>
    </w:p>
    <w:p w14:paraId="0642696B" w14:textId="053C043C" w:rsidR="00912719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1.3. </w:t>
      </w:r>
      <w:r w:rsidRPr="00596327">
        <w:rPr>
          <w:rFonts w:ascii="Times New Roman" w:hAnsi="Times New Roman" w:cs="Times New Roman"/>
          <w:sz w:val="28"/>
          <w:szCs w:val="28"/>
        </w:rPr>
        <w:t xml:space="preserve">Предоставить адвокату безотлагательный и неограниченный доступ к лицам, содержащимся под стражей и отбывающим наказание в местах лишения свободы. При текущем материально-техническом оснащении соответствующих учреждений организация свиданий адвоката и подзащитного существенно затруднена и требует либо постоянного нахождения адвоката в учреждении (в ожидании очереди), либо неоднократных попыток связаться с ним посредством видеосвязи (то есть отвлечение от исполнения других профессиональных обязанностей). Необходимо принять комплекс организационных мер для обеспечения круглосуточного доступа адвокатов к своим подзащитным, в том числе </w:t>
      </w:r>
      <w:r w:rsidR="00E340BA">
        <w:rPr>
          <w:rFonts w:ascii="Times New Roman" w:hAnsi="Times New Roman" w:cs="Times New Roman"/>
          <w:sz w:val="28"/>
          <w:szCs w:val="28"/>
        </w:rPr>
        <w:t xml:space="preserve">в </w:t>
      </w:r>
      <w:r w:rsidRPr="00596327">
        <w:rPr>
          <w:rFonts w:ascii="Times New Roman" w:hAnsi="Times New Roman" w:cs="Times New Roman"/>
          <w:sz w:val="28"/>
          <w:szCs w:val="28"/>
        </w:rPr>
        <w:t xml:space="preserve">режиме онлайн. </w:t>
      </w:r>
    </w:p>
    <w:p w14:paraId="3CD2E5C5" w14:textId="59DD2BB2" w:rsidR="00912719" w:rsidRPr="004A1320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1.4. </w:t>
      </w:r>
      <w:r w:rsidR="00C378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67D77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тменить необходимость получения специального разрешения на допуск</w:t>
      </w:r>
      <w:r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адвоката </w:t>
      </w:r>
      <w:r w:rsidRPr="004A13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государственным секретам</w:t>
      </w:r>
      <w:r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профессиональной</w:t>
      </w:r>
      <w:r w:rsidR="00C67D77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C67D77" w:rsidRPr="004A1320">
        <w:rPr>
          <w:rStyle w:val="cf01"/>
          <w:rFonts w:ascii="Times New Roman" w:hAnsi="Times New Roman" w:cs="Times New Roman"/>
          <w:color w:val="000000" w:themeColor="text1"/>
          <w:sz w:val="28"/>
          <w:szCs w:val="28"/>
        </w:rPr>
        <w:t>с заменой его на подписку</w:t>
      </w:r>
      <w:r w:rsidR="00912719" w:rsidRPr="004A1320">
        <w:rPr>
          <w:rStyle w:val="cf01"/>
          <w:rFonts w:ascii="Times New Roman" w:hAnsi="Times New Roman" w:cs="Times New Roman"/>
          <w:color w:val="000000" w:themeColor="text1"/>
          <w:sz w:val="28"/>
          <w:szCs w:val="28"/>
        </w:rPr>
        <w:t xml:space="preserve"> о неразглашении. </w:t>
      </w:r>
    </w:p>
    <w:p w14:paraId="01C57D61" w14:textId="6A7B2E30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связи с отсутствием обособленной процедуры оформления </w:t>
      </w:r>
      <w:r w:rsidRPr="00596327">
        <w:rPr>
          <w:rFonts w:ascii="Times New Roman" w:hAnsi="Times New Roman" w:cs="Times New Roman"/>
          <w:sz w:val="28"/>
          <w:szCs w:val="28"/>
        </w:rPr>
        <w:t xml:space="preserve">допуска адвоката на участие в деле, которому присвоен гриф секретности, либо ознакомление с материалами, содержащими государственные секреты, адвокат вынужден получать допуск в общем порядке. </w:t>
      </w:r>
    </w:p>
    <w:p w14:paraId="1067984E" w14:textId="12A7D0B7" w:rsidR="00B04387" w:rsidRPr="00596327" w:rsidRDefault="00B04387" w:rsidP="00E4175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ab/>
        <w:t>1.5. С учетом принятого адвокатом обязательства по неразглашению данных досудебного расследования необходимо расширить действующий перечень процессуальных документов и иных материалов уголовного дела,</w:t>
      </w:r>
      <w:r w:rsidRPr="00596327" w:rsidDel="00744894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предоставляемых адвокату до окончания досудебного расследования, с включением в него всех постановлений, протоколов оперативно-следственных мероприятий и иных материалов, затрагивающих права и интересы подзащитного (в том числе результатов негласных следственных действий и оперативно-розыскных мероприятий в полном объеме незамедлительно после их легализации).</w:t>
      </w:r>
    </w:p>
    <w:p w14:paraId="714AA64D" w14:textId="28DEEE19" w:rsidR="00B04387" w:rsidRPr="00596327" w:rsidRDefault="00B04387" w:rsidP="00E4175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27">
        <w:rPr>
          <w:rFonts w:ascii="Times New Roman" w:hAnsi="Times New Roman" w:cs="Times New Roman"/>
          <w:bCs/>
          <w:sz w:val="28"/>
          <w:szCs w:val="28"/>
        </w:rPr>
        <w:tab/>
        <w:t>При этом необходимо исключить имеющееся разделение на документы (подлежащие только ознакомлению; с получением либо самостоятельным снятием копий; только со снятием копий), предоставив адвокату возможность получать копии всех предъявляемых для ознакомления документов. Также установить конкретные предельные сроки уведомления адвоката о принятых процессуальных решениях и проводимых процессуальных действиях с одновременным введением запрета на использование в суде любых доказательств, не предоставленных защите в установленном порядке.</w:t>
      </w:r>
    </w:p>
    <w:p w14:paraId="57DAD121" w14:textId="77777777" w:rsidR="00B04387" w:rsidRPr="00596327" w:rsidRDefault="00B04387" w:rsidP="00E41757">
      <w:pPr>
        <w:pStyle w:val="a7"/>
        <w:numPr>
          <w:ilvl w:val="0"/>
          <w:numId w:val="26"/>
        </w:numPr>
        <w:tabs>
          <w:tab w:val="left" w:pos="709"/>
          <w:tab w:val="left" w:pos="851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>Полноценная реализация прав и гарантий адвокатской деятельности</w:t>
      </w:r>
    </w:p>
    <w:p w14:paraId="0095D441" w14:textId="0B6103C3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2.1. Исходя из положений профильного закона, адвокат вправе использовать все не запрещенные законом средства и способы защиты прав и законных интересов обратившихся за юридической помощью лиц. Вместе с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 в настоящее время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сбор фактических данных по делу для адвоката существенно ограничен. В связи с этим требуется нормативное урегулирование процедуры направления и исполнения адвокатских запросов, в том числе:</w:t>
      </w:r>
    </w:p>
    <w:p w14:paraId="0EFC7F5C" w14:textId="11E1DD52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1) </w:t>
      </w:r>
      <w:r w:rsidRPr="00596327">
        <w:rPr>
          <w:rFonts w:ascii="Times New Roman" w:hAnsi="Times New Roman" w:cs="Times New Roman"/>
          <w:sz w:val="28"/>
          <w:szCs w:val="28"/>
        </w:rPr>
        <w:t>предоставить адвокату права на получение материалов, содержащих банковскую, налоговую, врачебную и иную охраняемую законом тайну, необходимую для осуществления профессиональной деятельности. С учетом сложности данный вопрос должен быть тщательно проанализирован и решен с учетом интересов всех заинтересованных лиц. На первоначальном этапе возможно проведение Верховным Судом РК обобщения судебной практики по разрешению ходатайств адвокатов по предоставлению охраняемых законом тайн</w:t>
      </w:r>
      <w:r w:rsidR="00C163EF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или же принятие отдельного нормативного постановления по данному вопросу. Необходимо также учесть, что данный вопрос в настоящее время частично урегулирован только в уголовном судопроизводстве, где предусмотрено истребование следственным судьей и приобщение к уголовному делу таких сведений, документов и предметов по ходатайству адвоката (в случаях отказа в исполнении либо непринятия решения по запросу), в гражданском – установлен запрет на истребование сторонами таких сведений, в административном – порядок не регламентирован. В этой связи необходимо законодательно закрепить право адвоката инициировать через суд получение таких сведений без предварительного обращения к обладателю информации (с учетом установленного права исполнителя запроса отказать адвокату в предоставлении сведений с ограниченным доступом). </w:t>
      </w:r>
    </w:p>
    <w:p w14:paraId="07AE9351" w14:textId="7C25DE75" w:rsidR="00F778EB" w:rsidRPr="00596327" w:rsidRDefault="00F778EB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340BA">
        <w:rPr>
          <w:rFonts w:ascii="Times New Roman" w:eastAsia="Calibri" w:hAnsi="Times New Roman" w:cs="Times New Roman"/>
          <w:sz w:val="28"/>
          <w:szCs w:val="28"/>
        </w:rPr>
        <w:t>н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есмотря на наличие административной ответственности, предусмотренной статьей 668 КоАП за отказ в представлении ответа или за несвоевременный ответ, адвокаты продолжают сталкиваться с необоснованными отказами в предоставлении информации. Процедура привлечения к административной ответственности не всегда позволяет решить данную проблему. </w:t>
      </w:r>
    </w:p>
    <w:p w14:paraId="4F562D74" w14:textId="77777777" w:rsidR="00F778EB" w:rsidRPr="00596327" w:rsidRDefault="00F778EB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lastRenderedPageBreak/>
        <w:t>В этой связи требуется законодательное уточнение по следующим вопросам:</w:t>
      </w:r>
    </w:p>
    <w:p w14:paraId="381AA4FA" w14:textId="77777777" w:rsidR="006B1477" w:rsidRPr="00596327" w:rsidRDefault="00F778EB" w:rsidP="00E41757">
      <w:pPr>
        <w:numPr>
          <w:ilvl w:val="0"/>
          <w:numId w:val="3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Адвокат вправе требовать предоставления сведений, касающихся не только своего клиента, но и третьих лиц, если эти сведения необходимы для оказания юридической помощи клиенту.</w:t>
      </w:r>
    </w:p>
    <w:p w14:paraId="7137E747" w14:textId="77777777" w:rsidR="000F0351" w:rsidRPr="00596327" w:rsidRDefault="00F778EB" w:rsidP="00E41757">
      <w:pPr>
        <w:numPr>
          <w:ilvl w:val="0"/>
          <w:numId w:val="3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сведений по адвокатскому запросу может являться только распространение на указанные сведения режима государственной тайны (как это предусмотрено, например, Модельным законом «Об адвокатуре и адвокатской деятельности»).</w:t>
      </w:r>
    </w:p>
    <w:p w14:paraId="08B0948B" w14:textId="77777777" w:rsidR="00F778EB" w:rsidRPr="00596327" w:rsidRDefault="00F778EB" w:rsidP="00E41757">
      <w:pPr>
        <w:numPr>
          <w:ilvl w:val="0"/>
          <w:numId w:val="3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Неполный, частичный, уклончивый, формальный ответ, неправомерные ссылки на отсутствие информации должны толковаться как отказ в представлении ответа.</w:t>
      </w:r>
    </w:p>
    <w:p w14:paraId="793F54CF" w14:textId="53D437FF" w:rsidR="00B04387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3) закрепить обязанность </w:t>
      </w:r>
      <w:r w:rsidRPr="00596327">
        <w:rPr>
          <w:rFonts w:ascii="Times New Roman" w:hAnsi="Times New Roman" w:cs="Times New Roman"/>
          <w:sz w:val="28"/>
          <w:szCs w:val="28"/>
        </w:rPr>
        <w:t>государственных и правоохранительных органов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предоставлять письменный ответ на запрос адвоката с одновременным установлением административной ответственности должностных лиц этих органов за ее несоблюдение по аналогии с иными органами и организациями (в соответствии с Кодексом Республики Казахстан «Об административных правонарушениях» </w:t>
      </w:r>
      <w:r w:rsidRPr="00596327">
        <w:rPr>
          <w:rFonts w:ascii="Times New Roman" w:hAnsi="Times New Roman" w:cs="Times New Roman"/>
          <w:sz w:val="28"/>
          <w:szCs w:val="28"/>
        </w:rPr>
        <w:t>сотрудники данных органов несут ответственность только согласно нормативным правовым актам, регламентирующим порядок прохождения службы);</w:t>
      </w:r>
    </w:p>
    <w:p w14:paraId="0DA591DF" w14:textId="77777777" w:rsidR="00FD1FAB" w:rsidRPr="00596327" w:rsidRDefault="00B04387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4) в целях оперативного получения необходимой информации сократить срок исполнения адвокатских запросов до 3 суток;</w:t>
      </w:r>
    </w:p>
    <w:p w14:paraId="23D9D77A" w14:textId="445AE54D" w:rsidR="00F778EB" w:rsidRPr="00596327" w:rsidRDefault="00FD1FAB" w:rsidP="00E41757">
      <w:pPr>
        <w:pStyle w:val="a5"/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5</w:t>
      </w:r>
      <w:r w:rsidR="00F778EB" w:rsidRPr="00596327">
        <w:rPr>
          <w:rFonts w:ascii="Times New Roman" w:hAnsi="Times New Roman" w:cs="Times New Roman"/>
          <w:sz w:val="28"/>
          <w:szCs w:val="28"/>
        </w:rPr>
        <w:t xml:space="preserve">) </w:t>
      </w:r>
      <w:r w:rsidR="00717AD6">
        <w:rPr>
          <w:rFonts w:ascii="Times New Roman" w:hAnsi="Times New Roman" w:cs="Times New Roman"/>
          <w:sz w:val="28"/>
          <w:szCs w:val="28"/>
        </w:rPr>
        <w:t>пересмотреть</w:t>
      </w:r>
      <w:r w:rsidR="00F778EB" w:rsidRPr="00596327">
        <w:rPr>
          <w:rFonts w:ascii="Times New Roman" w:hAnsi="Times New Roman" w:cs="Times New Roman"/>
          <w:sz w:val="28"/>
          <w:szCs w:val="28"/>
        </w:rPr>
        <w:t xml:space="preserve"> нормы об ответственности за воспрепятствование деятельности адвокатов.</w:t>
      </w:r>
      <w:r w:rsidR="0056132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F778EB" w:rsidRPr="00596327">
        <w:rPr>
          <w:rFonts w:ascii="Times New Roman" w:eastAsia="Calibri" w:hAnsi="Times New Roman" w:cs="Times New Roman"/>
          <w:sz w:val="28"/>
          <w:szCs w:val="28"/>
        </w:rPr>
        <w:t>Статья 435 УК РК предусматривает уголовную ответственность за 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лицам. Случаев привлечения к ответственности по данной статье не имеется, то есть статья является неработающей.</w:t>
      </w:r>
    </w:p>
    <w:p w14:paraId="772C3763" w14:textId="77777777" w:rsidR="00F778EB" w:rsidRPr="00596327" w:rsidRDefault="00F778EB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lastRenderedPageBreak/>
        <w:t>Для привлечения виновных к ответственности по данной статье требуется наличие общественно опасных последствий в виде существенного вреда правам, свободам или законным интересам человека и гражданина, правам или законным интересам юридических лиц, охраняемым законом интересам общества или государства, что затрудняет ее использование на практике.</w:t>
      </w:r>
    </w:p>
    <w:p w14:paraId="7655C985" w14:textId="77777777" w:rsidR="00F778EB" w:rsidRPr="00596327" w:rsidRDefault="00F778EB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Выходом является использование формального состава преступления в данной статье по аналогии, например, со статьей 158 УК, предусматривающей воспрепятствование законной профессиональной деятельности журналиста. Перечисление конкретных деяний, препятствующих адвокатской деятельности, облегчит применение данной статьи, а также позволит отграничить их от составов, подпадающих под административную ответственность.</w:t>
      </w:r>
    </w:p>
    <w:p w14:paraId="5420FD8F" w14:textId="77777777" w:rsidR="00F778EB" w:rsidRPr="00596327" w:rsidRDefault="00F778EB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Среди таких деяний могут быть указаны:</w:t>
      </w:r>
    </w:p>
    <w:p w14:paraId="10AC35BD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вынесение в отношении адвоката незаконного частного постановления;</w:t>
      </w:r>
    </w:p>
    <w:p w14:paraId="39963E85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принуждение адвоката к отказу от ведения дела;</w:t>
      </w:r>
    </w:p>
    <w:p w14:paraId="53E94A42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незаконный обыск, досмотр адвоката и его помещения, незаконное изъятие документов, содержащих адвокатскую тайну;</w:t>
      </w:r>
    </w:p>
    <w:p w14:paraId="37D2ACEE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нарушение конфиденциальности общения адвоката с </w:t>
      </w:r>
      <w:r w:rsidR="00927B4A" w:rsidRPr="00596327">
        <w:rPr>
          <w:rFonts w:ascii="Times New Roman" w:eastAsia="Calibri" w:hAnsi="Times New Roman" w:cs="Times New Roman"/>
          <w:sz w:val="28"/>
          <w:szCs w:val="28"/>
        </w:rPr>
        <w:t>доверителем</w:t>
      </w:r>
      <w:r w:rsidRPr="0059632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40EFF8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незаконные негласные следственные действия в отношении адвоката;</w:t>
      </w:r>
    </w:p>
    <w:p w14:paraId="5E42B7D6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незаконные допрос и задержание адвоката;</w:t>
      </w:r>
    </w:p>
    <w:p w14:paraId="4093762B" w14:textId="77777777" w:rsidR="00F778EB" w:rsidRPr="00596327" w:rsidRDefault="00F778EB" w:rsidP="00E41757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незаконное требование сведений и материалов, содержащих адвокатскую тайну.</w:t>
      </w:r>
    </w:p>
    <w:p w14:paraId="742918E6" w14:textId="7FABA772" w:rsidR="00B04387" w:rsidRPr="00596327" w:rsidRDefault="00B04387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2.2. Учитывая доказательственное значение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результатов судебной экспертизы, </w:t>
      </w:r>
      <w:r w:rsidRPr="00596327">
        <w:rPr>
          <w:rFonts w:ascii="Times New Roman" w:hAnsi="Times New Roman" w:cs="Times New Roman"/>
          <w:sz w:val="28"/>
          <w:szCs w:val="28"/>
        </w:rPr>
        <w:t xml:space="preserve">необходимо при инициировании адвокатом производства экспертизы по своему запросу исключить из закона условие о возможности реализации данного права только в случае отсутствия необходимости истребовать объекты исследования от органа, ведущего уголовный процесс (c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предоставлением возможности получения экспертом необходимых объектов в соответствующем органе).</w:t>
      </w:r>
    </w:p>
    <w:p w14:paraId="67AD221E" w14:textId="7EC82D8E" w:rsidR="00B04387" w:rsidRPr="00596327" w:rsidRDefault="00B04387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Также в случае назначения экспертизы непосредственно органом необходимо наделить адвоката правом ставить перед экспертом собственные вопросы и представлять дополнительные материалы в качестве объектов, так как на сегодня адвокат вправе лишь ходатайствовать об этом. И даже назначение экспертного исследования следственным судьей не гарантирует адвокату производство экспертизы по всем имеющимся вопросам и объектам, а также ее поручение конкретному лицу или организации.</w:t>
      </w:r>
    </w:p>
    <w:p w14:paraId="7802CEC2" w14:textId="60889001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27">
        <w:rPr>
          <w:rFonts w:ascii="Times New Roman" w:hAnsi="Times New Roman" w:cs="Times New Roman"/>
          <w:bCs/>
          <w:sz w:val="28"/>
          <w:szCs w:val="28"/>
        </w:rPr>
        <w:t xml:space="preserve">2.3. В условиях глобальной цифровизации и социальной активности населения в настоящее время распространена негативная практика создания органами уголовного преследования искусственного общественного резонанса и формирования недовольства граждан. </w:t>
      </w:r>
    </w:p>
    <w:p w14:paraId="1EC2DDF7" w14:textId="72095419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27">
        <w:rPr>
          <w:rFonts w:ascii="Times New Roman" w:hAnsi="Times New Roman" w:cs="Times New Roman"/>
          <w:bCs/>
          <w:sz w:val="28"/>
          <w:szCs w:val="28"/>
        </w:rPr>
        <w:t>Для этого в средствах массовой информации распространяются полученные в ходе следствия неподтвержденные данные (в том числе без получения соответствующего разрешения), а также преждевременные выводы о виновности лиц (публикации на официальных сайтах, в соцсетях, рассылка в популярных мессенджерах и т.д.). Поэтому необходимо предоставить адвокату право на публикацию опровержения любой недостоверной информации в отношении его подзащитного.</w:t>
      </w:r>
    </w:p>
    <w:p w14:paraId="34CA1F61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2.4. В целях обеспечения прав и законных интересов участников процесса в ходе судебных заседаний (в том числе в ходе главного судебного разбирательства), необходимо предусмотреть дополнительные права адвоката:</w:t>
      </w:r>
    </w:p>
    <w:p w14:paraId="49228D20" w14:textId="77777777" w:rsidR="00B04387" w:rsidRPr="00596327" w:rsidRDefault="00C16335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1</w:t>
      </w:r>
      <w:r w:rsidR="00B04387" w:rsidRPr="00596327">
        <w:rPr>
          <w:rFonts w:ascii="Times New Roman" w:hAnsi="Times New Roman" w:cs="Times New Roman"/>
          <w:sz w:val="28"/>
          <w:szCs w:val="28"/>
        </w:rPr>
        <w:t>) наделения адвоката правом изложить свое отношение к оглашенному прокурором обвинению в начале судебного следствия до или после подсудимого;</w:t>
      </w:r>
    </w:p>
    <w:p w14:paraId="4D8CEA01" w14:textId="0D6676FB" w:rsidR="00B04387" w:rsidRPr="00596327" w:rsidRDefault="00C16335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B9">
        <w:rPr>
          <w:rFonts w:ascii="Times New Roman" w:hAnsi="Times New Roman" w:cs="Times New Roman"/>
          <w:sz w:val="28"/>
          <w:szCs w:val="28"/>
        </w:rPr>
        <w:t>2</w:t>
      </w:r>
      <w:r w:rsidR="00B04387" w:rsidRPr="004254B9">
        <w:rPr>
          <w:rFonts w:ascii="Times New Roman" w:hAnsi="Times New Roman" w:cs="Times New Roman"/>
          <w:sz w:val="28"/>
          <w:szCs w:val="28"/>
        </w:rPr>
        <w:t xml:space="preserve">) включить в перечень </w:t>
      </w:r>
      <w:r w:rsidR="000D00D8" w:rsidRPr="004254B9">
        <w:rPr>
          <w:rFonts w:ascii="Times New Roman" w:hAnsi="Times New Roman" w:cs="Times New Roman"/>
          <w:sz w:val="28"/>
          <w:szCs w:val="28"/>
        </w:rPr>
        <w:t xml:space="preserve">судебных актов, </w:t>
      </w:r>
      <w:r w:rsidR="00B04387" w:rsidRPr="004254B9">
        <w:rPr>
          <w:rFonts w:ascii="Times New Roman" w:hAnsi="Times New Roman" w:cs="Times New Roman"/>
          <w:sz w:val="28"/>
          <w:szCs w:val="28"/>
        </w:rPr>
        <w:t>подлежащих рассмотрению в апелл</w:t>
      </w:r>
      <w:r w:rsidR="00013AE5" w:rsidRPr="004254B9">
        <w:rPr>
          <w:rFonts w:ascii="Times New Roman" w:hAnsi="Times New Roman" w:cs="Times New Roman"/>
          <w:sz w:val="28"/>
          <w:szCs w:val="28"/>
        </w:rPr>
        <w:t>яционном порядке</w:t>
      </w:r>
      <w:r w:rsidR="000D00D8" w:rsidRPr="004254B9">
        <w:rPr>
          <w:rFonts w:ascii="Times New Roman" w:hAnsi="Times New Roman" w:cs="Times New Roman"/>
          <w:sz w:val="28"/>
          <w:szCs w:val="28"/>
        </w:rPr>
        <w:t>,</w:t>
      </w:r>
      <w:r w:rsidR="00013AE5" w:rsidRPr="004254B9">
        <w:rPr>
          <w:rFonts w:ascii="Times New Roman" w:hAnsi="Times New Roman" w:cs="Times New Roman"/>
          <w:sz w:val="28"/>
          <w:szCs w:val="28"/>
        </w:rPr>
        <w:t xml:space="preserve"> </w:t>
      </w:r>
      <w:r w:rsidR="007F0BBF" w:rsidRPr="004254B9">
        <w:rPr>
          <w:rFonts w:ascii="Times New Roman" w:hAnsi="Times New Roman" w:cs="Times New Roman"/>
          <w:sz w:val="28"/>
          <w:szCs w:val="28"/>
        </w:rPr>
        <w:t>акты</w:t>
      </w:r>
      <w:r w:rsidR="00013AE5" w:rsidRPr="004254B9">
        <w:rPr>
          <w:rFonts w:ascii="Times New Roman" w:hAnsi="Times New Roman" w:cs="Times New Roman"/>
          <w:sz w:val="28"/>
          <w:szCs w:val="28"/>
        </w:rPr>
        <w:t>,</w:t>
      </w:r>
      <w:r w:rsidR="00B04387" w:rsidRPr="004254B9">
        <w:rPr>
          <w:rFonts w:ascii="Times New Roman" w:hAnsi="Times New Roman" w:cs="Times New Roman"/>
          <w:sz w:val="28"/>
          <w:szCs w:val="28"/>
        </w:rPr>
        <w:t xml:space="preserve"> вынесенны</w:t>
      </w:r>
      <w:r w:rsidR="007F0BBF" w:rsidRPr="004254B9">
        <w:rPr>
          <w:rFonts w:ascii="Times New Roman" w:hAnsi="Times New Roman" w:cs="Times New Roman"/>
          <w:sz w:val="28"/>
          <w:szCs w:val="28"/>
        </w:rPr>
        <w:t>е</w:t>
      </w:r>
      <w:r w:rsidR="00B04387" w:rsidRPr="004254B9">
        <w:rPr>
          <w:rFonts w:ascii="Times New Roman" w:hAnsi="Times New Roman" w:cs="Times New Roman"/>
          <w:sz w:val="28"/>
          <w:szCs w:val="28"/>
        </w:rPr>
        <w:t xml:space="preserve"> в ходе судебного разбирательства </w:t>
      </w:r>
      <w:r w:rsidR="00B04387" w:rsidRPr="004254B9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ходатайств о признании доказательств недопустимыми.</w:t>
      </w:r>
    </w:p>
    <w:p w14:paraId="31F9F8FD" w14:textId="77777777" w:rsidR="00B04387" w:rsidRPr="00596327" w:rsidRDefault="00B04387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2.5. Необходимо обеспечить строгое соблюдение права адвоката на конфиденциальность свиданий с подзащитным со стороны сотрудников правоохранительных органов, мест содержания под стражей и отбывания наказания.</w:t>
      </w:r>
    </w:p>
    <w:p w14:paraId="5DD1C678" w14:textId="4644413C" w:rsidR="00B04387" w:rsidRPr="00596327" w:rsidRDefault="00B04387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2.6. При вынесении решений по жалобам на незаконные действия (бездействие) и решения конкретных должностных лиц органов прокуратуры и уголовного преследования в судебных актах и постановлениях уполномоченных лиц нередко производится ссылка на независимость следователя и прокурора в осуществлении своих полномочий. Однако на деле персональная ответственность данных лиц ничем не регламентирована (ограничивается наложением дисциплинарных взысканий), тогда как вред, причиненный лицу в результате незаконных действий органа, ведущего уголовный процесс, возмещается в полном объеме из бюджетных средств. </w:t>
      </w:r>
    </w:p>
    <w:p w14:paraId="53B7CB26" w14:textId="36B31914" w:rsidR="00B04387" w:rsidRPr="00596327" w:rsidRDefault="00B04387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этой связи в целях повышения эффективности защиты прав граждан и улучшения качества досудебного расследования необходимо проработать вопрос взыскания с должностных лиц органов, ведущих уголовный процесс</w:t>
      </w:r>
      <w:r w:rsidR="007F0BBF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затрат, связанных с реабилитацией и возмещением вреда вышеуказанным лицам, в порядке регресса. </w:t>
      </w:r>
    </w:p>
    <w:p w14:paraId="4CF95DAD" w14:textId="695F5FD7" w:rsidR="00B04387" w:rsidRPr="00596327" w:rsidRDefault="00B04387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Наряду с этим следует принять меры по усовершенствованию порядка возмещения вреда в части исчисления денежной суммы и расширением перечня обязательных выплат, а также выработкой критериев по определению размера морального вреда, нанесенного незаконными действиями органа, ведущего уголовный процесс (в том числе установление минимального размера обязательной выплаты по каждой категории уголовных дел с учетом применения меры пресечения и других обстоятельств, возникших в ходе расследования). </w:t>
      </w:r>
    </w:p>
    <w:p w14:paraId="158B8CC4" w14:textId="77777777" w:rsidR="00B04387" w:rsidRPr="00596327" w:rsidRDefault="00B04387" w:rsidP="00E4175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2.7. Предоставить адвокату право на прекращение исполнения обязательств защитника в случае невыполнения обязательств по оплате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помощи адвоката в установленные сроки (предусмотренные договором об оказании юридической помощи), так как в настоящее время это не является основанием для отказа адвоката от принятого поручения.</w:t>
      </w:r>
    </w:p>
    <w:p w14:paraId="25A409A8" w14:textId="3A9B178B" w:rsidR="002D0A9C" w:rsidRPr="00596327" w:rsidRDefault="002D0A9C" w:rsidP="00E4175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целях недопущения оставления лица без дальнейшей защиты и представительства следует предусмотреть разумный срок</w:t>
      </w:r>
      <w:r w:rsidR="009D1A27" w:rsidRPr="00596327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в течение которого лицо сможет найти другого адвоката, а также </w:t>
      </w:r>
      <w:r w:rsidR="009D1A27" w:rsidRPr="00596327">
        <w:rPr>
          <w:rFonts w:ascii="Times New Roman" w:hAnsi="Times New Roman" w:cs="Times New Roman"/>
          <w:sz w:val="28"/>
          <w:szCs w:val="28"/>
        </w:rPr>
        <w:t>определить обязанность</w:t>
      </w:r>
      <w:r w:rsidRPr="00596327">
        <w:rPr>
          <w:rFonts w:ascii="Times New Roman" w:hAnsi="Times New Roman" w:cs="Times New Roman"/>
          <w:sz w:val="28"/>
          <w:szCs w:val="28"/>
        </w:rPr>
        <w:t xml:space="preserve"> адвоката</w:t>
      </w:r>
      <w:r w:rsidR="009D1A27" w:rsidRPr="00596327">
        <w:rPr>
          <w:rFonts w:ascii="Times New Roman" w:hAnsi="Times New Roman" w:cs="Times New Roman"/>
          <w:sz w:val="28"/>
          <w:szCs w:val="28"/>
        </w:rPr>
        <w:t xml:space="preserve"> передать все материалы дела новому адвокату.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32C54" w14:textId="77777777" w:rsidR="00434827" w:rsidRPr="00596327" w:rsidRDefault="00434827" w:rsidP="00E4175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2.8. При рассмотрении изменений в действующее законодательство об адвокатской деятельности адвокатура последовательно отстаивает следующие меры по расширению гарантий адвокатской деятельности и обеспечению состязательности:</w:t>
      </w:r>
    </w:p>
    <w:p w14:paraId="77985220" w14:textId="77777777" w:rsidR="00434827" w:rsidRPr="00596327" w:rsidRDefault="00434827" w:rsidP="00E4175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право на обеспечение безопасности при осуществлении адвокатской деятельности; гарантии охраны государством жизни, здоровья, чести и достоинства адвоката и членов его семьи;</w:t>
      </w:r>
    </w:p>
    <w:p w14:paraId="29939DFF" w14:textId="77777777" w:rsidR="00434827" w:rsidRPr="00596327" w:rsidRDefault="00434827" w:rsidP="00E4175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обязательное уведомление коллегии адвокатов в случае задержания адвоката;</w:t>
      </w:r>
    </w:p>
    <w:p w14:paraId="1F210998" w14:textId="77777777" w:rsidR="00434827" w:rsidRPr="00596327" w:rsidRDefault="00434827" w:rsidP="00E4175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запрет на проникновение в помещение адвоката, досмотр, обыск, изъятие вещей и документов адвоката;</w:t>
      </w:r>
    </w:p>
    <w:p w14:paraId="5179CA69" w14:textId="77777777" w:rsidR="00434827" w:rsidRPr="00596327" w:rsidRDefault="00434827" w:rsidP="00E4175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недопустимость в качестве доказательств обвинения подзащитного фактических данных, полученных в результате проведения оперативно-розыскных мероприятий и (или) следственных действий в отношении адвоката;</w:t>
      </w:r>
    </w:p>
    <w:p w14:paraId="4856EED8" w14:textId="77777777" w:rsidR="00434827" w:rsidRPr="00596327" w:rsidRDefault="00434827" w:rsidP="00E4175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обязательность присутствия представителя адвокатуры при обыске у адвоката;</w:t>
      </w:r>
    </w:p>
    <w:p w14:paraId="4A159FFF" w14:textId="77777777" w:rsidR="00434827" w:rsidRPr="00596327" w:rsidRDefault="00434827" w:rsidP="00E4175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запрет ограничения гражданских и экономических прав адвокатов в связи с их профессиональной деятельностью.</w:t>
      </w:r>
    </w:p>
    <w:p w14:paraId="3AA7D713" w14:textId="77777777" w:rsidR="00434827" w:rsidRPr="00596327" w:rsidRDefault="00434827" w:rsidP="00E4175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Необходимо добиться включения данных норм в профильный закон.</w:t>
      </w:r>
    </w:p>
    <w:p w14:paraId="5DC13A99" w14:textId="7C89A6B6" w:rsidR="009462BC" w:rsidRPr="004A1320" w:rsidRDefault="004A1320" w:rsidP="00E4175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2.9.  </w:t>
      </w:r>
      <w:r w:rsidR="009462BC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адвоката с проведением судебных заседаний посредством видеоконференцсвязи (при отсутствии режима чрезвычайного </w:t>
      </w:r>
      <w:r w:rsidR="009462BC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положения) </w:t>
      </w:r>
      <w:r w:rsidR="000F4753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суд должен обеспечить проведение судебного</w:t>
      </w:r>
      <w:r w:rsidR="009462BC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0F4753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62BC" w:rsidRPr="004A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зале судебных заседаний с присутствием всех участников процесса.</w:t>
      </w:r>
    </w:p>
    <w:p w14:paraId="53F2BAC9" w14:textId="77777777" w:rsidR="00B04387" w:rsidRPr="00596327" w:rsidRDefault="00B04387" w:rsidP="00E41757">
      <w:pPr>
        <w:pStyle w:val="a7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процедуры обжалования действий (бездействия) и решений прокурора и органа уголовного преследования </w:t>
      </w:r>
    </w:p>
    <w:p w14:paraId="21F4846B" w14:textId="77777777" w:rsidR="00B04387" w:rsidRPr="00596327" w:rsidRDefault="00B04387" w:rsidP="00E41757">
      <w:pPr>
        <w:pStyle w:val="a7"/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настоящее время основным правозащитным инструментом адвокатской деятельности является выявление и обжалование процессуальных нарушений органа уголовного преследования и прокурора вышестоящему должностному лицу либо в суд, однако отсутствие единообразной правоприменительной и судебно-следственной практики приводит к системным нарушениям прав и законных интересов участников процесса, а также необоснованному увеличению нагрузки на судебные органы, в связи с чем необходимо:</w:t>
      </w:r>
    </w:p>
    <w:p w14:paraId="3C88B6B7" w14:textId="0FD5F655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96327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</w:rPr>
        <w:t xml:space="preserve">обобщать судебную практику по рассмотрению жалоб на действия (бездействие) и решения прокурора и органа уголовного преследования по их отдельным категориям </w:t>
      </w:r>
      <w:r w:rsidRPr="00596327">
        <w:rPr>
          <w:rFonts w:ascii="Times New Roman" w:hAnsi="Times New Roman" w:cs="Times New Roman"/>
          <w:bCs/>
          <w:iCs/>
          <w:sz w:val="28"/>
          <w:szCs w:val="28"/>
        </w:rPr>
        <w:t xml:space="preserve">с принятием соответствующих нормативных постановлений, </w:t>
      </w:r>
      <w:r w:rsidRPr="00596327">
        <w:rPr>
          <w:rFonts w:ascii="Times New Roman" w:hAnsi="Times New Roman" w:cs="Times New Roman"/>
          <w:iCs/>
          <w:sz w:val="28"/>
          <w:szCs w:val="28"/>
        </w:rPr>
        <w:t xml:space="preserve">так как на практике имеется ряд случаев различного толкования норм права и выборочного подхода к их применению как со стороны органов уголовного преследования и прокуратуры, так и суда. Также допускается принятие противоречащих друг другу решений должностными лицами одного органа в рамках одной административно-территориальной единицы. </w:t>
      </w:r>
    </w:p>
    <w:p w14:paraId="63D66D02" w14:textId="22D2AA49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 xml:space="preserve">Например, при обжаловании незаконной регистрации досудебного расследования в отсутствие установленного ущерба, несмотря на наличие прямого запрета, в одних случаях она признается незаконной с прекращением дела, а в других </w:t>
      </w:r>
      <w:r w:rsidR="00A36924">
        <w:rPr>
          <w:rFonts w:ascii="Times New Roman" w:hAnsi="Times New Roman" w:cs="Times New Roman"/>
          <w:sz w:val="28"/>
          <w:szCs w:val="28"/>
        </w:rPr>
        <w:t>–</w:t>
      </w:r>
      <w:r w:rsidRPr="00596327">
        <w:rPr>
          <w:rFonts w:ascii="Times New Roman" w:hAnsi="Times New Roman" w:cs="Times New Roman"/>
          <w:iCs/>
          <w:sz w:val="28"/>
          <w:szCs w:val="28"/>
        </w:rPr>
        <w:t xml:space="preserve"> законность принятого решения подтверждается со ссылкой на наличие оперативной информации. Или же при рассмотрении вопроса правомерности прекращения уголовного преследования в отношении отдельных фигурантов в порядке статьи 65 Уголовного кодекса (предусматривает совокупность оснований для ее применения), органами прокуратуры решение признается незаконным и отменяется ввиду </w:t>
      </w:r>
      <w:r w:rsidRPr="00596327">
        <w:rPr>
          <w:rFonts w:ascii="Times New Roman" w:hAnsi="Times New Roman" w:cs="Times New Roman"/>
          <w:iCs/>
          <w:sz w:val="28"/>
          <w:szCs w:val="28"/>
        </w:rPr>
        <w:lastRenderedPageBreak/>
        <w:t>несоблюдения только одного из оснований</w:t>
      </w:r>
      <w:r w:rsidR="00A36924">
        <w:rPr>
          <w:rFonts w:ascii="Times New Roman" w:hAnsi="Times New Roman" w:cs="Times New Roman"/>
          <w:iCs/>
          <w:sz w:val="28"/>
          <w:szCs w:val="28"/>
        </w:rPr>
        <w:t>,</w:t>
      </w:r>
      <w:r w:rsidRPr="00596327">
        <w:rPr>
          <w:rFonts w:ascii="Times New Roman" w:hAnsi="Times New Roman" w:cs="Times New Roman"/>
          <w:iCs/>
          <w:sz w:val="28"/>
          <w:szCs w:val="28"/>
        </w:rPr>
        <w:t xml:space="preserve"> либо законность прекращения подтверждается при отсутствии всех оснований либо наличии только одного, а следственным судом жалобы возвращаются без рассмотрения по формальным основаниям.</w:t>
      </w:r>
    </w:p>
    <w:p w14:paraId="3420E076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>При обобщении данной практики также необходимо проводить сравнительный анализ на предмет соответствия решений следственных судей окончательным судебным актам по делу.</w:t>
      </w:r>
      <w:r w:rsidR="00125526" w:rsidRPr="00596327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14:paraId="6C4FD692" w14:textId="2DFB2B0F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2) Детальнее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регламентировать порядок рассмотрения в судах жалоб, инициированных на стадии досудебного производства (в том числе в режиме онлайн), в связи с отсутствием единообразной практики проведения судебных заседаний в части наделения сторон различными полномочиями и неопределенного статуса иных лиц, которые могут быть вызваны и опрошены следственным судьей.</w:t>
      </w:r>
    </w:p>
    <w:p w14:paraId="4DE798B9" w14:textId="10DDEAB8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установить права и обязанности таких лиц (аналогичны ли они правам и обязанностям свидетелей в главном судебном разбирательстве, необходимо ли их предупреждать об ответственности за дачу заведомо ложных показаний и т.д.), а также предоставить адвокату право на постановку вопросов всем участвующим в заседании лицам с возможностью озвучивания реплик после их выступления (в некоторых судебных заседаниях это допускается, в некоторых </w:t>
      </w:r>
      <w:r w:rsidR="002F1A39">
        <w:rPr>
          <w:rFonts w:ascii="Times New Roman" w:hAnsi="Times New Roman" w:cs="Times New Roman"/>
          <w:sz w:val="28"/>
          <w:szCs w:val="28"/>
        </w:rPr>
        <w:t>–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запрещено). </w:t>
      </w:r>
    </w:p>
    <w:p w14:paraId="48DACA72" w14:textId="6CEC6B70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>Аналогично по судебным заседаниям посредством видеоконференцсвязи следует дополнительно обозначить требования по демонстрации видеоизображения участника (обязанность активации функции камеры на период всего процесса либо только при выступлении), а также соблюдению требований, предусмотренных для оффлайн-режима (например, вставать при входе, выходе судьи из зала). В настоящее время некоторые судьи делают замечания участникам о несоблюдении ничем нерегламентированных требований, а другие не обращают на это внимания.</w:t>
      </w:r>
      <w:r w:rsidR="00125526"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0C955E12" w14:textId="2CA3586E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3)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обеспечить право адвоката на участие в рассмотрении судом любой его жалобы по соответствующему ходатайству путем введения запрета на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единоличное рассмотрение жалоб следственным судьей </w:t>
      </w:r>
      <w:r w:rsidR="00356C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 проведения судебного заседания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наличии ходатайства адвоката. </w:t>
      </w:r>
    </w:p>
    <w:p w14:paraId="5946862B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4) возложить на следственного судью обязанность по проверке достоверности и законности получения материалов, полученных от сторон в ходе рассмотрения жалоб и ходатайств, в связи с имеющимися на практике случаями предоставления недостоверных сведений и фиктивных документов должностными лицами, которые становятся основанием для отказа в их удовлетворении.</w:t>
      </w:r>
    </w:p>
    <w:p w14:paraId="01961137" w14:textId="524C6CFE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При этом необходимо установить ответственность сторон за предоставление в суд заведомо фиктивных и незаконно полученных сведений, документов и предметов.</w:t>
      </w:r>
    </w:p>
    <w:p w14:paraId="751F2C8A" w14:textId="75729F56" w:rsidR="00B04387" w:rsidRPr="00596327" w:rsidRDefault="00B04387" w:rsidP="00E41757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708861"/>
      <w:r w:rsidRPr="00596327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5) рассмотреть вопрос об </w:t>
      </w:r>
      <w:r w:rsidRPr="00596327">
        <w:rPr>
          <w:rFonts w:ascii="Times New Roman" w:hAnsi="Times New Roman" w:cs="Times New Roman"/>
          <w:sz w:val="28"/>
          <w:szCs w:val="28"/>
        </w:rPr>
        <w:t xml:space="preserve">изменении порядка определения территориальной подсудности при обжаловании </w:t>
      </w:r>
      <w:r w:rsidRPr="00596327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решений следственных судей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 введения автоматического </w:t>
      </w:r>
      <w:proofErr w:type="spellStart"/>
      <w:r w:rsidRPr="00596327">
        <w:rPr>
          <w:rFonts w:ascii="Times New Roman" w:hAnsi="Times New Roman" w:cs="Times New Roman"/>
          <w:sz w:val="28"/>
          <w:szCs w:val="28"/>
        </w:rPr>
        <w:t>рандомного</w:t>
      </w:r>
      <w:proofErr w:type="spellEnd"/>
      <w:r w:rsidRPr="00596327">
        <w:rPr>
          <w:rFonts w:ascii="Times New Roman" w:hAnsi="Times New Roman" w:cs="Times New Roman"/>
          <w:sz w:val="28"/>
          <w:szCs w:val="28"/>
        </w:rPr>
        <w:t xml:space="preserve"> (случайного) выбора апелляционной инстанции для рассмотрения частных жалоб и ходатайств прокурора. Подобное нововведение будет способствовать выработке единообразной судебной практики по всей республике, равномерному распределению нагрузки на областные суды, а также исключению их </w:t>
      </w:r>
      <w:r w:rsidR="00357D50" w:rsidRPr="00596327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297048" w:rsidRPr="00596327">
        <w:rPr>
          <w:rFonts w:ascii="Times New Roman" w:hAnsi="Times New Roman" w:cs="Times New Roman"/>
          <w:sz w:val="28"/>
          <w:szCs w:val="28"/>
        </w:rPr>
        <w:t>«сотрудничества»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 органами уголовного преследования и </w:t>
      </w:r>
      <w:proofErr w:type="gramStart"/>
      <w:r w:rsidRPr="00596327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596327">
        <w:rPr>
          <w:rFonts w:ascii="Times New Roman" w:hAnsi="Times New Roman" w:cs="Times New Roman"/>
          <w:sz w:val="28"/>
          <w:szCs w:val="28"/>
        </w:rPr>
        <w:t xml:space="preserve"> и минимизации сопутствующих ему коррупционных рисков</w:t>
      </w:r>
      <w:r w:rsidR="00D1480C">
        <w:rPr>
          <w:rFonts w:ascii="Times New Roman" w:hAnsi="Times New Roman" w:cs="Times New Roman"/>
          <w:sz w:val="28"/>
          <w:szCs w:val="28"/>
        </w:rPr>
        <w:t>;</w:t>
      </w:r>
    </w:p>
    <w:p w14:paraId="47FCA7DD" w14:textId="2451D9FC" w:rsidR="00B04387" w:rsidRPr="00596327" w:rsidRDefault="00B04387" w:rsidP="00E4175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ab/>
        <w:t>6) расширить перечень подлежащих обжалованию в судебном порядке действий (бездействия) и решений должностных лиц с определением критериев проверки правомочий лица на обращение с такой жалобой, а также предоставить право на обжалование любого нарушения закона, которое может повлечь негативные последствия для заявителя;</w:t>
      </w:r>
    </w:p>
    <w:bookmarkEnd w:id="1"/>
    <w:p w14:paraId="42C0A6B9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7) регламентировать обязанность вынесения частных постановлений судом при каждом установленном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факте незаконного ограничения или иных нарушений прав и свобод человека для решения вопроса об ответственности виновных лиц. </w:t>
      </w:r>
    </w:p>
    <w:p w14:paraId="73C8CE16" w14:textId="62FEEE0C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В настоящее время при подтверждении незаконности действий (бездействия) и решений должностных лиц судьи</w:t>
      </w:r>
      <w:r w:rsidR="00297048"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зачастую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ограничиваются возложением обязанности по устранению допущенных нарушений, и даже при последующем игнорировании судебного акта и повторном обжаловании суды </w:t>
      </w:r>
      <w:r w:rsidR="00297048"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часто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 находят достаточных оснований для вынесения частного постановления. </w:t>
      </w:r>
    </w:p>
    <w:p w14:paraId="79971BBF" w14:textId="25B06896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Однако несмотря на предусмотренное право следственных судей по вынесению частных постановлений в нормативном постановлении Верховного Суда «О практике вынесения частных постановлений по уголовным делам», Уголовно-процессуальным кодексом в этой части регламентированы обязывающие нормы для всех категорий судов. В результате непринятие мер по вынесению частных постановлений по привлечению должностных лиц к ответственности за нарушение прав и законных интересов участников процесса приводит к системности таких нарушений и необходимости их обжалования, то есть неоправданным затратам временных и человеческих ресурсов как участников процесса, так и самого суда.</w:t>
      </w:r>
      <w:r w:rsidR="00125526"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35107509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8) </w:t>
      </w:r>
      <w:r w:rsidRPr="0059632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5963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возложение судом обязанности на прокурора проводить дополнительную проверку по фактам нарушения прав и свобод человека, установленным в ходе рассмотрения жалоб и ходатайств участников процесса (в том числе не являющимся предметом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судебного рассмотрения), без перенаправления в сам орган (по фактам применения пыток, незаконного производства негласных следственных действий и другое).</w:t>
      </w:r>
    </w:p>
    <w:p w14:paraId="53669D7B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9) определить порядок судебного обжалования нарушений, допущенных лицами, органами и организациями в рамках конкретного уголовного дела, которые не наделены процессуальными полномочиями по производству досудебного расследования либо приему заявления об уголовном правонарушении, в том числе:</w:t>
      </w:r>
    </w:p>
    <w:p w14:paraId="22B44EE7" w14:textId="0758D3AB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lastRenderedPageBreak/>
        <w:t>- Генеральной и Главной транспортной прокуратур</w:t>
      </w:r>
      <w:r w:rsidR="00297048" w:rsidRPr="00596327">
        <w:rPr>
          <w:rFonts w:ascii="Times New Roman" w:hAnsi="Times New Roman" w:cs="Times New Roman"/>
          <w:sz w:val="28"/>
          <w:szCs w:val="28"/>
        </w:rPr>
        <w:t>ой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при рассмотрении жалоб на действия нижестоящих прокуроров, осуществляющих надзор по уголовному делу;</w:t>
      </w:r>
    </w:p>
    <w:p w14:paraId="7A43B7E0" w14:textId="4AD93AE0" w:rsidR="00B04387" w:rsidRPr="00596327" w:rsidRDefault="00B04387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- экспертов, оперативных сотрудников, конвоиров и других.</w:t>
      </w:r>
    </w:p>
    <w:p w14:paraId="12F202EA" w14:textId="77777777" w:rsidR="00B04387" w:rsidRPr="00596327" w:rsidRDefault="00B04387" w:rsidP="00E41757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В настоящее время, несмотря на нарушение прав и законных интересов подзащитного или самого адвоката, возможность обжалования в судебном порядке незаконных действий вышеуказанных лиц и органов отсутствует. Следственными судами такие жалобы возвращаются на основании иного порядка их разрешения, а гражданскими и административными судами они также не рассматриваются со ссылкой на совершение обжалуемых действий в рамках уголовных дел (соответствующие кодексы имеют исключающие нормы). </w:t>
      </w:r>
    </w:p>
    <w:p w14:paraId="69668C45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10) закрепить необходимость исчисления допустимого срока обжалования действий (бездействия) и решений должностных лиц с момента, когда о них стало известно каждому вступившему в дело адвокату, независимо от момента ознакомления лица, чьи интересы он защищает, а также принятых и непринятых мер по обжалованию другими адвокатами;</w:t>
      </w:r>
    </w:p>
    <w:p w14:paraId="1E2014ED" w14:textId="08702C4A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>3.2. В целях исключения фактов необоснованного применения, продления сроков и изменения меры пресечения и реальной возможности обжалования адвокатом принятых решений в этой части требуется:</w:t>
      </w:r>
    </w:p>
    <w:p w14:paraId="4FCF841D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>1) утвердить общий и минимальный перечни доказательств, что лицо может скрыться или воспрепятствовать расследованию или разбирательству в суде, достаточные для санкционирования содержания под стражей;</w:t>
      </w:r>
    </w:p>
    <w:p w14:paraId="670C3954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>2) определить порядок и основания подтверждения следственным судьей обоснованности подозрения (в том числе по дополнительно истребованным сведениям) с возложением на него обязанности предоставлять на ознакомление адвокату все дополнительные материалы, истребованные у органа уголовного преследования или прокурора;</w:t>
      </w:r>
    </w:p>
    <w:p w14:paraId="5B0041D3" w14:textId="0CDBEDC6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>3) рассмотреть вопрос нормативного р</w:t>
      </w:r>
      <w:r w:rsidRPr="005963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азграничения между задержанием лиц непосредственно после обнаружения уголовного правонарушения и при </w:t>
      </w:r>
      <w:r w:rsidRPr="005963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избрании меры пресечения в виде содержания под стражей с введением его обязательного санкционирования судьей по опыту зарубежных развитых стран (Германия, Италия, Франция);</w:t>
      </w:r>
    </w:p>
    <w:p w14:paraId="33EA3496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>4) изменить порядок исчисления срока содержания под стражей с включением в него периода нахождения дела у прокурора и органа уголовного преследования после возврата судом;</w:t>
      </w:r>
    </w:p>
    <w:p w14:paraId="3AF03EC7" w14:textId="77777777" w:rsidR="00B04387" w:rsidRPr="00596327" w:rsidRDefault="00B0438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596327">
        <w:rPr>
          <w:rFonts w:ascii="Times New Roman" w:hAnsi="Times New Roman" w:cs="Times New Roman"/>
          <w:iCs/>
          <w:sz w:val="28"/>
          <w:szCs w:val="28"/>
        </w:rPr>
        <w:t>) установить запрет на санкционирование судом изменения меры пресечения на основании результатов незаконно проведенных негласных следственных действий, в рамках которых фиксируются нарушения условий домашнего ареста без соблюдения установленного порядка их проверки.</w:t>
      </w:r>
    </w:p>
    <w:p w14:paraId="2DA51B6E" w14:textId="58D2CC90" w:rsidR="00F43754" w:rsidRPr="00596327" w:rsidRDefault="00E810AB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7</w:t>
      </w:r>
      <w:r w:rsidRPr="00596327">
        <w:rPr>
          <w:rFonts w:ascii="Times New Roman" w:hAnsi="Times New Roman" w:cs="Times New Roman"/>
          <w:b/>
          <w:sz w:val="28"/>
          <w:szCs w:val="28"/>
        </w:rPr>
        <w:t>.</w:t>
      </w:r>
      <w:r w:rsidR="00DE2168" w:rsidRPr="00596327">
        <w:rPr>
          <w:rFonts w:ascii="Times New Roman" w:hAnsi="Times New Roman" w:cs="Times New Roman"/>
          <w:b/>
          <w:sz w:val="28"/>
          <w:szCs w:val="28"/>
        </w:rPr>
        <w:t xml:space="preserve"> Адвокат</w:t>
      </w:r>
      <w:r w:rsidR="00BC4846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3D3" w:rsidRPr="0091025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E2168" w:rsidRPr="00596327">
        <w:rPr>
          <w:rFonts w:ascii="Times New Roman" w:hAnsi="Times New Roman" w:cs="Times New Roman"/>
          <w:b/>
          <w:sz w:val="28"/>
          <w:szCs w:val="28"/>
        </w:rPr>
        <w:t xml:space="preserve"> высокооплачиваемая </w:t>
      </w:r>
      <w:r w:rsidR="002D1A3E" w:rsidRPr="00596327">
        <w:rPr>
          <w:rFonts w:ascii="Times New Roman" w:hAnsi="Times New Roman" w:cs="Times New Roman"/>
          <w:b/>
          <w:sz w:val="28"/>
          <w:szCs w:val="28"/>
        </w:rPr>
        <w:t>профессия</w:t>
      </w:r>
    </w:p>
    <w:p w14:paraId="321A1B36" w14:textId="26CCD16E" w:rsidR="00E15E5D" w:rsidRPr="00596327" w:rsidRDefault="00BC4846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Во всем мире профессия</w:t>
      </w:r>
      <w:r w:rsidR="00980EA9" w:rsidRPr="00596327">
        <w:rPr>
          <w:rFonts w:ascii="Times New Roman" w:hAnsi="Times New Roman" w:cs="Times New Roman"/>
          <w:sz w:val="28"/>
          <w:szCs w:val="28"/>
        </w:rPr>
        <w:t xml:space="preserve"> адвоката призн</w:t>
      </w:r>
      <w:r w:rsidRPr="00596327">
        <w:rPr>
          <w:rFonts w:ascii="Times New Roman" w:hAnsi="Times New Roman" w:cs="Times New Roman"/>
          <w:sz w:val="28"/>
          <w:szCs w:val="28"/>
        </w:rPr>
        <w:t xml:space="preserve">ается одной из самых высокооплачиваемых. </w:t>
      </w:r>
      <w:r w:rsidR="00175393" w:rsidRPr="00596327">
        <w:rPr>
          <w:rFonts w:ascii="Times New Roman" w:hAnsi="Times New Roman" w:cs="Times New Roman"/>
          <w:sz w:val="28"/>
          <w:szCs w:val="28"/>
        </w:rPr>
        <w:t xml:space="preserve">Это связано с тем, что профессия является </w:t>
      </w:r>
      <w:r w:rsidR="006B394F" w:rsidRPr="005963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75393" w:rsidRPr="00596327">
        <w:rPr>
          <w:rFonts w:ascii="Times New Roman" w:hAnsi="Times New Roman" w:cs="Times New Roman"/>
          <w:sz w:val="28"/>
          <w:szCs w:val="28"/>
        </w:rPr>
        <w:t>высокоинтеллектуальной,</w:t>
      </w:r>
      <w:r w:rsidR="006B394F" w:rsidRPr="00596327">
        <w:rPr>
          <w:rFonts w:ascii="Times New Roman" w:hAnsi="Times New Roman" w:cs="Times New Roman"/>
          <w:sz w:val="28"/>
          <w:szCs w:val="28"/>
        </w:rPr>
        <w:t xml:space="preserve"> но и</w:t>
      </w:r>
      <w:r w:rsidR="00175393" w:rsidRPr="00596327">
        <w:rPr>
          <w:rFonts w:ascii="Times New Roman" w:hAnsi="Times New Roman" w:cs="Times New Roman"/>
          <w:sz w:val="28"/>
          <w:szCs w:val="28"/>
        </w:rPr>
        <w:t xml:space="preserve"> со</w:t>
      </w:r>
      <w:r w:rsidR="00F442D6" w:rsidRPr="00596327">
        <w:rPr>
          <w:rFonts w:ascii="Times New Roman" w:hAnsi="Times New Roman" w:cs="Times New Roman"/>
          <w:sz w:val="28"/>
          <w:szCs w:val="28"/>
        </w:rPr>
        <w:t>пряженной с различными рисками,</w:t>
      </w:r>
      <w:r w:rsidR="00175393" w:rsidRPr="00596327">
        <w:rPr>
          <w:rFonts w:ascii="Times New Roman" w:hAnsi="Times New Roman" w:cs="Times New Roman"/>
          <w:sz w:val="28"/>
          <w:szCs w:val="28"/>
        </w:rPr>
        <w:t xml:space="preserve"> стрессами</w:t>
      </w:r>
      <w:r w:rsidR="00F442D6" w:rsidRPr="00596327">
        <w:rPr>
          <w:rFonts w:ascii="Times New Roman" w:hAnsi="Times New Roman" w:cs="Times New Roman"/>
          <w:sz w:val="28"/>
          <w:szCs w:val="28"/>
        </w:rPr>
        <w:t xml:space="preserve"> и ограничениями</w:t>
      </w:r>
      <w:r w:rsidR="00175393" w:rsidRPr="00596327">
        <w:rPr>
          <w:rFonts w:ascii="Times New Roman" w:hAnsi="Times New Roman" w:cs="Times New Roman"/>
          <w:sz w:val="28"/>
          <w:szCs w:val="28"/>
        </w:rPr>
        <w:t>.</w:t>
      </w:r>
      <w:r w:rsidR="00D1025C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B394F" w:rsidRPr="00596327">
        <w:rPr>
          <w:rFonts w:ascii="Times New Roman" w:hAnsi="Times New Roman" w:cs="Times New Roman"/>
          <w:sz w:val="28"/>
          <w:szCs w:val="28"/>
        </w:rPr>
        <w:t>Приобретение статуса</w:t>
      </w:r>
      <w:r w:rsidR="00D1025C" w:rsidRPr="00596327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6B394F" w:rsidRPr="00596327">
        <w:rPr>
          <w:rFonts w:ascii="Times New Roman" w:hAnsi="Times New Roman" w:cs="Times New Roman"/>
          <w:sz w:val="28"/>
          <w:szCs w:val="28"/>
        </w:rPr>
        <w:t>а</w:t>
      </w:r>
      <w:r w:rsidR="00D1025C" w:rsidRPr="00596327">
        <w:rPr>
          <w:rFonts w:ascii="Times New Roman" w:hAnsi="Times New Roman" w:cs="Times New Roman"/>
          <w:sz w:val="28"/>
          <w:szCs w:val="28"/>
        </w:rPr>
        <w:t xml:space="preserve"> во многих странах является труднодостижимой мечтой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 для юристов</w:t>
      </w:r>
      <w:r w:rsidR="00D1025C" w:rsidRPr="00596327">
        <w:rPr>
          <w:rFonts w:ascii="Times New Roman" w:hAnsi="Times New Roman" w:cs="Times New Roman"/>
          <w:sz w:val="28"/>
          <w:szCs w:val="28"/>
        </w:rPr>
        <w:t>, поскольку необходимо сдать сложные экзамен</w:t>
      </w:r>
      <w:r w:rsidR="003F039F" w:rsidRPr="00596327">
        <w:rPr>
          <w:rFonts w:ascii="Times New Roman" w:hAnsi="Times New Roman" w:cs="Times New Roman"/>
          <w:sz w:val="28"/>
          <w:szCs w:val="28"/>
        </w:rPr>
        <w:t>ы, которые годами не могут преодолеть</w:t>
      </w:r>
      <w:r w:rsidR="00D1025C" w:rsidRPr="00596327">
        <w:rPr>
          <w:rFonts w:ascii="Times New Roman" w:hAnsi="Times New Roman" w:cs="Times New Roman"/>
          <w:sz w:val="28"/>
          <w:szCs w:val="28"/>
        </w:rPr>
        <w:t xml:space="preserve"> выпускники многих юридических вузов, пройти стажировку</w:t>
      </w:r>
      <w:r w:rsidR="006B6DF6" w:rsidRPr="00596327">
        <w:rPr>
          <w:rFonts w:ascii="Times New Roman" w:hAnsi="Times New Roman" w:cs="Times New Roman"/>
          <w:sz w:val="28"/>
          <w:szCs w:val="28"/>
        </w:rPr>
        <w:t>, придерживаться достаточно жестких профессиональных правил</w:t>
      </w:r>
      <w:r w:rsidR="00D1025C" w:rsidRPr="00596327">
        <w:rPr>
          <w:rFonts w:ascii="Times New Roman" w:hAnsi="Times New Roman" w:cs="Times New Roman"/>
          <w:sz w:val="28"/>
          <w:szCs w:val="28"/>
        </w:rPr>
        <w:t xml:space="preserve"> и постоянно повышать свою квалификацию. </w:t>
      </w:r>
    </w:p>
    <w:p w14:paraId="2E92AEB3" w14:textId="7B331499" w:rsidR="00F43754" w:rsidRPr="00596327" w:rsidRDefault="008675D7" w:rsidP="00E41757">
      <w:pPr>
        <w:pStyle w:val="HTML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Казахстанская адво</w:t>
      </w:r>
      <w:r w:rsidR="003F039F" w:rsidRPr="00596327">
        <w:rPr>
          <w:rFonts w:ascii="Times New Roman" w:hAnsi="Times New Roman" w:cs="Times New Roman"/>
          <w:sz w:val="28"/>
          <w:szCs w:val="28"/>
        </w:rPr>
        <w:t>катура должна стремиться к установлению</w:t>
      </w:r>
      <w:r w:rsidR="00980EA9" w:rsidRPr="00596327">
        <w:rPr>
          <w:rFonts w:ascii="Times New Roman" w:hAnsi="Times New Roman" w:cs="Times New Roman"/>
          <w:sz w:val="28"/>
          <w:szCs w:val="28"/>
        </w:rPr>
        <w:t xml:space="preserve"> лучших мировых стандартов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, в том числе и в части определения размера гонораров. </w:t>
      </w:r>
      <w:r w:rsidR="00F43754" w:rsidRPr="00596327">
        <w:rPr>
          <w:rFonts w:ascii="Times New Roman" w:hAnsi="Times New Roman" w:cs="Times New Roman"/>
          <w:sz w:val="28"/>
          <w:szCs w:val="28"/>
        </w:rPr>
        <w:t>При этом и государство, установивше</w:t>
      </w:r>
      <w:r w:rsidR="001753D3">
        <w:rPr>
          <w:rFonts w:ascii="Times New Roman" w:hAnsi="Times New Roman" w:cs="Times New Roman"/>
          <w:sz w:val="28"/>
          <w:szCs w:val="28"/>
        </w:rPr>
        <w:t>е</w:t>
      </w:r>
      <w:r w:rsidR="00F43754" w:rsidRPr="00596327">
        <w:rPr>
          <w:rFonts w:ascii="Times New Roman" w:hAnsi="Times New Roman" w:cs="Times New Roman"/>
          <w:sz w:val="28"/>
          <w:szCs w:val="28"/>
        </w:rPr>
        <w:t xml:space="preserve"> в соответствии со ст. 1 Конституции, что его </w:t>
      </w:r>
      <w:r w:rsidR="00F43754" w:rsidRPr="00596327">
        <w:rPr>
          <w:rFonts w:ascii="Times New Roman" w:hAnsi="Times New Roman" w:cs="Times New Roman"/>
          <w:color w:val="000000"/>
          <w:sz w:val="28"/>
          <w:szCs w:val="28"/>
        </w:rPr>
        <w:t>высшими ценностями являются человек, его жизнь, права и свободы, а также возложившее на адвокатуру исполнение установленной в ст. 13 Конституции обязанности по оказанию квалифицированной юридической помощи населению, должно способствовать установлению должной оплаты труда адвокатов</w:t>
      </w:r>
      <w:r w:rsidR="00C52F5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гарантированной государством юридической помощи</w:t>
      </w:r>
      <w:r w:rsidR="00F43754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Без </w:t>
      </w:r>
      <w:r w:rsidR="00F43754" w:rsidRPr="00596327">
        <w:rPr>
          <w:rFonts w:ascii="Times New Roman" w:hAnsi="Times New Roman" w:cs="Times New Roman"/>
          <w:sz w:val="28"/>
          <w:szCs w:val="28"/>
        </w:rPr>
        <w:t xml:space="preserve">надлежащей оплаты труда адвокатов </w:t>
      </w:r>
      <w:r w:rsidR="00290E41">
        <w:rPr>
          <w:rFonts w:ascii="Times New Roman" w:hAnsi="Times New Roman" w:cs="Times New Roman"/>
          <w:sz w:val="28"/>
          <w:szCs w:val="28"/>
        </w:rPr>
        <w:t>качество</w:t>
      </w:r>
      <w:r w:rsidR="00290E41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F43754" w:rsidRPr="00596327">
        <w:rPr>
          <w:rFonts w:ascii="Times New Roman" w:hAnsi="Times New Roman" w:cs="Times New Roman"/>
          <w:sz w:val="28"/>
          <w:szCs w:val="28"/>
        </w:rPr>
        <w:t xml:space="preserve">оказываемой населению квалифицированной юридической помощи будет не на высоком </w:t>
      </w:r>
      <w:r w:rsidR="00F43754" w:rsidRPr="00596327">
        <w:rPr>
          <w:rFonts w:ascii="Times New Roman" w:hAnsi="Times New Roman" w:cs="Times New Roman"/>
          <w:sz w:val="28"/>
          <w:szCs w:val="28"/>
        </w:rPr>
        <w:lastRenderedPageBreak/>
        <w:t>уровне. Качество оказываемой юридической помощи напрямую связан</w:t>
      </w:r>
      <w:r w:rsidR="006B6DF6" w:rsidRPr="00596327">
        <w:rPr>
          <w:rFonts w:ascii="Times New Roman" w:hAnsi="Times New Roman" w:cs="Times New Roman"/>
          <w:sz w:val="28"/>
          <w:szCs w:val="28"/>
        </w:rPr>
        <w:t>о</w:t>
      </w:r>
      <w:r w:rsidR="00F43754" w:rsidRPr="00596327">
        <w:rPr>
          <w:rFonts w:ascii="Times New Roman" w:hAnsi="Times New Roman" w:cs="Times New Roman"/>
          <w:sz w:val="28"/>
          <w:szCs w:val="28"/>
        </w:rPr>
        <w:t xml:space="preserve"> с привлечением в адвокатуру лучших юридических кадров, и стимулом для их притока является именно должная оплата их труда.</w:t>
      </w:r>
    </w:p>
    <w:p w14:paraId="4C44D8D3" w14:textId="77777777" w:rsidR="008675D7" w:rsidRPr="00596327" w:rsidRDefault="008675D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числе вопросов, связанных с оплатой труда адвокатов, которые требуют участия государства, адвокатское сообщество выдвигает следующие:</w:t>
      </w:r>
    </w:p>
    <w:p w14:paraId="083F01A7" w14:textId="77777777" w:rsidR="00A25997" w:rsidRPr="00596327" w:rsidRDefault="008675D7" w:rsidP="00E41757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Государство должно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 все виды финансирования</w:t>
      </w:r>
      <w:r w:rsidR="00B12FA1" w:rsidRPr="00596327">
        <w:rPr>
          <w:rFonts w:ascii="Times New Roman" w:hAnsi="Times New Roman" w:cs="Times New Roman"/>
          <w:sz w:val="28"/>
          <w:szCs w:val="28"/>
        </w:rPr>
        <w:t xml:space="preserve"> различного рода правовых консультаций и иной юридической помощи, осуществляем</w:t>
      </w:r>
      <w:r w:rsidR="001D55E7" w:rsidRPr="00596327">
        <w:rPr>
          <w:rFonts w:ascii="Times New Roman" w:hAnsi="Times New Roman" w:cs="Times New Roman"/>
          <w:sz w:val="28"/>
          <w:szCs w:val="28"/>
        </w:rPr>
        <w:t>ых</w:t>
      </w:r>
      <w:r w:rsidR="003F039F" w:rsidRPr="00596327">
        <w:rPr>
          <w:rFonts w:ascii="Times New Roman" w:hAnsi="Times New Roman" w:cs="Times New Roman"/>
          <w:sz w:val="28"/>
          <w:szCs w:val="28"/>
        </w:rPr>
        <w:t xml:space="preserve"> за счет государственного бюджета</w:t>
      </w:r>
      <w:r w:rsidR="006B6DF6" w:rsidRPr="00596327">
        <w:rPr>
          <w:rFonts w:ascii="Times New Roman" w:hAnsi="Times New Roman" w:cs="Times New Roman"/>
          <w:sz w:val="28"/>
          <w:szCs w:val="28"/>
        </w:rPr>
        <w:t>, передать адвокатуре. Лица, не имеющие специального правового статуса, не должны заниматься этой деятельностью</w:t>
      </w:r>
      <w:r w:rsidR="00485D25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F25D4" w14:textId="6547231B" w:rsidR="009B045C" w:rsidRPr="00596327" w:rsidRDefault="006B18C0" w:rsidP="00E41757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Оплата труда адвокатов, </w:t>
      </w:r>
      <w:r w:rsidR="00774C9E">
        <w:rPr>
          <w:rFonts w:ascii="Times New Roman" w:hAnsi="Times New Roman" w:cs="Times New Roman"/>
          <w:sz w:val="28"/>
          <w:szCs w:val="28"/>
          <w:lang w:val="kk-KZ"/>
        </w:rPr>
        <w:t xml:space="preserve">участвующих в системе </w:t>
      </w:r>
      <w:r w:rsidRPr="00596327">
        <w:rPr>
          <w:rFonts w:ascii="Times New Roman" w:hAnsi="Times New Roman" w:cs="Times New Roman"/>
          <w:sz w:val="28"/>
          <w:szCs w:val="28"/>
        </w:rPr>
        <w:t xml:space="preserve">гарантированной государством юридической помощи, должна быть соразмерной расходам государственного бюджета на содержание органов уголовного преследования в разрезе на одного сотрудника и одного уголовного дела. Должны быть произведены соответствующие расчеты и уточнения в расходной </w:t>
      </w:r>
      <w:r w:rsidR="006B6DF6" w:rsidRPr="00596327">
        <w:rPr>
          <w:rFonts w:ascii="Times New Roman" w:hAnsi="Times New Roman" w:cs="Times New Roman"/>
          <w:sz w:val="28"/>
          <w:szCs w:val="28"/>
        </w:rPr>
        <w:t>части государственного бюджета,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изменены ставки и правила оплаты адвокатов по данной программе.</w:t>
      </w:r>
      <w:r w:rsidR="00A25997" w:rsidRPr="00596327">
        <w:rPr>
          <w:rFonts w:ascii="Times New Roman" w:hAnsi="Times New Roman" w:cs="Times New Roman"/>
          <w:sz w:val="28"/>
          <w:szCs w:val="28"/>
        </w:rPr>
        <w:t xml:space="preserve"> Равноправие и состязательность в уголовном процессе по делам, оказание юридической помощи по которым гарантируется государством, в том числе зависят от равного финансирования адвоката и его процессуальных оппонентов. Существенное увеличение тарифов по данной программе позволит органам юстиции проводить эффективные конкурсы по привлечению адвокатов к </w:t>
      </w:r>
      <w:r w:rsidR="00774C9E">
        <w:rPr>
          <w:rFonts w:ascii="Times New Roman" w:hAnsi="Times New Roman" w:cs="Times New Roman"/>
          <w:sz w:val="28"/>
          <w:szCs w:val="28"/>
          <w:lang w:val="kk-KZ"/>
        </w:rPr>
        <w:t>участию в</w:t>
      </w:r>
      <w:r w:rsidR="00A25997" w:rsidRPr="00596327">
        <w:rPr>
          <w:rFonts w:ascii="Times New Roman" w:hAnsi="Times New Roman" w:cs="Times New Roman"/>
          <w:sz w:val="28"/>
          <w:szCs w:val="28"/>
        </w:rPr>
        <w:t xml:space="preserve"> данной программе. </w:t>
      </w:r>
    </w:p>
    <w:p w14:paraId="4FCB1EC4" w14:textId="77777777" w:rsidR="00434827" w:rsidRPr="00596327" w:rsidRDefault="00434827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Необходимо развивать другие направления оказания бесплатной юридической помощи и расширять сферу ее применения на базе адвокатуры.</w:t>
      </w:r>
    </w:p>
    <w:p w14:paraId="3E681CA5" w14:textId="77777777" w:rsidR="00434827" w:rsidRPr="00596327" w:rsidRDefault="00434827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Нужно включить в круг лиц, имеющих право на получение бесплатной юридической помощи, следующие социально незащищенные категории граждан:</w:t>
      </w:r>
    </w:p>
    <w:p w14:paraId="3B1FBECF" w14:textId="77777777" w:rsidR="00434827" w:rsidRPr="00596327" w:rsidRDefault="00434827" w:rsidP="00E4175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жертвы бытового и социального насилия;</w:t>
      </w:r>
    </w:p>
    <w:p w14:paraId="4BE7CF02" w14:textId="77777777" w:rsidR="00434827" w:rsidRPr="00596327" w:rsidRDefault="00434827" w:rsidP="00E4175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жертвы пыток;</w:t>
      </w:r>
    </w:p>
    <w:p w14:paraId="16FD6854" w14:textId="77777777" w:rsidR="00434827" w:rsidRPr="00596327" w:rsidRDefault="00434827" w:rsidP="00E4175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потерпевшие по уголовным делам;</w:t>
      </w:r>
    </w:p>
    <w:p w14:paraId="129827E0" w14:textId="77777777" w:rsidR="00434827" w:rsidRPr="00596327" w:rsidRDefault="00434827" w:rsidP="00E4175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лица, находящиеся в местах лишения свободы;</w:t>
      </w:r>
    </w:p>
    <w:p w14:paraId="723E692E" w14:textId="77777777" w:rsidR="00434827" w:rsidRPr="00596327" w:rsidRDefault="00434827" w:rsidP="00E41757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lastRenderedPageBreak/>
        <w:t>стороны по отдельным категориям гражданских дел (споры с государственными органами, трудовые споры и другие, в которых участвуют социально незащищенные категории лиц).</w:t>
      </w:r>
    </w:p>
    <w:p w14:paraId="009980D9" w14:textId="75DEC35B" w:rsidR="00434827" w:rsidRPr="00596327" w:rsidRDefault="00434827" w:rsidP="00290E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Такое расширение потребует дополнительного расходования бюджетных средств.</w:t>
      </w:r>
      <w:r w:rsidR="00290E41">
        <w:rPr>
          <w:rFonts w:ascii="Times New Roman" w:eastAsia="Calibri" w:hAnsi="Times New Roman" w:cs="Times New Roman"/>
          <w:sz w:val="28"/>
          <w:szCs w:val="28"/>
        </w:rPr>
        <w:t xml:space="preserve"> В связи с чем, предлагается </w:t>
      </w:r>
      <w:r w:rsidRPr="00596327">
        <w:rPr>
          <w:rFonts w:ascii="Times New Roman" w:eastAsia="Calibri" w:hAnsi="Times New Roman" w:cs="Times New Roman"/>
          <w:sz w:val="28"/>
          <w:szCs w:val="28"/>
        </w:rPr>
        <w:t>отказаться от неэффективного расходования бюджетных средств на правовое информирование и освещение деятельности государственных органов. За счет значительных высвободившихся средств можно обеспечить расширение в законодательстве перечней категорий дел, по которым участие адвоката за счет бюджетных средств является обязательным, а также перечня социально уязвимых категорий лиц, имеющих право на бесплатную юридическую помощь.</w:t>
      </w:r>
    </w:p>
    <w:p w14:paraId="1BF0B8AF" w14:textId="77777777" w:rsidR="00434827" w:rsidRPr="00596327" w:rsidRDefault="00434827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В гражданском процессуальном кодексе необходимо установить категории дел с участием граждан, по которым участие адвоката является обязательным, в частности:</w:t>
      </w:r>
    </w:p>
    <w:p w14:paraId="7CE9DFB9" w14:textId="77777777" w:rsidR="00434827" w:rsidRPr="00596327" w:rsidRDefault="00434827" w:rsidP="00E4175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дела о взыскании алиментов;</w:t>
      </w:r>
    </w:p>
    <w:p w14:paraId="3338B2DB" w14:textId="77777777" w:rsidR="00434827" w:rsidRPr="00596327" w:rsidRDefault="00434827" w:rsidP="00E4175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дела о возмещении вреда, причиненного жизни и здоровью;</w:t>
      </w:r>
    </w:p>
    <w:p w14:paraId="21325A58" w14:textId="77777777" w:rsidR="00434827" w:rsidRPr="00596327" w:rsidRDefault="00434827" w:rsidP="00E4175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дела, затрагивающие права и интересы несовершеннолетних;</w:t>
      </w:r>
    </w:p>
    <w:p w14:paraId="23C0B331" w14:textId="77777777" w:rsidR="00434827" w:rsidRPr="00596327" w:rsidRDefault="00434827" w:rsidP="00E4175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дела с участием социально незащищенных категорий населения (дольщики, пострадавшие в чрезвычайных ситуациях и т. п.);</w:t>
      </w:r>
    </w:p>
    <w:p w14:paraId="32A734BF" w14:textId="77777777" w:rsidR="00434827" w:rsidRPr="00596327" w:rsidRDefault="00434827" w:rsidP="00E4175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имущественные споры при цене иска, превышающей установленный предел.</w:t>
      </w:r>
    </w:p>
    <w:p w14:paraId="539F43F9" w14:textId="77777777" w:rsidR="00434827" w:rsidRPr="00596327" w:rsidRDefault="00434827" w:rsidP="00E4175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Расширение сферы применения делает необходимым переработку и внедрение новых эффективных механизмов обеспечения качества гарантированной государством юридической помощи. Они должны быть едиными для юридической профессии.</w:t>
      </w:r>
    </w:p>
    <w:p w14:paraId="1FFF9754" w14:textId="7A8D9B90" w:rsidR="00DB47A5" w:rsidRPr="00596327" w:rsidRDefault="006B18C0" w:rsidP="00E41757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Оплата труда адвокатов, </w:t>
      </w:r>
      <w:r w:rsidR="00255577">
        <w:rPr>
          <w:rFonts w:ascii="Times New Roman" w:hAnsi="Times New Roman" w:cs="Times New Roman"/>
          <w:sz w:val="28"/>
          <w:szCs w:val="28"/>
          <w:lang w:val="kk-KZ"/>
        </w:rPr>
        <w:t xml:space="preserve">участвующих в системе </w:t>
      </w:r>
      <w:r w:rsidRPr="00596327">
        <w:rPr>
          <w:rFonts w:ascii="Times New Roman" w:hAnsi="Times New Roman" w:cs="Times New Roman"/>
          <w:sz w:val="28"/>
          <w:szCs w:val="28"/>
        </w:rPr>
        <w:t>гарантированной государством юридической помощи, должна учитывать время, потраченное адвокатом на дорогу</w:t>
      </w:r>
      <w:r w:rsidR="004372EC" w:rsidRPr="00596327">
        <w:rPr>
          <w:rFonts w:ascii="Times New Roman" w:hAnsi="Times New Roman" w:cs="Times New Roman"/>
          <w:sz w:val="28"/>
          <w:szCs w:val="28"/>
        </w:rPr>
        <w:t>, путем перехода от практики поминутного</w:t>
      </w:r>
      <w:r w:rsidR="00F43754" w:rsidRPr="00596327">
        <w:rPr>
          <w:rFonts w:ascii="Times New Roman" w:hAnsi="Times New Roman" w:cs="Times New Roman"/>
          <w:sz w:val="28"/>
          <w:szCs w:val="28"/>
        </w:rPr>
        <w:t xml:space="preserve"> расчета труда адвокатов с обязательным округлением до часа.</w:t>
      </w:r>
    </w:p>
    <w:p w14:paraId="2B5D2C43" w14:textId="430FE67F" w:rsidR="00434827" w:rsidRPr="00596327" w:rsidRDefault="004372EC" w:rsidP="00E41757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пересмотреть законодательство в части возмещения </w:t>
      </w:r>
      <w:r w:rsidR="00B941F8" w:rsidRPr="00596327">
        <w:rPr>
          <w:rFonts w:ascii="Times New Roman" w:hAnsi="Times New Roman" w:cs="Times New Roman"/>
          <w:sz w:val="28"/>
          <w:szCs w:val="28"/>
        </w:rPr>
        <w:t xml:space="preserve">расходов по оплате помощи представителей в судебном процессе. В гражданском процессе </w:t>
      </w:r>
      <w:r w:rsidR="003F039F" w:rsidRPr="005963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B6DF6" w:rsidRPr="00596327">
        <w:rPr>
          <w:rFonts w:ascii="Times New Roman" w:hAnsi="Times New Roman" w:cs="Times New Roman"/>
          <w:sz w:val="28"/>
          <w:szCs w:val="28"/>
        </w:rPr>
        <w:t>снять</w:t>
      </w:r>
      <w:r w:rsidR="00B941F8" w:rsidRPr="00596327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B941F8" w:rsidRPr="00596327">
        <w:rPr>
          <w:rFonts w:ascii="Times New Roman" w:hAnsi="Times New Roman" w:cs="Times New Roman"/>
          <w:sz w:val="28"/>
          <w:szCs w:val="28"/>
        </w:rPr>
        <w:t>возме</w:t>
      </w:r>
      <w:r w:rsidR="006B6DF6" w:rsidRPr="00596327">
        <w:rPr>
          <w:rFonts w:ascii="Times New Roman" w:hAnsi="Times New Roman" w:cs="Times New Roman"/>
          <w:sz w:val="28"/>
          <w:szCs w:val="28"/>
        </w:rPr>
        <w:t>щаемых расходов</w:t>
      </w:r>
      <w:r w:rsidR="003F039F" w:rsidRPr="00596327">
        <w:rPr>
          <w:rFonts w:ascii="Times New Roman" w:hAnsi="Times New Roman" w:cs="Times New Roman"/>
          <w:sz w:val="28"/>
          <w:szCs w:val="28"/>
        </w:rPr>
        <w:t>, которые установлены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 в размере десяти процентов</w:t>
      </w:r>
      <w:r w:rsidR="00B941F8" w:rsidRPr="00596327">
        <w:rPr>
          <w:rFonts w:ascii="Times New Roman" w:hAnsi="Times New Roman" w:cs="Times New Roman"/>
          <w:sz w:val="28"/>
          <w:szCs w:val="28"/>
        </w:rPr>
        <w:t xml:space="preserve"> от удовлетворенной части иска по имущественным требованиям и триста месячных расчетных показателей по неимущественным искам. Также должны быть скорректированы нормативные п</w:t>
      </w:r>
      <w:r w:rsidR="00DB47A5" w:rsidRPr="00596327">
        <w:rPr>
          <w:rFonts w:ascii="Times New Roman" w:hAnsi="Times New Roman" w:cs="Times New Roman"/>
          <w:sz w:val="28"/>
          <w:szCs w:val="28"/>
        </w:rPr>
        <w:t>остановления Верховного Суда РК с тем, чтобы</w:t>
      </w:r>
      <w:r w:rsidR="00B941F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B47A5" w:rsidRPr="00596327">
        <w:rPr>
          <w:rFonts w:ascii="Times New Roman" w:hAnsi="Times New Roman" w:cs="Times New Roman"/>
          <w:sz w:val="28"/>
          <w:szCs w:val="28"/>
        </w:rPr>
        <w:t xml:space="preserve">суды возмещали подтвержденные суммы расходов по оплате помощи адвоката, </w:t>
      </w:r>
      <w:r w:rsidR="006B6DF6" w:rsidRPr="00596327">
        <w:rPr>
          <w:rFonts w:ascii="Times New Roman" w:hAnsi="Times New Roman" w:cs="Times New Roman"/>
          <w:sz w:val="28"/>
          <w:szCs w:val="28"/>
        </w:rPr>
        <w:t>участвовавшего в процессе.</w:t>
      </w:r>
      <w:r w:rsidR="00461F6D">
        <w:rPr>
          <w:rFonts w:ascii="Times New Roman" w:hAnsi="Times New Roman" w:cs="Times New Roman"/>
          <w:sz w:val="28"/>
          <w:szCs w:val="28"/>
        </w:rPr>
        <w:t xml:space="preserve"> </w:t>
      </w:r>
      <w:r w:rsidR="009F12B5" w:rsidRPr="00596327">
        <w:rPr>
          <w:rFonts w:ascii="Times New Roman" w:hAnsi="Times New Roman" w:cs="Times New Roman"/>
          <w:sz w:val="28"/>
          <w:szCs w:val="28"/>
        </w:rPr>
        <w:t xml:space="preserve">Данные изменения также положительно повлияют на загруженность судов. </w:t>
      </w:r>
      <w:r w:rsidR="00C57041" w:rsidRPr="00596327">
        <w:rPr>
          <w:rFonts w:ascii="Times New Roman" w:hAnsi="Times New Roman" w:cs="Times New Roman"/>
          <w:sz w:val="28"/>
          <w:szCs w:val="28"/>
        </w:rPr>
        <w:t>Снижение судами</w:t>
      </w:r>
      <w:r w:rsidR="009F12B5" w:rsidRPr="00596327">
        <w:rPr>
          <w:rFonts w:ascii="Times New Roman" w:hAnsi="Times New Roman" w:cs="Times New Roman"/>
          <w:sz w:val="28"/>
          <w:szCs w:val="28"/>
        </w:rPr>
        <w:t xml:space="preserve"> расходов на адвокатов с проигравшей судебное дело стороны на практике ведет к многочисленным необоснованным искам и долголетним судебным разбирательствам. В международной практике эффективным и справедливым средством для </w:t>
      </w:r>
      <w:r w:rsidR="00D50EE1" w:rsidRPr="00596327">
        <w:rPr>
          <w:rFonts w:ascii="Times New Roman" w:hAnsi="Times New Roman" w:cs="Times New Roman"/>
          <w:sz w:val="28"/>
          <w:szCs w:val="28"/>
        </w:rPr>
        <w:t xml:space="preserve">разгрузки судебной системы </w:t>
      </w:r>
      <w:r w:rsidR="000C229A" w:rsidRPr="00596327">
        <w:rPr>
          <w:rFonts w:ascii="Times New Roman" w:hAnsi="Times New Roman" w:cs="Times New Roman"/>
          <w:sz w:val="28"/>
          <w:szCs w:val="28"/>
        </w:rPr>
        <w:t>признается не</w:t>
      </w:r>
      <w:r w:rsidR="00D50EE1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C229A" w:rsidRPr="00596327">
        <w:rPr>
          <w:rFonts w:ascii="Times New Roman" w:hAnsi="Times New Roman" w:cs="Times New Roman"/>
          <w:sz w:val="28"/>
          <w:szCs w:val="28"/>
        </w:rPr>
        <w:t>повышение государственной пошлины за подачу исков, а именно возмещение расходов по оплате помощи адвокатов с</w:t>
      </w:r>
      <w:r w:rsidR="00463C3D" w:rsidRPr="00596327">
        <w:rPr>
          <w:rFonts w:ascii="Times New Roman" w:hAnsi="Times New Roman" w:cs="Times New Roman"/>
          <w:sz w:val="28"/>
          <w:szCs w:val="28"/>
        </w:rPr>
        <w:t>о</w:t>
      </w:r>
      <w:r w:rsidR="006B394F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0C229A" w:rsidRPr="00596327">
        <w:rPr>
          <w:rFonts w:ascii="Times New Roman" w:hAnsi="Times New Roman" w:cs="Times New Roman"/>
          <w:sz w:val="28"/>
          <w:szCs w:val="28"/>
        </w:rPr>
        <w:t>стороны</w:t>
      </w:r>
      <w:r w:rsidR="00463C3D" w:rsidRPr="00596327">
        <w:rPr>
          <w:rFonts w:ascii="Times New Roman" w:hAnsi="Times New Roman" w:cs="Times New Roman"/>
          <w:sz w:val="28"/>
          <w:szCs w:val="28"/>
        </w:rPr>
        <w:t>, против которо</w:t>
      </w:r>
      <w:r w:rsidR="00766117">
        <w:rPr>
          <w:rFonts w:ascii="Times New Roman" w:hAnsi="Times New Roman" w:cs="Times New Roman"/>
          <w:sz w:val="28"/>
          <w:szCs w:val="28"/>
        </w:rPr>
        <w:t>й</w:t>
      </w:r>
      <w:r w:rsidR="00463C3D" w:rsidRPr="00596327">
        <w:rPr>
          <w:rFonts w:ascii="Times New Roman" w:hAnsi="Times New Roman" w:cs="Times New Roman"/>
          <w:sz w:val="28"/>
          <w:szCs w:val="28"/>
        </w:rPr>
        <w:t xml:space="preserve"> вынесено судебное решение</w:t>
      </w:r>
      <w:r w:rsidR="00D50EE1" w:rsidRPr="00596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D09EA9" w14:textId="017FB9B4" w:rsidR="006B394F" w:rsidRPr="00596327" w:rsidRDefault="006B394F" w:rsidP="00E41757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Необходимо разрешить адвокатам устанавливать гонорары «успеха», когда обязанность оплаты юридической помощи ставится в зависимость от положительного исхода дела. Это </w:t>
      </w:r>
      <w:r w:rsidR="00CA6422" w:rsidRPr="00596327">
        <w:rPr>
          <w:rFonts w:ascii="Times New Roman" w:hAnsi="Times New Roman" w:cs="Times New Roman"/>
          <w:sz w:val="28"/>
          <w:szCs w:val="28"/>
        </w:rPr>
        <w:t>распространенная в мире практика, и она 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первую очередь нужна клиентам, которые не имеют возможности оплачивать </w:t>
      </w:r>
      <w:r w:rsidR="00DF6A25">
        <w:rPr>
          <w:rFonts w:ascii="Times New Roman" w:hAnsi="Times New Roman" w:cs="Times New Roman"/>
          <w:sz w:val="28"/>
          <w:szCs w:val="28"/>
          <w:lang w:val="kk-KZ"/>
        </w:rPr>
        <w:t xml:space="preserve">труд </w:t>
      </w:r>
      <w:r w:rsidRPr="00596327">
        <w:rPr>
          <w:rFonts w:ascii="Times New Roman" w:hAnsi="Times New Roman" w:cs="Times New Roman"/>
          <w:sz w:val="28"/>
          <w:szCs w:val="28"/>
        </w:rPr>
        <w:t>адвокатов</w:t>
      </w:r>
      <w:r w:rsidR="00CA6422" w:rsidRPr="00596327">
        <w:rPr>
          <w:rFonts w:ascii="Times New Roman" w:hAnsi="Times New Roman" w:cs="Times New Roman"/>
          <w:sz w:val="28"/>
          <w:szCs w:val="28"/>
        </w:rPr>
        <w:t xml:space="preserve"> до получения денег с противоположной стороны в судебном порядке.</w:t>
      </w:r>
    </w:p>
    <w:p w14:paraId="3077C967" w14:textId="77777777" w:rsidR="007A03E4" w:rsidRPr="00596327" w:rsidRDefault="003B445D" w:rsidP="00E41757">
      <w:pPr>
        <w:pStyle w:val="a7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32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B7A67" w:rsidRPr="005963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810AB" w:rsidRPr="00596327">
        <w:rPr>
          <w:rFonts w:ascii="Times New Roman" w:eastAsia="Times New Roman" w:hAnsi="Times New Roman" w:cs="Times New Roman"/>
          <w:b/>
          <w:sz w:val="28"/>
          <w:szCs w:val="28"/>
        </w:rPr>
        <w:t>. П</w:t>
      </w:r>
      <w:r w:rsidR="00985B44" w:rsidRPr="00596327">
        <w:rPr>
          <w:rFonts w:ascii="Times New Roman" w:eastAsia="Times New Roman" w:hAnsi="Times New Roman" w:cs="Times New Roman"/>
          <w:b/>
          <w:sz w:val="28"/>
          <w:szCs w:val="28"/>
        </w:rPr>
        <w:t>рофессиональная этика адвокатов</w:t>
      </w:r>
    </w:p>
    <w:p w14:paraId="7E763DB2" w14:textId="12594C3B" w:rsidR="009474BD" w:rsidRPr="00596327" w:rsidRDefault="00BF1284" w:rsidP="00E4175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Вопросы этики адвокатов урегулированы профильным законом, а также Кодексом профессиональной этики адвокатов.</w:t>
      </w:r>
      <w:r w:rsidR="009474BD" w:rsidRPr="00596327">
        <w:rPr>
          <w:rFonts w:ascii="Times New Roman" w:hAnsi="Times New Roman" w:cs="Times New Roman"/>
          <w:sz w:val="28"/>
          <w:szCs w:val="28"/>
        </w:rPr>
        <w:t xml:space="preserve"> Согласно нормам профильного закона </w:t>
      </w:r>
      <w:r w:rsidR="00CB7047" w:rsidRPr="00596327">
        <w:rPr>
          <w:rFonts w:ascii="Times New Roman" w:hAnsi="Times New Roman" w:cs="Times New Roman"/>
          <w:i/>
          <w:sz w:val="28"/>
          <w:szCs w:val="28"/>
        </w:rPr>
        <w:t>«</w:t>
      </w:r>
      <w:r w:rsidR="009474BD" w:rsidRPr="005963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юридическая помощь оказывается с соблюдением высоких профессиональных и этических норм на основе общепринятых норм поведения, нравственности и стандартов оказания юридической помощи. Адвокаты должны относиться к своим коллегам по профессии в духе </w:t>
      </w:r>
      <w:r w:rsidR="009474BD" w:rsidRPr="0059632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уважения, справедливости и сотрудничества</w:t>
      </w:r>
      <w:r w:rsidR="00CB7047" w:rsidRPr="0059632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474BD" w:rsidRPr="0059632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474BD" w:rsidRPr="00596327">
        <w:rPr>
          <w:rFonts w:ascii="Times New Roman" w:hAnsi="Times New Roman" w:cs="Times New Roman"/>
          <w:sz w:val="28"/>
          <w:szCs w:val="28"/>
        </w:rPr>
        <w:t xml:space="preserve"> К</w:t>
      </w:r>
      <w:r w:rsidR="006B6DF6" w:rsidRPr="00596327">
        <w:rPr>
          <w:rFonts w:ascii="Times New Roman" w:hAnsi="Times New Roman" w:cs="Times New Roman"/>
          <w:sz w:val="28"/>
          <w:szCs w:val="28"/>
        </w:rPr>
        <w:t>оде</w:t>
      </w:r>
      <w:r w:rsidR="00151BDE" w:rsidRPr="00596327">
        <w:rPr>
          <w:rFonts w:ascii="Times New Roman" w:hAnsi="Times New Roman" w:cs="Times New Roman"/>
          <w:sz w:val="28"/>
          <w:szCs w:val="28"/>
        </w:rPr>
        <w:t>ксу</w:t>
      </w:r>
      <w:r w:rsidR="009474BD" w:rsidRPr="00596327">
        <w:rPr>
          <w:rFonts w:ascii="Times New Roman" w:hAnsi="Times New Roman" w:cs="Times New Roman"/>
          <w:sz w:val="28"/>
          <w:szCs w:val="28"/>
        </w:rPr>
        <w:t xml:space="preserve"> профессиональной этики </w:t>
      </w:r>
      <w:r w:rsidR="00CB7047" w:rsidRPr="00596327">
        <w:rPr>
          <w:rFonts w:ascii="Times New Roman" w:hAnsi="Times New Roman" w:cs="Times New Roman"/>
          <w:i/>
          <w:sz w:val="28"/>
          <w:szCs w:val="28"/>
        </w:rPr>
        <w:t>«</w:t>
      </w:r>
      <w:r w:rsidR="009474BD" w:rsidRPr="00596327">
        <w:rPr>
          <w:rFonts w:ascii="Times New Roman" w:hAnsi="Times New Roman" w:cs="Times New Roman"/>
          <w:i/>
          <w:sz w:val="28"/>
          <w:szCs w:val="28"/>
        </w:rPr>
        <w:t xml:space="preserve">адвокат </w:t>
      </w:r>
      <w:r w:rsidR="007A03E4" w:rsidRPr="00596327">
        <w:rPr>
          <w:rFonts w:ascii="Times New Roman" w:hAnsi="Times New Roman" w:cs="Times New Roman"/>
          <w:i/>
          <w:sz w:val="28"/>
          <w:szCs w:val="28"/>
        </w:rPr>
        <w:t>в своей профессиональной дея</w:t>
      </w:r>
      <w:r w:rsidR="006B6DF6" w:rsidRPr="00596327">
        <w:rPr>
          <w:rFonts w:ascii="Times New Roman" w:hAnsi="Times New Roman" w:cs="Times New Roman"/>
          <w:i/>
          <w:sz w:val="28"/>
          <w:szCs w:val="28"/>
        </w:rPr>
        <w:t>тельности должен осознавать</w:t>
      </w:r>
      <w:r w:rsidR="007A03E4" w:rsidRPr="00596327">
        <w:rPr>
          <w:rFonts w:ascii="Times New Roman" w:hAnsi="Times New Roman" w:cs="Times New Roman"/>
          <w:i/>
          <w:sz w:val="28"/>
          <w:szCs w:val="28"/>
        </w:rPr>
        <w:t xml:space="preserve"> миссию служения праву и закону, содействовать утверждению и </w:t>
      </w:r>
      <w:r w:rsidR="004F64B9" w:rsidRPr="00596327">
        <w:rPr>
          <w:rFonts w:ascii="Times New Roman" w:hAnsi="Times New Roman" w:cs="Times New Roman"/>
          <w:i/>
          <w:sz w:val="28"/>
          <w:szCs w:val="28"/>
        </w:rPr>
        <w:t>практической реализации принципов верховенства права,</w:t>
      </w:r>
      <w:r w:rsidR="007A03E4" w:rsidRPr="00596327">
        <w:rPr>
          <w:rFonts w:ascii="Times New Roman" w:hAnsi="Times New Roman" w:cs="Times New Roman"/>
          <w:i/>
          <w:sz w:val="28"/>
          <w:szCs w:val="28"/>
        </w:rPr>
        <w:t xml:space="preserve"> и неукоснительному соблюдению законности. Забота о престиже профессии, сохранении чести и достоинства, авторитете адвокатуры является нравственным долгом каждого адвоката. П</w:t>
      </w:r>
      <w:r w:rsidR="009474BD" w:rsidRPr="00596327">
        <w:rPr>
          <w:rFonts w:ascii="Times New Roman" w:hAnsi="Times New Roman" w:cs="Times New Roman"/>
          <w:i/>
          <w:sz w:val="28"/>
          <w:szCs w:val="28"/>
        </w:rPr>
        <w:t>ри этом п</w:t>
      </w:r>
      <w:r w:rsidR="007A03E4" w:rsidRPr="00596327">
        <w:rPr>
          <w:rFonts w:ascii="Times New Roman" w:hAnsi="Times New Roman" w:cs="Times New Roman"/>
          <w:i/>
          <w:sz w:val="28"/>
          <w:szCs w:val="28"/>
        </w:rPr>
        <w:t>оведение адвоката должно отвечать требованиям закона и принципам нравственности как при оказании им юридической помощи, так в быту и личной жизни. Поведение, порочащее звание адвоката, подрывает общественное доверие к институту адвокатуры и несовместимо с адвокатским статусом</w:t>
      </w:r>
      <w:r w:rsidR="00CB7047" w:rsidRPr="00596327">
        <w:rPr>
          <w:rFonts w:ascii="Times New Roman" w:hAnsi="Times New Roman" w:cs="Times New Roman"/>
          <w:i/>
          <w:sz w:val="28"/>
          <w:szCs w:val="28"/>
        </w:rPr>
        <w:t>»</w:t>
      </w:r>
      <w:r w:rsidR="007A03E4" w:rsidRPr="00596327">
        <w:rPr>
          <w:rFonts w:ascii="Times New Roman" w:hAnsi="Times New Roman" w:cs="Times New Roman"/>
          <w:i/>
          <w:sz w:val="28"/>
          <w:szCs w:val="28"/>
        </w:rPr>
        <w:t>.</w:t>
      </w:r>
      <w:r w:rsidR="009474BD" w:rsidRPr="005963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FCB2DB" w14:textId="77777777" w:rsidR="008F46BF" w:rsidRDefault="009474BD" w:rsidP="00E4175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</w:pPr>
      <w:r w:rsidRPr="00596327">
        <w:rPr>
          <w:rFonts w:ascii="Times New Roman" w:hAnsi="Times New Roman" w:cs="Times New Roman"/>
          <w:sz w:val="28"/>
          <w:szCs w:val="28"/>
        </w:rPr>
        <w:t>Вышеуказанные положения основаны на передовом международном опыте</w:t>
      </w:r>
      <w:r w:rsidR="00420DBB" w:rsidRPr="00596327">
        <w:rPr>
          <w:rFonts w:ascii="Times New Roman" w:hAnsi="Times New Roman" w:cs="Times New Roman"/>
          <w:sz w:val="28"/>
          <w:szCs w:val="28"/>
        </w:rPr>
        <w:t>,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 закреплены в основополагающих международных актах относительно прав </w:t>
      </w:r>
      <w:r w:rsidR="00151BDE" w:rsidRPr="00596327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="00DE0F1C" w:rsidRPr="00596327">
        <w:rPr>
          <w:rFonts w:ascii="Times New Roman" w:hAnsi="Times New Roman" w:cs="Times New Roman"/>
          <w:sz w:val="28"/>
          <w:szCs w:val="28"/>
        </w:rPr>
        <w:t>адвокатов, а также</w:t>
      </w:r>
      <w:r w:rsidR="00151BDE" w:rsidRPr="00596327">
        <w:rPr>
          <w:rFonts w:ascii="Times New Roman" w:hAnsi="Times New Roman" w:cs="Times New Roman"/>
          <w:sz w:val="28"/>
          <w:szCs w:val="28"/>
        </w:rPr>
        <w:t xml:space="preserve"> в кодексах этики адвокатов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 передовых стран мира</w:t>
      </w:r>
      <w:r w:rsidR="008828BA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Pr="00596327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адвокатами 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профессиональной этики </w:t>
      </w:r>
      <w:r w:rsidR="006B6DF6" w:rsidRPr="00596327">
        <w:rPr>
          <w:rFonts w:ascii="Times New Roman" w:hAnsi="Times New Roman" w:cs="Times New Roman"/>
          <w:sz w:val="28"/>
          <w:szCs w:val="28"/>
        </w:rPr>
        <w:t>стало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 частым явлением. </w:t>
      </w:r>
      <w:r w:rsidR="00EE7016" w:rsidRPr="00596327">
        <w:rPr>
          <w:rFonts w:ascii="Times New Roman" w:hAnsi="Times New Roman" w:cs="Times New Roman"/>
          <w:sz w:val="28"/>
          <w:szCs w:val="28"/>
        </w:rPr>
        <w:t>При этом</w:t>
      </w:r>
      <w:r w:rsidR="008828BA" w:rsidRPr="00596327">
        <w:rPr>
          <w:rFonts w:ascii="Times New Roman" w:hAnsi="Times New Roman" w:cs="Times New Roman"/>
          <w:sz w:val="28"/>
          <w:szCs w:val="28"/>
        </w:rPr>
        <w:t xml:space="preserve"> нарушение профессиональной этики происходит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 не только по отношению к процессуальным оппонентам</w:t>
      </w:r>
      <w:r w:rsidR="00F120B4" w:rsidRPr="00596327">
        <w:rPr>
          <w:rFonts w:ascii="Times New Roman" w:hAnsi="Times New Roman" w:cs="Times New Roman"/>
          <w:sz w:val="28"/>
          <w:szCs w:val="28"/>
        </w:rPr>
        <w:t>, но и в отношении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 профессиональной дея</w:t>
      </w:r>
      <w:r w:rsidR="00EE7016" w:rsidRPr="00596327">
        <w:rPr>
          <w:rFonts w:ascii="Times New Roman" w:hAnsi="Times New Roman" w:cs="Times New Roman"/>
          <w:sz w:val="28"/>
          <w:szCs w:val="28"/>
        </w:rPr>
        <w:t>тельности своих коллег. З</w:t>
      </w:r>
      <w:r w:rsidR="00732C85" w:rsidRPr="00596327">
        <w:rPr>
          <w:rFonts w:ascii="Times New Roman" w:hAnsi="Times New Roman" w:cs="Times New Roman"/>
          <w:sz w:val="28"/>
          <w:szCs w:val="28"/>
        </w:rPr>
        <w:t>ачастую таки</w:t>
      </w:r>
      <w:r w:rsidR="00DE0F1C" w:rsidRPr="00596327">
        <w:rPr>
          <w:rFonts w:ascii="Times New Roman" w:hAnsi="Times New Roman" w:cs="Times New Roman"/>
          <w:sz w:val="28"/>
          <w:szCs w:val="28"/>
        </w:rPr>
        <w:t>е</w:t>
      </w:r>
      <w:r w:rsidR="00732C85" w:rsidRPr="00596327">
        <w:rPr>
          <w:rFonts w:ascii="Times New Roman" w:hAnsi="Times New Roman" w:cs="Times New Roman"/>
          <w:sz w:val="28"/>
          <w:szCs w:val="28"/>
        </w:rPr>
        <w:t xml:space="preserve"> факты происходя</w:t>
      </w:r>
      <w:r w:rsidR="00DE0F1C" w:rsidRPr="00596327">
        <w:rPr>
          <w:rFonts w:ascii="Times New Roman" w:hAnsi="Times New Roman" w:cs="Times New Roman"/>
          <w:sz w:val="28"/>
          <w:szCs w:val="28"/>
        </w:rPr>
        <w:t>т в публичном пространстве на страницах адвокатов в соц</w:t>
      </w:r>
      <w:r w:rsidR="006B6DF6" w:rsidRPr="0059632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сетях. </w:t>
      </w:r>
      <w:r w:rsidR="00A72290" w:rsidRPr="00596327">
        <w:rPr>
          <w:rFonts w:ascii="Times New Roman" w:hAnsi="Times New Roman" w:cs="Times New Roman"/>
          <w:sz w:val="28"/>
          <w:szCs w:val="28"/>
        </w:rPr>
        <w:t>Такие</w:t>
      </w:r>
      <w:r w:rsidR="00DE0F1C" w:rsidRPr="00596327">
        <w:rPr>
          <w:rFonts w:ascii="Times New Roman" w:hAnsi="Times New Roman" w:cs="Times New Roman"/>
          <w:sz w:val="28"/>
          <w:szCs w:val="28"/>
        </w:rPr>
        <w:t xml:space="preserve"> публикации в значительной мере снижают престиж профессии и подрывают имидж казахстанской адвокатуры, </w:t>
      </w:r>
      <w:r w:rsidR="00DE0F1C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>формируют</w:t>
      </w:r>
      <w:r w:rsidR="000650CC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 негативное восприятие деятельности адвокатов</w:t>
      </w:r>
      <w:r w:rsidR="000A3055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>. Сообщество в лице органов самоуправления должно</w:t>
      </w:r>
      <w:r w:rsidR="00DE0F1C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 </w:t>
      </w:r>
      <w:r w:rsidR="000A3055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>предупреждать, самостоятельно выявлять и пресекать такое поведение</w:t>
      </w:r>
      <w:r w:rsidR="00DE0F1C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. </w:t>
      </w:r>
    </w:p>
    <w:p w14:paraId="1929C83B" w14:textId="63E22044" w:rsidR="000650CC" w:rsidRPr="00596327" w:rsidRDefault="00A72290" w:rsidP="00E4175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Вместе с тем </w:t>
      </w:r>
      <w:r w:rsidR="008828BA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</w:rPr>
        <w:t>право</w:t>
      </w:r>
      <w:r w:rsidR="00417F94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 адвокатов на</w:t>
      </w:r>
      <w:r w:rsidR="008828BA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</w:rPr>
        <w:t xml:space="preserve"> свободу слова,</w:t>
      </w:r>
      <w:r w:rsidR="00417F94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 </w:t>
      </w:r>
      <w:r w:rsidR="008828B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право свободно получать и распространять </w:t>
      </w:r>
      <w:r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>информацию любыми законными способами</w:t>
      </w:r>
      <w:r w:rsidR="008828BA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</w:rPr>
        <w:t xml:space="preserve"> не должно ограничиваться</w:t>
      </w:r>
      <w:r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. </w:t>
      </w:r>
      <w:r w:rsidR="008828BA"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</w:rPr>
        <w:t>О</w:t>
      </w:r>
      <w:r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>свещение</w:t>
      </w:r>
      <w:r w:rsidR="008828BA"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</w:rPr>
        <w:t xml:space="preserve"> адвокатами</w:t>
      </w:r>
      <w:r w:rsidR="000650CC"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 xml:space="preserve"> проблем, возникших в их деятельности</w:t>
      </w:r>
      <w:r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>,</w:t>
      </w:r>
      <w:r w:rsidRPr="00596327">
        <w:rPr>
          <w:rFonts w:ascii="Times New Roman" w:eastAsia=".SFNSText-Regular" w:hAnsi="Times New Roman" w:cs="Times New Roman"/>
          <w:iCs/>
          <w:color w:val="050505"/>
          <w:sz w:val="28"/>
          <w:szCs w:val="28"/>
          <w:lang w:eastAsia="ru-RU"/>
        </w:rPr>
        <w:t xml:space="preserve"> отстаивание ими</w:t>
      </w:r>
      <w:r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 xml:space="preserve"> своей гражданской</w:t>
      </w:r>
      <w:r w:rsidR="00EE7016"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>, политической</w:t>
      </w:r>
      <w:r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 xml:space="preserve"> и правовой позиции</w:t>
      </w:r>
      <w:r w:rsidR="008828BA"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</w:rPr>
        <w:t xml:space="preserve"> положительно влияют не только на развитие адвокатуры, но и на становление правового государства и гражданского общества</w:t>
      </w:r>
      <w:r w:rsidR="000650CC" w:rsidRPr="00596327">
        <w:rPr>
          <w:rFonts w:ascii="Times New Roman" w:eastAsia=".SFNSText-Regular" w:hAnsi="Times New Roman" w:cs="Times New Roman"/>
          <w:bCs/>
          <w:iCs/>
          <w:color w:val="050505"/>
          <w:sz w:val="28"/>
          <w:szCs w:val="28"/>
          <w:lang w:eastAsia="ru-RU"/>
        </w:rPr>
        <w:t>.</w:t>
      </w:r>
    </w:p>
    <w:p w14:paraId="72F34EEE" w14:textId="77777777" w:rsidR="0044211A" w:rsidRPr="00596327" w:rsidRDefault="00E810AB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3B445D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9</w:t>
      </w:r>
      <w:r w:rsidRPr="00596327">
        <w:rPr>
          <w:rFonts w:ascii="Times New Roman" w:hAnsi="Times New Roman" w:cs="Times New Roman"/>
          <w:b/>
          <w:sz w:val="28"/>
          <w:szCs w:val="28"/>
        </w:rPr>
        <w:t>.</w:t>
      </w:r>
      <w:r w:rsidR="0044211A" w:rsidRPr="00596327">
        <w:rPr>
          <w:rFonts w:ascii="Times New Roman" w:hAnsi="Times New Roman" w:cs="Times New Roman"/>
          <w:b/>
          <w:sz w:val="28"/>
          <w:szCs w:val="28"/>
        </w:rPr>
        <w:t xml:space="preserve"> Повышение квалификации адвокатов</w:t>
      </w:r>
    </w:p>
    <w:p w14:paraId="7B27F5F2" w14:textId="77777777" w:rsidR="00941DF7" w:rsidRPr="00596327" w:rsidRDefault="000A3055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Возложение на адвокатуру конституционно-правовой миссии по оказанию квалифицированной юридической помощи требует от адвокатов должной профессиональной подготовки. При этом с учетом постоянно меняющегося законодательства и практики его применения образование адвокатов должно быть непрерывным. В соответствии с международной практикой профильным з</w:t>
      </w:r>
      <w:r w:rsidR="00941DF7" w:rsidRPr="00596327">
        <w:rPr>
          <w:rFonts w:ascii="Times New Roman" w:hAnsi="Times New Roman" w:cs="Times New Roman"/>
          <w:sz w:val="28"/>
          <w:szCs w:val="28"/>
        </w:rPr>
        <w:t>аконом пре</w:t>
      </w:r>
      <w:r w:rsidR="00B8156B" w:rsidRPr="00596327">
        <w:rPr>
          <w:rFonts w:ascii="Times New Roman" w:hAnsi="Times New Roman" w:cs="Times New Roman"/>
          <w:sz w:val="28"/>
          <w:szCs w:val="28"/>
        </w:rPr>
        <w:t>дусмотрена обязанность адвоката</w:t>
      </w:r>
      <w:r w:rsidR="00941DF7" w:rsidRPr="00596327">
        <w:rPr>
          <w:rFonts w:ascii="Times New Roman" w:hAnsi="Times New Roman" w:cs="Times New Roman"/>
          <w:sz w:val="28"/>
          <w:szCs w:val="28"/>
        </w:rPr>
        <w:t xml:space="preserve"> постоянно повышать свою квалификацию.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3DEC" w14:textId="77777777" w:rsidR="00941DF7" w:rsidRPr="00596327" w:rsidRDefault="00941DF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Стандартами повышения квалификации адвокатов, утверждёнными Республиканской конференцией коллегий адвокатов 23 ноября 2018</w:t>
      </w:r>
      <w:r w:rsidR="00BF7E2B" w:rsidRPr="005963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327">
        <w:rPr>
          <w:rFonts w:ascii="Times New Roman" w:hAnsi="Times New Roman" w:cs="Times New Roman"/>
          <w:sz w:val="28"/>
          <w:szCs w:val="28"/>
        </w:rPr>
        <w:t>, предусмотрено, что продолжительность повышения квалификации адвокатов определяется соответствующей программой повышения квалификации, но не должна быть менее двадцати часов за три года.</w:t>
      </w:r>
      <w:r w:rsidR="002C7C65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B6E0F" w14:textId="77777777" w:rsidR="00941DF7" w:rsidRPr="00596327" w:rsidRDefault="00941DF7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r w:rsidR="000C3A0C" w:rsidRPr="00596327">
        <w:rPr>
          <w:rFonts w:ascii="Times New Roman" w:hAnsi="Times New Roman" w:cs="Times New Roman"/>
          <w:sz w:val="28"/>
          <w:szCs w:val="28"/>
        </w:rPr>
        <w:t>ст.</w:t>
      </w:r>
      <w:r w:rsidR="000D0763" w:rsidRPr="00596327">
        <w:rPr>
          <w:rFonts w:ascii="Times New Roman" w:hAnsi="Times New Roman" w:cs="Times New Roman"/>
          <w:sz w:val="28"/>
          <w:szCs w:val="28"/>
        </w:rPr>
        <w:t xml:space="preserve"> 43 профильного з</w:t>
      </w:r>
      <w:r w:rsidRPr="00596327">
        <w:rPr>
          <w:rFonts w:ascii="Times New Roman" w:hAnsi="Times New Roman" w:cs="Times New Roman"/>
          <w:sz w:val="28"/>
          <w:szCs w:val="28"/>
        </w:rPr>
        <w:t>акона в случаях нарушения по неуважительной причине более чем на тридцать календарных дней срока прохождения повышения квалификации либо отказа от его прохождения действие лицензии на занятие адвокатской деятельностью приостанавливается.</w:t>
      </w:r>
    </w:p>
    <w:p w14:paraId="2AFA21CC" w14:textId="77777777" w:rsidR="00A60425" w:rsidRPr="00596327" w:rsidRDefault="00A60425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регулировании повышении квалификации должны быть произведены следующие изменения:</w:t>
      </w:r>
    </w:p>
    <w:p w14:paraId="58EF5B9C" w14:textId="6F576883" w:rsidR="00950994" w:rsidRPr="00596327" w:rsidRDefault="00A34A0D" w:rsidP="00E41757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достаточной </w:t>
      </w:r>
      <w:r w:rsidR="00461F6D" w:rsidRPr="00461F6D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Республиканской коллегии адвокатов предусмотреть возможность создания </w:t>
      </w:r>
      <w:r w:rsidR="00FC150C" w:rsidRPr="00596327">
        <w:rPr>
          <w:rFonts w:ascii="Times New Roman" w:hAnsi="Times New Roman" w:cs="Times New Roman"/>
          <w:sz w:val="28"/>
          <w:szCs w:val="28"/>
        </w:rPr>
        <w:t>Центр</w:t>
      </w:r>
      <w:r w:rsidR="00461F6D">
        <w:rPr>
          <w:rFonts w:ascii="Times New Roman" w:hAnsi="Times New Roman" w:cs="Times New Roman"/>
          <w:sz w:val="28"/>
          <w:szCs w:val="28"/>
        </w:rPr>
        <w:t>а</w:t>
      </w:r>
      <w:r w:rsidR="00FC150C" w:rsidRPr="00596327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950994" w:rsidRPr="00596327">
        <w:rPr>
          <w:rFonts w:ascii="Times New Roman" w:hAnsi="Times New Roman" w:cs="Times New Roman"/>
          <w:sz w:val="28"/>
          <w:szCs w:val="28"/>
        </w:rPr>
        <w:t xml:space="preserve">, который должен разработать программу обучения на основе современных технологий обучения по актуальным для адвокатов темам и направлениям с внедрением в том числе дистанционных форм обучения. Данный </w:t>
      </w:r>
      <w:r w:rsidR="00FC150C" w:rsidRPr="00596327">
        <w:rPr>
          <w:rFonts w:ascii="Times New Roman" w:hAnsi="Times New Roman" w:cs="Times New Roman"/>
          <w:sz w:val="28"/>
          <w:szCs w:val="28"/>
        </w:rPr>
        <w:t>Центр</w:t>
      </w:r>
      <w:r w:rsidR="00950994" w:rsidRPr="00596327">
        <w:rPr>
          <w:rFonts w:ascii="Times New Roman" w:hAnsi="Times New Roman" w:cs="Times New Roman"/>
          <w:sz w:val="28"/>
          <w:szCs w:val="28"/>
        </w:rPr>
        <w:t xml:space="preserve"> должен стать базовой организацией для подготовки и повышения </w:t>
      </w:r>
      <w:r w:rsidR="00813A23" w:rsidRPr="00596327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950994" w:rsidRPr="00596327">
        <w:rPr>
          <w:rFonts w:ascii="Times New Roman" w:hAnsi="Times New Roman" w:cs="Times New Roman"/>
          <w:sz w:val="28"/>
          <w:szCs w:val="28"/>
        </w:rPr>
        <w:t>кадров адвокатуры.</w:t>
      </w:r>
    </w:p>
    <w:p w14:paraId="719A5AF7" w14:textId="77777777" w:rsidR="00434827" w:rsidRPr="00596327" w:rsidRDefault="00434827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Процесс повышения квалификации должен быть:</w:t>
      </w:r>
    </w:p>
    <w:p w14:paraId="49A0BA21" w14:textId="77777777" w:rsidR="00434827" w:rsidRPr="00596327" w:rsidRDefault="00434827" w:rsidP="00E4175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основанным на лучшем мировом опыте;</w:t>
      </w:r>
    </w:p>
    <w:p w14:paraId="36115C54" w14:textId="77777777" w:rsidR="00434827" w:rsidRPr="00596327" w:rsidRDefault="00434827" w:rsidP="00E4175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нацеленным на получение практических навыков;</w:t>
      </w:r>
    </w:p>
    <w:p w14:paraId="530FE246" w14:textId="77777777" w:rsidR="00434827" w:rsidRPr="00596327" w:rsidRDefault="00434827" w:rsidP="00E4175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обеспечивающим всестороннее развитие адвоката;</w:t>
      </w:r>
    </w:p>
    <w:p w14:paraId="23687684" w14:textId="77777777" w:rsidR="00434827" w:rsidRPr="00596327" w:rsidRDefault="00434827" w:rsidP="00E4175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стимулирующим саморазвитие.</w:t>
      </w:r>
    </w:p>
    <w:p w14:paraId="79976CAF" w14:textId="075149BA" w:rsidR="00434827" w:rsidRPr="00596327" w:rsidRDefault="00434827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Обучение в </w:t>
      </w:r>
      <w:r w:rsidR="00FC150C" w:rsidRPr="00596327"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е не </w:t>
      </w:r>
      <w:r w:rsidR="0009644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заключаться в повторном прохождении базовых юридических дисциплин и норм законодательства. Программы повышения квалификации адвокатов в </w:t>
      </w:r>
      <w:r w:rsidR="00FC150C" w:rsidRPr="00596327">
        <w:rPr>
          <w:rFonts w:ascii="Times New Roman" w:eastAsia="Calibri" w:hAnsi="Times New Roman" w:cs="Times New Roman"/>
          <w:sz w:val="28"/>
          <w:szCs w:val="28"/>
        </w:rPr>
        <w:t>Центре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должны включать:</w:t>
      </w:r>
    </w:p>
    <w:p w14:paraId="41316165" w14:textId="77777777" w:rsidR="00434827" w:rsidRPr="00596327" w:rsidRDefault="00434827" w:rsidP="00E4175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практические знания и навыки;</w:t>
      </w:r>
    </w:p>
    <w:p w14:paraId="1E724838" w14:textId="77777777" w:rsidR="00434827" w:rsidRPr="00596327" w:rsidRDefault="00434827" w:rsidP="00E4175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навыки самостоятельного приобретения знаний;</w:t>
      </w:r>
    </w:p>
    <w:p w14:paraId="21494EBB" w14:textId="77777777" w:rsidR="00434827" w:rsidRPr="00596327" w:rsidRDefault="00434827" w:rsidP="00E4175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развитие способностей к юридическим исследованиям;</w:t>
      </w:r>
    </w:p>
    <w:p w14:paraId="145E333A" w14:textId="77777777" w:rsidR="00434827" w:rsidRPr="00596327" w:rsidRDefault="00434827" w:rsidP="00E4175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навыки обновления знаний;</w:t>
      </w:r>
    </w:p>
    <w:p w14:paraId="7CE002FF" w14:textId="77777777" w:rsidR="000F4BB1" w:rsidRPr="00596327" w:rsidRDefault="00434827" w:rsidP="00E4175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развитие аналитических способностей и способностей анализировать проблемы с разных точек зрения;</w:t>
      </w:r>
    </w:p>
    <w:p w14:paraId="38DFE30E" w14:textId="77777777" w:rsidR="00434827" w:rsidRPr="00596327" w:rsidRDefault="00434827" w:rsidP="00E4175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способности учитывать потребности клиента.</w:t>
      </w:r>
    </w:p>
    <w:p w14:paraId="001651A7" w14:textId="1FE850EF" w:rsidR="00BF7E2B" w:rsidRPr="00596327" w:rsidRDefault="00950994" w:rsidP="00E41757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Учитывая необходимость получения адвокатами прикладных знаний, определенную часть повышения квалификации адвокаты должны проходить в </w:t>
      </w:r>
      <w:r w:rsidR="00FC150C" w:rsidRPr="00596327">
        <w:rPr>
          <w:rFonts w:ascii="Times New Roman" w:hAnsi="Times New Roman" w:cs="Times New Roman"/>
          <w:sz w:val="28"/>
          <w:szCs w:val="28"/>
        </w:rPr>
        <w:t>Центре при Республиканской коллегии 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 центрах повышения квалификации при территориальных коллегиях адвокатов</w:t>
      </w:r>
      <w:r w:rsidR="000C496C" w:rsidRPr="00596327">
        <w:rPr>
          <w:rFonts w:ascii="Times New Roman" w:hAnsi="Times New Roman" w:cs="Times New Roman"/>
          <w:sz w:val="28"/>
          <w:szCs w:val="28"/>
        </w:rPr>
        <w:t>.</w:t>
      </w:r>
      <w:r w:rsidR="001C5E50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0013F" w14:textId="02668B6C" w:rsidR="00B45779" w:rsidRPr="00EE7A1A" w:rsidRDefault="00463C7B" w:rsidP="00E41757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рассмотреть возможность зачета в</w:t>
      </w:r>
      <w:r w:rsidR="000C496C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часов повышения квалификации вы</w:t>
      </w:r>
      <w:r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>ступлений</w:t>
      </w:r>
      <w:r w:rsidR="001C5E50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докладами на научно-практических</w:t>
      </w:r>
      <w:r w:rsidR="00950994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конференциях, </w:t>
      </w:r>
      <w:r w:rsidR="00B45779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научно-практических материалов по актуальным проблемам адвокатуры</w:t>
      </w:r>
      <w:r w:rsidR="00434827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>, участие в разработке нормативных актов и юридических заключений в интересах адвокатуры, методических пособий, проведение мероприятий по повышению квалификации других адвокатов.</w:t>
      </w:r>
      <w:r w:rsidR="00B45779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DC98F7" w14:textId="77777777" w:rsidR="00D70B8E" w:rsidRPr="00596327" w:rsidRDefault="006C6266" w:rsidP="00E41757">
      <w:pPr>
        <w:pStyle w:val="a7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0</w:t>
      </w:r>
      <w:r w:rsidR="00E810AB" w:rsidRPr="00596327">
        <w:rPr>
          <w:rFonts w:ascii="Times New Roman" w:hAnsi="Times New Roman" w:cs="Times New Roman"/>
          <w:b/>
          <w:sz w:val="28"/>
          <w:szCs w:val="28"/>
        </w:rPr>
        <w:t>.</w:t>
      </w:r>
      <w:r w:rsidR="00173C29" w:rsidRPr="0059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97" w:rsidRPr="00596327">
        <w:rPr>
          <w:rFonts w:ascii="Times New Roman" w:hAnsi="Times New Roman" w:cs="Times New Roman"/>
          <w:b/>
          <w:sz w:val="28"/>
          <w:szCs w:val="28"/>
        </w:rPr>
        <w:t>Модернизация адвокатуры в части расширения форм адвокатской деятельности</w:t>
      </w:r>
    </w:p>
    <w:p w14:paraId="46E515B8" w14:textId="44958D1E" w:rsidR="00456B32" w:rsidRPr="00596327" w:rsidRDefault="00456B32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с</w:t>
      </w:r>
      <w:r w:rsidR="005F77B0" w:rsidRPr="00596327">
        <w:rPr>
          <w:rFonts w:ascii="Times New Roman" w:hAnsi="Times New Roman" w:cs="Times New Roman"/>
          <w:sz w:val="28"/>
          <w:szCs w:val="28"/>
        </w:rPr>
        <w:t>оответствии со статьёй 49 профильного закона</w:t>
      </w:r>
      <w:r w:rsidRPr="00596327">
        <w:rPr>
          <w:rFonts w:ascii="Times New Roman" w:hAnsi="Times New Roman" w:cs="Times New Roman"/>
          <w:sz w:val="28"/>
          <w:szCs w:val="28"/>
        </w:rPr>
        <w:t xml:space="preserve"> адвокат вправе осуществлять свою деятельность в юридической консультации, создаваемой в коллегии адвокатов, либо индивидуально без регистрации юридического лица, а также учредить самостоятельно или совместно с другими адвокатами адвокатскую контору. </w:t>
      </w:r>
      <w:r w:rsidR="002C64BF" w:rsidRPr="00596327">
        <w:rPr>
          <w:rFonts w:ascii="Times New Roman" w:hAnsi="Times New Roman" w:cs="Times New Roman"/>
          <w:sz w:val="28"/>
          <w:szCs w:val="28"/>
        </w:rPr>
        <w:t xml:space="preserve">Каждая из этих форм </w:t>
      </w:r>
      <w:r w:rsidR="00EE1B33" w:rsidRPr="00596327">
        <w:rPr>
          <w:rFonts w:ascii="Times New Roman" w:hAnsi="Times New Roman" w:cs="Times New Roman"/>
          <w:sz w:val="28"/>
          <w:szCs w:val="28"/>
        </w:rPr>
        <w:t>имеет право на существование</w:t>
      </w:r>
      <w:r w:rsidR="002C64BF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2C64BF" w:rsidRPr="00596327">
        <w:rPr>
          <w:rFonts w:ascii="Times New Roman" w:hAnsi="Times New Roman" w:cs="Times New Roman"/>
          <w:sz w:val="28"/>
          <w:szCs w:val="28"/>
        </w:rPr>
        <w:lastRenderedPageBreak/>
        <w:t>Вместе с тем необходимы изменения в их регулировании, а также необходимо ввести новые формы адвокатской деятельности.</w:t>
      </w:r>
    </w:p>
    <w:p w14:paraId="5D7F1373" w14:textId="63800E3D" w:rsidR="00B852CF" w:rsidRPr="00596327" w:rsidRDefault="007075C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27">
        <w:rPr>
          <w:rFonts w:ascii="Times New Roman" w:hAnsi="Times New Roman" w:cs="Times New Roman"/>
          <w:sz w:val="28"/>
          <w:szCs w:val="28"/>
        </w:rPr>
        <w:t>Согласно профильному закону</w:t>
      </w:r>
      <w:proofErr w:type="gramEnd"/>
      <w:r w:rsidR="00B852CF" w:rsidRPr="00596327">
        <w:rPr>
          <w:rFonts w:ascii="Times New Roman" w:hAnsi="Times New Roman" w:cs="Times New Roman"/>
          <w:sz w:val="28"/>
          <w:szCs w:val="28"/>
        </w:rPr>
        <w:t xml:space="preserve"> а</w:t>
      </w:r>
      <w:r w:rsidR="00456B32" w:rsidRPr="00596327">
        <w:rPr>
          <w:rFonts w:ascii="Times New Roman" w:hAnsi="Times New Roman" w:cs="Times New Roman"/>
          <w:sz w:val="28"/>
          <w:szCs w:val="28"/>
        </w:rPr>
        <w:t>двокат</w:t>
      </w:r>
      <w:r w:rsidR="006302C3" w:rsidRPr="00596327">
        <w:rPr>
          <w:rFonts w:ascii="Times New Roman" w:hAnsi="Times New Roman" w:cs="Times New Roman"/>
          <w:sz w:val="28"/>
          <w:szCs w:val="28"/>
        </w:rPr>
        <w:t>,</w:t>
      </w:r>
      <w:r w:rsidR="00456B32" w:rsidRPr="00596327">
        <w:rPr>
          <w:rFonts w:ascii="Times New Roman" w:hAnsi="Times New Roman" w:cs="Times New Roman"/>
          <w:sz w:val="28"/>
          <w:szCs w:val="28"/>
        </w:rPr>
        <w:t xml:space="preserve"> осуществляющий профессиональную деятельность индивидуально без регистрации </w:t>
      </w:r>
      <w:r w:rsidR="002C64BF" w:rsidRPr="00596327">
        <w:rPr>
          <w:rFonts w:ascii="Times New Roman" w:hAnsi="Times New Roman" w:cs="Times New Roman"/>
          <w:sz w:val="28"/>
          <w:szCs w:val="28"/>
        </w:rPr>
        <w:t>юридического лица, обязан иметь</w:t>
      </w:r>
      <w:r w:rsidR="00456B32" w:rsidRPr="00596327">
        <w:rPr>
          <w:rFonts w:ascii="Times New Roman" w:hAnsi="Times New Roman" w:cs="Times New Roman"/>
          <w:sz w:val="28"/>
          <w:szCs w:val="28"/>
        </w:rPr>
        <w:t xml:space="preserve"> помещение, необходимое для приема лиц, соблюдения условий для обеспечения сохранности адвокатского производства и сохранения адвокатской тайны.</w:t>
      </w:r>
      <w:r w:rsidR="00B852CF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B852CF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Вместе с тем в связи с пандемией многие адвокаты осуществляют деятельность </w:t>
      </w:r>
      <w:r w:rsidR="0067321A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в </w:t>
      </w:r>
      <w:r w:rsidR="00B852CF" w:rsidRPr="00596327">
        <w:rPr>
          <w:rFonts w:ascii="Times New Roman" w:hAnsi="Times New Roman" w:cs="Times New Roman"/>
          <w:color w:val="1E1E1E"/>
          <w:sz w:val="28"/>
          <w:szCs w:val="28"/>
        </w:rPr>
        <w:t>онлайн</w:t>
      </w:r>
      <w:r w:rsidR="003108F2">
        <w:rPr>
          <w:rFonts w:ascii="Times New Roman" w:hAnsi="Times New Roman" w:cs="Times New Roman"/>
          <w:color w:val="1E1E1E"/>
          <w:sz w:val="28"/>
          <w:szCs w:val="28"/>
        </w:rPr>
        <w:t>-</w:t>
      </w:r>
      <w:r w:rsidR="0067321A" w:rsidRPr="00596327">
        <w:rPr>
          <w:rFonts w:ascii="Times New Roman" w:hAnsi="Times New Roman" w:cs="Times New Roman"/>
          <w:color w:val="1E1E1E"/>
          <w:sz w:val="28"/>
          <w:szCs w:val="28"/>
        </w:rPr>
        <w:t>режиме</w:t>
      </w:r>
      <w:r w:rsidR="00B852CF" w:rsidRPr="00596327">
        <w:rPr>
          <w:rFonts w:ascii="Times New Roman" w:hAnsi="Times New Roman" w:cs="Times New Roman"/>
          <w:color w:val="1E1E1E"/>
          <w:sz w:val="28"/>
          <w:szCs w:val="28"/>
        </w:rPr>
        <w:t xml:space="preserve">, не принимают клиентов в офисах, помещения простаивают, но адвокаты вынуждены платить за аренду офисов. При этом многие судебные процессы останутся в онлайн-формате даже после завершения пандемии. Законодательство в этой части меняется. В связи с этим необходимо исключить норму об обязательном наличии у адвоката служебного помещения. </w:t>
      </w:r>
    </w:p>
    <w:p w14:paraId="6F1A1A49" w14:textId="5D130E00" w:rsidR="0063777E" w:rsidRPr="00596327" w:rsidRDefault="009D579A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Адвокаты, </w:t>
      </w:r>
      <w:r w:rsidR="00816501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</w:t>
      </w:r>
      <w:r w:rsidRPr="00596327">
        <w:rPr>
          <w:rFonts w:ascii="Times New Roman" w:hAnsi="Times New Roman" w:cs="Times New Roman"/>
          <w:sz w:val="28"/>
          <w:szCs w:val="28"/>
        </w:rPr>
        <w:t>в юридических консультациях, поскольку пользуются общим имуществом всех адвокатов коллегии, должны заниматься оказание</w:t>
      </w:r>
      <w:r w:rsidR="005F77B0" w:rsidRPr="00596327">
        <w:rPr>
          <w:rFonts w:ascii="Times New Roman" w:hAnsi="Times New Roman" w:cs="Times New Roman"/>
          <w:sz w:val="28"/>
          <w:szCs w:val="28"/>
        </w:rPr>
        <w:t>м социальной юридической помощи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 оказанием гарантированной государством юридической помощи. </w:t>
      </w:r>
    </w:p>
    <w:p w14:paraId="576F57DB" w14:textId="173DC5C0" w:rsidR="0067321A" w:rsidRPr="00596327" w:rsidRDefault="00D13B36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Адвокатским</w:t>
      </w:r>
      <w:r w:rsidR="00017127" w:rsidRPr="00596327">
        <w:rPr>
          <w:rFonts w:ascii="Times New Roman" w:hAnsi="Times New Roman" w:cs="Times New Roman"/>
          <w:sz w:val="28"/>
          <w:szCs w:val="28"/>
        </w:rPr>
        <w:t xml:space="preserve"> контора</w:t>
      </w:r>
      <w:r w:rsidRPr="00596327">
        <w:rPr>
          <w:rFonts w:ascii="Times New Roman" w:hAnsi="Times New Roman" w:cs="Times New Roman"/>
          <w:sz w:val="28"/>
          <w:szCs w:val="28"/>
        </w:rPr>
        <w:t>м</w:t>
      </w:r>
      <w:r w:rsidR="0001712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 xml:space="preserve">необходимо предоставить право принимать в партнерство адвокатов в качестве советников без права </w:t>
      </w:r>
      <w:r w:rsidR="0063777E" w:rsidRPr="00596327">
        <w:rPr>
          <w:rFonts w:ascii="Times New Roman" w:hAnsi="Times New Roman" w:cs="Times New Roman"/>
          <w:sz w:val="28"/>
          <w:szCs w:val="28"/>
        </w:rPr>
        <w:t xml:space="preserve">быть стороной партнерского соглашения и без права </w:t>
      </w:r>
      <w:r w:rsidRPr="0059632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36429" w:rsidRPr="00596327">
        <w:rPr>
          <w:rFonts w:ascii="Times New Roman" w:hAnsi="Times New Roman" w:cs="Times New Roman"/>
          <w:sz w:val="28"/>
          <w:szCs w:val="28"/>
        </w:rPr>
        <w:t>в распределении доходов</w:t>
      </w:r>
      <w:r w:rsidR="0063777E" w:rsidRPr="00596327">
        <w:rPr>
          <w:rFonts w:ascii="Times New Roman" w:hAnsi="Times New Roman" w:cs="Times New Roman"/>
          <w:sz w:val="28"/>
          <w:szCs w:val="28"/>
        </w:rPr>
        <w:t xml:space="preserve"> и имущества</w:t>
      </w:r>
      <w:r w:rsidR="00FA2610" w:rsidRPr="00596327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336429" w:rsidRPr="00596327">
        <w:rPr>
          <w:rFonts w:ascii="Times New Roman" w:hAnsi="Times New Roman" w:cs="Times New Roman"/>
          <w:sz w:val="28"/>
          <w:szCs w:val="28"/>
        </w:rPr>
        <w:t>.</w:t>
      </w:r>
      <w:r w:rsidR="00FA261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5F77B0" w:rsidRPr="00596327">
        <w:rPr>
          <w:rFonts w:ascii="Times New Roman" w:hAnsi="Times New Roman" w:cs="Times New Roman"/>
          <w:sz w:val="28"/>
          <w:szCs w:val="28"/>
        </w:rPr>
        <w:t>Это необходимо</w:t>
      </w:r>
      <w:r w:rsidR="0067321A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молодым адвокат</w:t>
      </w:r>
      <w:r w:rsidR="003108F2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ам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, которые могут начать </w:t>
      </w:r>
      <w:r w:rsidR="00DF6A25">
        <w:rPr>
          <w:rFonts w:ascii="Times New Roman" w:eastAsia=".SFNSText-Regular" w:hAnsi="Times New Roman" w:cs="Times New Roman"/>
          <w:color w:val="050505"/>
          <w:sz w:val="28"/>
          <w:szCs w:val="28"/>
          <w:lang w:val="kk-KZ" w:eastAsia="ru-RU"/>
        </w:rPr>
        <w:t>свою деятельность</w:t>
      </w:r>
      <w:r w:rsidR="00DF6A2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в адвокатской конторе и со временем стать партнером, ко</w:t>
      </w:r>
      <w:r w:rsidR="00951C6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гда они смогут доказать другим коллегам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свой профессионализм и право быть их партнером. </w:t>
      </w:r>
      <w:r w:rsidR="00FA2610" w:rsidRPr="00596327">
        <w:rPr>
          <w:rFonts w:ascii="Times New Roman" w:hAnsi="Times New Roman" w:cs="Times New Roman"/>
          <w:sz w:val="28"/>
          <w:szCs w:val="28"/>
        </w:rPr>
        <w:t xml:space="preserve">Также должны быть разрешены градации партнеров на старших и </w:t>
      </w:r>
      <w:r w:rsidR="00DC3A07" w:rsidRPr="00596327">
        <w:rPr>
          <w:rFonts w:ascii="Times New Roman" w:hAnsi="Times New Roman" w:cs="Times New Roman"/>
          <w:sz w:val="28"/>
          <w:szCs w:val="28"/>
        </w:rPr>
        <w:t>младших по решению</w:t>
      </w:r>
      <w:r w:rsidR="00FA2610" w:rsidRPr="00596327">
        <w:rPr>
          <w:rFonts w:ascii="Times New Roman" w:hAnsi="Times New Roman" w:cs="Times New Roman"/>
          <w:sz w:val="28"/>
          <w:szCs w:val="28"/>
        </w:rPr>
        <w:t xml:space="preserve"> п</w:t>
      </w:r>
      <w:r w:rsidR="00DC3A07" w:rsidRPr="00596327">
        <w:rPr>
          <w:rFonts w:ascii="Times New Roman" w:hAnsi="Times New Roman" w:cs="Times New Roman"/>
          <w:sz w:val="28"/>
          <w:szCs w:val="28"/>
        </w:rPr>
        <w:t>артнеров адвокатской конторы</w:t>
      </w:r>
      <w:r w:rsidR="00EE1B33" w:rsidRPr="00596327">
        <w:rPr>
          <w:rFonts w:ascii="Times New Roman" w:hAnsi="Times New Roman" w:cs="Times New Roman"/>
          <w:sz w:val="28"/>
          <w:szCs w:val="28"/>
        </w:rPr>
        <w:t>, а также право адвокатов, являющихся членами разных территориальных коллегий адвокатов, быть партнерами одной адвокатской конторы</w:t>
      </w:r>
      <w:r w:rsidR="00FA2610" w:rsidRPr="00596327">
        <w:rPr>
          <w:rFonts w:ascii="Times New Roman" w:hAnsi="Times New Roman" w:cs="Times New Roman"/>
          <w:sz w:val="28"/>
          <w:szCs w:val="28"/>
        </w:rPr>
        <w:t>.</w:t>
      </w:r>
      <w:r w:rsidR="0001712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3777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 изменения </w:t>
      </w:r>
      <w:r w:rsidR="002C7C6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3777E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налоговом законодательстве с тем, чтобы адвокатская контора могла выступать в качестве налогового агента адвокатов </w:t>
      </w:r>
      <w:r w:rsidR="0063777E" w:rsidRPr="005963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доходам, полученным ими в связи с осуществлением адвокатской деятельности.</w:t>
      </w:r>
    </w:p>
    <w:p w14:paraId="658A57C7" w14:textId="21E4C9E4" w:rsidR="0067321A" w:rsidRPr="00596327" w:rsidRDefault="00EE1B33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Необходимо ввести иные формы организации адвокатской деятельности.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Форма адвокатской конторы предполагае</w:t>
      </w:r>
      <w:r w:rsidR="001601B9" w:rsidRPr="00596327">
        <w:rPr>
          <w:rFonts w:ascii="Times New Roman" w:hAnsi="Times New Roman" w:cs="Times New Roman"/>
          <w:color w:val="000000"/>
          <w:sz w:val="28"/>
          <w:szCs w:val="28"/>
        </w:rPr>
        <w:t>т становление адвокатов деловыми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партнерами друг другу</w:t>
      </w:r>
      <w:r w:rsidR="0067321A" w:rsidRPr="005963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Не все адвокаты хотят нести ответственность за </w:t>
      </w:r>
      <w:r w:rsidR="00DF6A25">
        <w:rPr>
          <w:rFonts w:ascii="Times New Roman" w:eastAsia=".SFNSText-Regular" w:hAnsi="Times New Roman" w:cs="Times New Roman"/>
          <w:color w:val="050505"/>
          <w:sz w:val="28"/>
          <w:szCs w:val="28"/>
          <w:lang w:val="kk-KZ" w:eastAsia="ru-RU"/>
        </w:rPr>
        <w:t>действия</w:t>
      </w:r>
      <w:r w:rsidR="00DF6A2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своего коллеги, но для совместной аренды офиса, снижения расходов на маркетинг, бэк-офис</w:t>
      </w:r>
      <w:r w:rsidR="00FB3849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они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должны </w:t>
      </w:r>
      <w:r w:rsidR="005F77B0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иметь возможность создания специальной</w:t>
      </w:r>
      <w:r w:rsidR="0067321A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формы организации своей деятельности. То есть адвокаты могут делить совместные расходы, иметь общий бренд, но каждый работает с клиентом отдельно, каждый сам заключает договор с клиентом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321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Это важно для случаев,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321A" w:rsidRPr="00596327">
        <w:rPr>
          <w:rFonts w:ascii="Times New Roman" w:hAnsi="Times New Roman" w:cs="Times New Roman"/>
          <w:color w:val="000000"/>
          <w:sz w:val="28"/>
          <w:szCs w:val="28"/>
        </w:rPr>
        <w:t>огда объединяются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="0067321A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десяти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адвока</w:t>
      </w:r>
      <w:r w:rsidR="001601B9" w:rsidRPr="00596327">
        <w:rPr>
          <w:rFonts w:ascii="Times New Roman" w:hAnsi="Times New Roman" w:cs="Times New Roman"/>
          <w:color w:val="000000"/>
          <w:sz w:val="28"/>
          <w:szCs w:val="28"/>
        </w:rPr>
        <w:t>тов. В данном случае необходимо перенять опыт</w:t>
      </w:r>
      <w:r w:rsidR="005F77B0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. В России адвокаты могут создать адвокатское бюро и коллегию адвокатов. 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Адв</w:t>
      </w:r>
      <w:r w:rsidR="000071BC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окатское бюро – это аналог казахстанской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адвокатской конторы. Учредившие его адвокаты обязаны заключить партнерское соглашение</w:t>
      </w:r>
      <w:r w:rsidR="003108F2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,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и договор с клиентами подписывается управляющим партнером. В данном случае адвокаты </w:t>
      </w:r>
      <w:r w:rsidR="00DF6A25">
        <w:rPr>
          <w:rFonts w:ascii="Times New Roman" w:eastAsia=".SFNSText-Regular" w:hAnsi="Times New Roman" w:cs="Times New Roman"/>
          <w:color w:val="050505"/>
          <w:sz w:val="28"/>
          <w:szCs w:val="28"/>
          <w:lang w:val="kk-KZ" w:eastAsia="ru-RU"/>
        </w:rPr>
        <w:t>осуществляют свою деятельность</w:t>
      </w:r>
      <w:r w:rsidR="00DF6A2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как одна команда, как одна организация. Коллегия же адвокатов – это объединение адвокатов, в которой они не заключает партнерское соглашение. Договор с клиентом подписывает каждый адвокат самостоятельно. В данном случае адвокаты не являются партнерами. Эта форма дает гибкость в тех случаях, когда адвокаты не готовы нести ответственность друг за друга по делам клиентов. </w:t>
      </w:r>
    </w:p>
    <w:p w14:paraId="07566ABA" w14:textId="1C3717CF" w:rsidR="00DC3A07" w:rsidRPr="00596327" w:rsidRDefault="0067321A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В качестве еще одной формы адвокатской дея</w:t>
      </w:r>
      <w:r w:rsidR="00B35E00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тельности необходимо рассмотреть форму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товарищества с ограниченной ответственностью. В развитых странах мира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ад</w:t>
      </w:r>
      <w:r w:rsidR="0011276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вокатам разрешено работать в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форм</w:t>
      </w:r>
      <w:r w:rsidR="0011276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е</w:t>
      </w:r>
      <w:r w:rsidR="00112765" w:rsidRPr="00596327">
        <w:rPr>
          <w:rFonts w:ascii="Times New Roman" w:hAnsi="Times New Roman" w:cs="Times New Roman"/>
          <w:sz w:val="28"/>
          <w:szCs w:val="28"/>
        </w:rPr>
        <w:t xml:space="preserve"> Limited </w:t>
      </w:r>
      <w:proofErr w:type="spellStart"/>
      <w:r w:rsidR="00112765" w:rsidRPr="00596327">
        <w:rPr>
          <w:rFonts w:ascii="Times New Roman" w:hAnsi="Times New Roman" w:cs="Times New Roman"/>
          <w:sz w:val="28"/>
          <w:szCs w:val="28"/>
        </w:rPr>
        <w:t>Liability</w:t>
      </w:r>
      <w:proofErr w:type="spellEnd"/>
      <w:r w:rsidR="00112765" w:rsidRPr="00596327">
        <w:rPr>
          <w:rFonts w:ascii="Times New Roman" w:hAnsi="Times New Roman" w:cs="Times New Roman"/>
          <w:sz w:val="28"/>
          <w:szCs w:val="28"/>
        </w:rPr>
        <w:t xml:space="preserve"> Partnership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, являющ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е</w:t>
      </w:r>
      <w:r w:rsidR="00B35E00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й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ся аналогом</w:t>
      </w:r>
      <w:r w:rsidR="0011276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казахстанского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товариществ</w:t>
      </w:r>
      <w:r w:rsidR="0011276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а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с ограниченной ответственностью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. Большинство самых крупных между</w:t>
      </w:r>
      <w:r w:rsidR="0011276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народных адвокатских фирм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в мире созданы именно в </w:t>
      </w:r>
      <w:r w:rsidR="00112765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этой 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форме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. 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Эта форма интересна тем, что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позволяет ограничивать ответственность партнеров только их </w:t>
      </w:r>
      <w:r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взносами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в юридическом лице. Эта форма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дает также удобство в 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lastRenderedPageBreak/>
        <w:t>урегулировании вопросов управления,</w:t>
      </w:r>
      <w:r w:rsidR="00B35E00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распределения доходов, определении долей в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совместной 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собственности. </w:t>
      </w:r>
      <w:r w:rsidR="00EE1B33" w:rsidRPr="00596327">
        <w:rPr>
          <w:rFonts w:ascii="Times New Roman" w:hAnsi="Times New Roman" w:cs="Times New Roman"/>
          <w:sz w:val="28"/>
          <w:szCs w:val="28"/>
        </w:rPr>
        <w:t xml:space="preserve">Партнерство в рамках адвокатских контор – это по своей сути простое товарищество, </w:t>
      </w:r>
      <w:r w:rsidR="005F77B0" w:rsidRPr="00596327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="00EE1B33" w:rsidRPr="00596327">
        <w:rPr>
          <w:rFonts w:ascii="Times New Roman" w:hAnsi="Times New Roman" w:cs="Times New Roman"/>
          <w:sz w:val="28"/>
          <w:szCs w:val="28"/>
        </w:rPr>
        <w:t xml:space="preserve">на договоре о совместной деятельности. </w:t>
      </w:r>
      <w:r w:rsidR="00796DC6" w:rsidRPr="00596327">
        <w:rPr>
          <w:rFonts w:ascii="Times New Roman" w:hAnsi="Times New Roman" w:cs="Times New Roman"/>
          <w:sz w:val="28"/>
          <w:szCs w:val="28"/>
        </w:rPr>
        <w:t>Поэтому</w:t>
      </w:r>
      <w:r w:rsidR="00B35E00" w:rsidRPr="00596327">
        <w:rPr>
          <w:rFonts w:ascii="Times New Roman" w:hAnsi="Times New Roman" w:cs="Times New Roman"/>
          <w:sz w:val="28"/>
          <w:szCs w:val="28"/>
        </w:rPr>
        <w:t xml:space="preserve"> эта форма</w:t>
      </w:r>
      <w:r w:rsidR="00486C6E" w:rsidRPr="00596327">
        <w:rPr>
          <w:rFonts w:ascii="Times New Roman" w:hAnsi="Times New Roman" w:cs="Times New Roman"/>
          <w:sz w:val="28"/>
          <w:szCs w:val="28"/>
        </w:rPr>
        <w:t xml:space="preserve"> не стол</w:t>
      </w:r>
      <w:r w:rsidR="00C175A7" w:rsidRPr="00596327">
        <w:rPr>
          <w:rFonts w:ascii="Times New Roman" w:hAnsi="Times New Roman" w:cs="Times New Roman"/>
          <w:sz w:val="28"/>
          <w:szCs w:val="28"/>
        </w:rPr>
        <w:t>ь удобна</w:t>
      </w:r>
      <w:r w:rsidR="000071BC" w:rsidRPr="00596327">
        <w:rPr>
          <w:rFonts w:ascii="Times New Roman" w:hAnsi="Times New Roman" w:cs="Times New Roman"/>
          <w:sz w:val="28"/>
          <w:szCs w:val="28"/>
        </w:rPr>
        <w:t>, когда партнеров</w:t>
      </w:r>
      <w:r w:rsidR="00486C6E" w:rsidRPr="00596327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EE1B33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486C6E" w:rsidRPr="00596327">
        <w:rPr>
          <w:rFonts w:ascii="Times New Roman" w:hAnsi="Times New Roman" w:cs="Times New Roman"/>
          <w:sz w:val="28"/>
          <w:szCs w:val="28"/>
        </w:rPr>
        <w:t>Вместе с тем</w:t>
      </w:r>
      <w:r w:rsidR="00B35E00" w:rsidRPr="00596327">
        <w:rPr>
          <w:rFonts w:ascii="Times New Roman" w:hAnsi="Times New Roman" w:cs="Times New Roman"/>
          <w:sz w:val="28"/>
          <w:szCs w:val="28"/>
        </w:rPr>
        <w:t xml:space="preserve"> предоставление адвокатам права</w:t>
      </w:r>
      <w:r w:rsidR="00486C6E" w:rsidRPr="00596327">
        <w:rPr>
          <w:rFonts w:ascii="Times New Roman" w:hAnsi="Times New Roman" w:cs="Times New Roman"/>
          <w:sz w:val="28"/>
          <w:szCs w:val="28"/>
        </w:rPr>
        <w:t xml:space="preserve"> на </w:t>
      </w:r>
      <w:r w:rsidR="00B35E00" w:rsidRPr="00596327">
        <w:rPr>
          <w:rFonts w:ascii="Times New Roman" w:hAnsi="Times New Roman" w:cs="Times New Roman"/>
          <w:sz w:val="28"/>
          <w:szCs w:val="28"/>
        </w:rPr>
        <w:t>создание</w:t>
      </w:r>
      <w:r w:rsidR="00486C6E" w:rsidRPr="00596327">
        <w:rPr>
          <w:rFonts w:ascii="Times New Roman" w:hAnsi="Times New Roman" w:cs="Times New Roman"/>
          <w:sz w:val="28"/>
          <w:szCs w:val="28"/>
        </w:rPr>
        <w:t xml:space="preserve"> товарищества с ограниченной ответственностью возможно лишь в случае, если адвокатская деятельность буд</w:t>
      </w:r>
      <w:r w:rsidR="00B35E00" w:rsidRPr="00596327">
        <w:rPr>
          <w:rFonts w:ascii="Times New Roman" w:hAnsi="Times New Roman" w:cs="Times New Roman"/>
          <w:sz w:val="28"/>
          <w:szCs w:val="28"/>
        </w:rPr>
        <w:t>ет признана предпринимательской, как это принято в</w:t>
      </w:r>
      <w:r w:rsidR="00486C6E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большинстве стран мира. </w:t>
      </w:r>
      <w:r w:rsidR="00B35E00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При этом в мире а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двокатам не запрещается также заниматься иной предпринимательской деяте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льностью, но с определенными ограничениями для того, чтобы не создавать конфликты интересов между адвокатской деятельностью и другой предпринимательской деятельностью. Вместе с тем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этот вопрос </w:t>
      </w:r>
      <w:r w:rsidR="008B0E94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в адвокатском сообществе воспринимается неоднозначно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. 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Введение такого положения, как и введение </w:t>
      </w:r>
      <w:r w:rsidR="00954160" w:rsidRPr="00596327">
        <w:rPr>
          <w:rFonts w:ascii="Times New Roman" w:hAnsi="Times New Roman" w:cs="Times New Roman"/>
          <w:sz w:val="28"/>
          <w:szCs w:val="28"/>
        </w:rPr>
        <w:t>единой саморегулируемой организации наподобие казахстанской коллегии адвокатов</w:t>
      </w:r>
      <w:r w:rsidR="00770D34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, должно быть </w:t>
      </w:r>
      <w:r w:rsidR="006D3A8D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принято </w:t>
      </w:r>
      <w:r w:rsidR="00770D34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с учетом мнения</w:t>
      </w:r>
      <w:r w:rsidR="00486C6E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 xml:space="preserve"> адвокатского сообщества</w:t>
      </w:r>
      <w:r w:rsidR="00EE1B33" w:rsidRPr="00596327">
        <w:rPr>
          <w:rFonts w:ascii="Times New Roman" w:eastAsia=".SFNSText-Regular" w:hAnsi="Times New Roman" w:cs="Times New Roman"/>
          <w:color w:val="050505"/>
          <w:sz w:val="28"/>
          <w:szCs w:val="28"/>
          <w:lang w:eastAsia="ru-RU"/>
        </w:rPr>
        <w:t>.</w:t>
      </w:r>
    </w:p>
    <w:p w14:paraId="19491799" w14:textId="77777777" w:rsidR="00111148" w:rsidRPr="00596327" w:rsidRDefault="006C6266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1</w:t>
      </w:r>
      <w:r w:rsidRPr="00596327">
        <w:rPr>
          <w:rFonts w:ascii="Times New Roman" w:hAnsi="Times New Roman" w:cs="Times New Roman"/>
          <w:b/>
          <w:sz w:val="28"/>
          <w:szCs w:val="28"/>
        </w:rPr>
        <w:t xml:space="preserve">. Социальная и налоговая </w:t>
      </w:r>
    </w:p>
    <w:p w14:paraId="241AFAA3" w14:textId="77777777" w:rsidR="006C6266" w:rsidRPr="00596327" w:rsidRDefault="006C6266" w:rsidP="00E417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справедливость в отношении адвокатов</w:t>
      </w:r>
    </w:p>
    <w:p w14:paraId="3A0DFF94" w14:textId="3F0CF396" w:rsidR="003A19B4" w:rsidRPr="00596327" w:rsidRDefault="003A19B4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Существующая налоговая и социальная политика </w:t>
      </w:r>
      <w:r w:rsidR="008406F9" w:rsidRPr="00596327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596327">
        <w:rPr>
          <w:rFonts w:ascii="Times New Roman" w:hAnsi="Times New Roman" w:cs="Times New Roman"/>
          <w:sz w:val="28"/>
          <w:szCs w:val="28"/>
        </w:rPr>
        <w:t>не учитывают специфику адвокатской деятельности, котора</w:t>
      </w:r>
      <w:r w:rsidR="008406F9" w:rsidRPr="00596327">
        <w:rPr>
          <w:rFonts w:ascii="Times New Roman" w:hAnsi="Times New Roman" w:cs="Times New Roman"/>
          <w:sz w:val="28"/>
          <w:szCs w:val="28"/>
        </w:rPr>
        <w:t>я ориентирована на реализацию</w:t>
      </w:r>
      <w:r w:rsidRPr="00596327">
        <w:rPr>
          <w:rFonts w:ascii="Times New Roman" w:hAnsi="Times New Roman" w:cs="Times New Roman"/>
          <w:sz w:val="28"/>
          <w:szCs w:val="28"/>
        </w:rPr>
        <w:t xml:space="preserve"> конституционно-правовой обязанности по оказанию квалифицированной юридической помощи населению. В отличие от предпринимателей </w:t>
      </w:r>
      <w:r w:rsidR="008E603C" w:rsidRPr="00596327">
        <w:rPr>
          <w:rFonts w:ascii="Times New Roman" w:hAnsi="Times New Roman" w:cs="Times New Roman"/>
          <w:sz w:val="28"/>
          <w:szCs w:val="28"/>
        </w:rPr>
        <w:t>на адвокатов, согласно действующему законодательству,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возлагаются существе</w:t>
      </w:r>
      <w:r w:rsidR="007459D2" w:rsidRPr="00596327">
        <w:rPr>
          <w:rFonts w:ascii="Times New Roman" w:hAnsi="Times New Roman" w:cs="Times New Roman"/>
          <w:sz w:val="28"/>
          <w:szCs w:val="28"/>
        </w:rPr>
        <w:t>нные обязательства и ограничения</w:t>
      </w:r>
      <w:r w:rsidRPr="00596327">
        <w:rPr>
          <w:rFonts w:ascii="Times New Roman" w:hAnsi="Times New Roman" w:cs="Times New Roman"/>
          <w:sz w:val="28"/>
          <w:szCs w:val="28"/>
        </w:rPr>
        <w:t>, в числе которых можно отметить следующие:</w:t>
      </w:r>
    </w:p>
    <w:p w14:paraId="4612ABBB" w14:textId="77777777" w:rsidR="003A19B4" w:rsidRPr="00596327" w:rsidRDefault="003A19B4" w:rsidP="00E41757">
      <w:pPr>
        <w:pStyle w:val="a7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Адвокаты </w:t>
      </w:r>
      <w:r w:rsidR="00111148" w:rsidRPr="00596327">
        <w:rPr>
          <w:rFonts w:ascii="Times New Roman" w:hAnsi="Times New Roman" w:cs="Times New Roman"/>
          <w:sz w:val="28"/>
          <w:szCs w:val="28"/>
        </w:rPr>
        <w:t xml:space="preserve">в </w:t>
      </w:r>
      <w:r w:rsidRPr="00596327">
        <w:rPr>
          <w:rFonts w:ascii="Times New Roman" w:hAnsi="Times New Roman" w:cs="Times New Roman"/>
          <w:sz w:val="28"/>
          <w:szCs w:val="28"/>
        </w:rPr>
        <w:t xml:space="preserve">ряде случаев обязаны осуществлять свою деятельность безвозмездно; </w:t>
      </w:r>
    </w:p>
    <w:p w14:paraId="5552EC0A" w14:textId="77777777" w:rsidR="003A19B4" w:rsidRPr="00596327" w:rsidRDefault="003A19B4" w:rsidP="00E41757">
      <w:pPr>
        <w:pStyle w:val="a7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Адвокаты обязаны за свой счет постоянно повышать квалификацию; </w:t>
      </w:r>
    </w:p>
    <w:p w14:paraId="693623EE" w14:textId="77777777" w:rsidR="003A19B4" w:rsidRPr="00596327" w:rsidRDefault="003A19B4" w:rsidP="00E41757">
      <w:pPr>
        <w:pStyle w:val="a7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Налоги адвокатов не направляются на содержание организаций и органов самоуправления адвокатуры. Адвокаты обязан</w:t>
      </w:r>
      <w:r w:rsidR="008406F9" w:rsidRPr="00596327">
        <w:rPr>
          <w:rFonts w:ascii="Times New Roman" w:hAnsi="Times New Roman" w:cs="Times New Roman"/>
          <w:sz w:val="28"/>
          <w:szCs w:val="28"/>
        </w:rPr>
        <w:t>ы</w:t>
      </w:r>
      <w:r w:rsidRPr="0059632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ежемесячные взносы в коллегию адвокатов и несут бремя содержания своих органов управления;</w:t>
      </w:r>
    </w:p>
    <w:p w14:paraId="5D0D5BAB" w14:textId="77777777" w:rsidR="003A19B4" w:rsidRPr="00596327" w:rsidRDefault="008406F9" w:rsidP="00E41757">
      <w:pPr>
        <w:pStyle w:val="a7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</w:t>
      </w:r>
      <w:r w:rsidR="003A19B4" w:rsidRPr="00596327">
        <w:rPr>
          <w:rFonts w:ascii="Times New Roman" w:hAnsi="Times New Roman" w:cs="Times New Roman"/>
          <w:sz w:val="28"/>
          <w:szCs w:val="28"/>
        </w:rPr>
        <w:t>двокат</w:t>
      </w:r>
      <w:r w:rsidR="002B484E" w:rsidRPr="00596327">
        <w:rPr>
          <w:rFonts w:ascii="Times New Roman" w:hAnsi="Times New Roman" w:cs="Times New Roman"/>
          <w:sz w:val="28"/>
          <w:szCs w:val="28"/>
        </w:rPr>
        <w:t>ы</w:t>
      </w:r>
      <w:r w:rsidR="003A19B4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 w:rsidR="002B484E" w:rsidRPr="00596327">
        <w:rPr>
          <w:rFonts w:ascii="Times New Roman" w:hAnsi="Times New Roman" w:cs="Times New Roman"/>
          <w:sz w:val="28"/>
          <w:szCs w:val="28"/>
        </w:rPr>
        <w:t>не имею</w:t>
      </w:r>
      <w:r w:rsidR="003A19B4" w:rsidRPr="00596327">
        <w:rPr>
          <w:rFonts w:ascii="Times New Roman" w:hAnsi="Times New Roman" w:cs="Times New Roman"/>
          <w:sz w:val="28"/>
          <w:szCs w:val="28"/>
        </w:rPr>
        <w:t xml:space="preserve">т права отказаться от принятого поручения </w:t>
      </w:r>
      <w:r w:rsidR="000071BC" w:rsidRPr="00596327">
        <w:rPr>
          <w:rFonts w:ascii="Times New Roman" w:hAnsi="Times New Roman" w:cs="Times New Roman"/>
          <w:sz w:val="28"/>
          <w:szCs w:val="28"/>
        </w:rPr>
        <w:t>и обязан</w:t>
      </w:r>
      <w:r w:rsidR="002B484E" w:rsidRPr="00596327">
        <w:rPr>
          <w:rFonts w:ascii="Times New Roman" w:hAnsi="Times New Roman" w:cs="Times New Roman"/>
          <w:sz w:val="28"/>
          <w:szCs w:val="28"/>
        </w:rPr>
        <w:t>ы</w:t>
      </w:r>
      <w:r w:rsidRPr="00596327">
        <w:rPr>
          <w:rFonts w:ascii="Times New Roman" w:hAnsi="Times New Roman" w:cs="Times New Roman"/>
          <w:sz w:val="28"/>
          <w:szCs w:val="28"/>
        </w:rPr>
        <w:t xml:space="preserve"> оказывать помощь даже в случ</w:t>
      </w:r>
      <w:r w:rsidR="002B484E" w:rsidRPr="00596327">
        <w:rPr>
          <w:rFonts w:ascii="Times New Roman" w:hAnsi="Times New Roman" w:cs="Times New Roman"/>
          <w:sz w:val="28"/>
          <w:szCs w:val="28"/>
        </w:rPr>
        <w:t>ае, если не получаю</w:t>
      </w:r>
      <w:r w:rsidRPr="00596327">
        <w:rPr>
          <w:rFonts w:ascii="Times New Roman" w:hAnsi="Times New Roman" w:cs="Times New Roman"/>
          <w:sz w:val="28"/>
          <w:szCs w:val="28"/>
        </w:rPr>
        <w:t>т оплату от клиента.</w:t>
      </w:r>
    </w:p>
    <w:p w14:paraId="648292C6" w14:textId="7CA3210E" w:rsidR="0001432E" w:rsidRPr="00596327" w:rsidRDefault="008406F9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При этом адвокатская деятельность является такой же инициативной и подвержена таким же рискам, как и деятельность предпринимателей.</w:t>
      </w:r>
      <w:r w:rsidR="007459D2" w:rsidRPr="00596327">
        <w:rPr>
          <w:rFonts w:ascii="Times New Roman" w:hAnsi="Times New Roman" w:cs="Times New Roman"/>
          <w:sz w:val="28"/>
          <w:szCs w:val="28"/>
        </w:rPr>
        <w:t xml:space="preserve"> Большинство адвокатов имеют низкий доход.</w:t>
      </w:r>
      <w:r w:rsidRPr="00596327">
        <w:rPr>
          <w:rFonts w:ascii="Times New Roman" w:hAnsi="Times New Roman" w:cs="Times New Roman"/>
          <w:sz w:val="28"/>
          <w:szCs w:val="28"/>
        </w:rPr>
        <w:t xml:space="preserve"> Бывают случаи, когда адвокат не может </w:t>
      </w:r>
      <w:r w:rsidR="00DF6A25">
        <w:rPr>
          <w:rFonts w:ascii="Times New Roman" w:hAnsi="Times New Roman" w:cs="Times New Roman"/>
          <w:sz w:val="28"/>
          <w:szCs w:val="28"/>
          <w:lang w:val="kk-KZ"/>
        </w:rPr>
        <w:t>заниматься адвокатской практикой</w:t>
      </w:r>
      <w:r w:rsidRPr="00596327">
        <w:rPr>
          <w:rFonts w:ascii="Times New Roman" w:hAnsi="Times New Roman" w:cs="Times New Roman"/>
          <w:sz w:val="28"/>
          <w:szCs w:val="28"/>
        </w:rPr>
        <w:t>, но все равно должен платить взносы в свою коллегию, нести расходы на содержание офиса и т.д.</w:t>
      </w:r>
      <w:r w:rsidR="00450E7B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1E7F2B" w:rsidRPr="00596327">
        <w:rPr>
          <w:rFonts w:ascii="Times New Roman" w:hAnsi="Times New Roman" w:cs="Times New Roman"/>
          <w:sz w:val="28"/>
          <w:szCs w:val="28"/>
        </w:rPr>
        <w:t>Кроме того, адвокатам запрещается осуществление предпринимательской деятельности</w:t>
      </w:r>
      <w:r w:rsidR="00C52532" w:rsidRPr="00596327">
        <w:rPr>
          <w:rFonts w:ascii="Times New Roman" w:hAnsi="Times New Roman" w:cs="Times New Roman"/>
          <w:sz w:val="28"/>
          <w:szCs w:val="28"/>
        </w:rPr>
        <w:t xml:space="preserve"> и </w:t>
      </w:r>
      <w:r w:rsidR="0007060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C52532" w:rsidRPr="00596327">
        <w:rPr>
          <w:rFonts w:ascii="Times New Roman" w:hAnsi="Times New Roman" w:cs="Times New Roman"/>
          <w:sz w:val="28"/>
          <w:szCs w:val="28"/>
        </w:rPr>
        <w:t>ин</w:t>
      </w:r>
      <w:r w:rsidR="00070607">
        <w:rPr>
          <w:rFonts w:ascii="Times New Roman" w:hAnsi="Times New Roman" w:cs="Times New Roman"/>
          <w:sz w:val="28"/>
          <w:szCs w:val="28"/>
        </w:rPr>
        <w:t>ой</w:t>
      </w:r>
      <w:r w:rsidR="00C52532" w:rsidRPr="00596327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070607">
        <w:rPr>
          <w:rFonts w:ascii="Times New Roman" w:hAnsi="Times New Roman" w:cs="Times New Roman"/>
          <w:sz w:val="28"/>
          <w:szCs w:val="28"/>
        </w:rPr>
        <w:t>ой</w:t>
      </w:r>
      <w:r w:rsidR="00C52532" w:rsidRPr="0059632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70607">
        <w:rPr>
          <w:rFonts w:ascii="Times New Roman" w:hAnsi="Times New Roman" w:cs="Times New Roman"/>
          <w:sz w:val="28"/>
          <w:szCs w:val="28"/>
        </w:rPr>
        <w:t>и</w:t>
      </w:r>
      <w:r w:rsidR="001E7F2B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697977" w:rsidRPr="00596327">
        <w:rPr>
          <w:rFonts w:ascii="Times New Roman" w:hAnsi="Times New Roman" w:cs="Times New Roman"/>
          <w:sz w:val="28"/>
          <w:szCs w:val="28"/>
        </w:rPr>
        <w:t>Это положение необходимо отменять.</w:t>
      </w:r>
    </w:p>
    <w:p w14:paraId="0045A61A" w14:textId="14F8C672" w:rsidR="0001432E" w:rsidRPr="00596327" w:rsidRDefault="00450E7B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Государство всемерно поддерживает предпринимательскую деятельность. Это выражается в том числе в предоставлении предпринимателям различных налоговых режимов с возможностью оплаты налогов в размере 1-3 процента от доходов. При этом даже по общеустановленному налоговому режиму индивидуальные предприниматели имеют право на вычеты из налогооблагаемого дохода расходов, связанных с получением дохода, то есть платят налоги из чистого дохода.</w:t>
      </w:r>
      <w:r w:rsidR="0093433D" w:rsidRPr="00596327">
        <w:rPr>
          <w:rFonts w:ascii="Times New Roman" w:hAnsi="Times New Roman" w:cs="Times New Roman"/>
          <w:sz w:val="28"/>
          <w:szCs w:val="28"/>
        </w:rPr>
        <w:t xml:space="preserve"> Адвокаты, имеющие более сложные условия </w:t>
      </w:r>
      <w:r w:rsidR="00DF6A25">
        <w:rPr>
          <w:rFonts w:ascii="Times New Roman" w:hAnsi="Times New Roman" w:cs="Times New Roman"/>
          <w:sz w:val="28"/>
          <w:szCs w:val="28"/>
          <w:lang w:val="kk-KZ"/>
        </w:rPr>
        <w:t>для своей практики</w:t>
      </w:r>
      <w:r w:rsidR="0093433D" w:rsidRPr="00596327">
        <w:rPr>
          <w:rFonts w:ascii="Times New Roman" w:hAnsi="Times New Roman" w:cs="Times New Roman"/>
          <w:sz w:val="28"/>
          <w:szCs w:val="28"/>
        </w:rPr>
        <w:t xml:space="preserve">, платят налоги с выручки, а не с чистого дохода, не имеют права </w:t>
      </w:r>
      <w:r w:rsidR="00DF6A25">
        <w:rPr>
          <w:rFonts w:ascii="Times New Roman" w:hAnsi="Times New Roman" w:cs="Times New Roman"/>
          <w:sz w:val="28"/>
          <w:szCs w:val="28"/>
          <w:lang w:val="kk-KZ"/>
        </w:rPr>
        <w:t>осуществлять свою деятельность</w:t>
      </w:r>
      <w:r w:rsidR="00DF6A2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93433D" w:rsidRPr="00596327">
        <w:rPr>
          <w:rFonts w:ascii="Times New Roman" w:hAnsi="Times New Roman" w:cs="Times New Roman"/>
          <w:sz w:val="28"/>
          <w:szCs w:val="28"/>
        </w:rPr>
        <w:t xml:space="preserve">по </w:t>
      </w:r>
      <w:r w:rsidR="00335FF4" w:rsidRPr="00596327">
        <w:rPr>
          <w:rFonts w:ascii="Times New Roman" w:hAnsi="Times New Roman" w:cs="Times New Roman"/>
          <w:sz w:val="28"/>
          <w:szCs w:val="28"/>
        </w:rPr>
        <w:t>специальным налоговым режимам, которые могут использовать индивидуальные предприниматели</w:t>
      </w:r>
      <w:r w:rsidR="0093433D" w:rsidRPr="00596327">
        <w:rPr>
          <w:rFonts w:ascii="Times New Roman" w:hAnsi="Times New Roman" w:cs="Times New Roman"/>
          <w:sz w:val="28"/>
          <w:szCs w:val="28"/>
        </w:rPr>
        <w:t>.</w:t>
      </w:r>
    </w:p>
    <w:p w14:paraId="0B01E3B4" w14:textId="77777777" w:rsidR="00450E7B" w:rsidRPr="00596327" w:rsidRDefault="00335FF4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Для выравнивания положения адвокатов с индивидуальными предпринимателями необходимо следующее:</w:t>
      </w:r>
    </w:p>
    <w:p w14:paraId="628922F8" w14:textId="77777777" w:rsidR="00335FF4" w:rsidRPr="00596327" w:rsidRDefault="00335FF4" w:rsidP="00E41757">
      <w:pPr>
        <w:pStyle w:val="a7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Адвокаты должны </w:t>
      </w:r>
      <w:r w:rsidR="007459D2" w:rsidRPr="00596327">
        <w:rPr>
          <w:rFonts w:ascii="Times New Roman" w:hAnsi="Times New Roman" w:cs="Times New Roman"/>
          <w:sz w:val="28"/>
          <w:szCs w:val="28"/>
        </w:rPr>
        <w:t>получить право использовать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7459D2" w:rsidRPr="00596327">
        <w:rPr>
          <w:rFonts w:ascii="Times New Roman" w:hAnsi="Times New Roman" w:cs="Times New Roman"/>
          <w:sz w:val="28"/>
          <w:szCs w:val="28"/>
        </w:rPr>
        <w:t>е налоговые</w:t>
      </w:r>
      <w:r w:rsidRPr="00596327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459D2" w:rsidRPr="00596327">
        <w:rPr>
          <w:rFonts w:ascii="Times New Roman" w:hAnsi="Times New Roman" w:cs="Times New Roman"/>
          <w:sz w:val="28"/>
          <w:szCs w:val="28"/>
        </w:rPr>
        <w:t>ы</w:t>
      </w:r>
      <w:r w:rsidRPr="00596327">
        <w:rPr>
          <w:rFonts w:ascii="Times New Roman" w:hAnsi="Times New Roman" w:cs="Times New Roman"/>
          <w:sz w:val="28"/>
          <w:szCs w:val="28"/>
        </w:rPr>
        <w:t>, которые предусмотрены для субъектов малого бизнеса.</w:t>
      </w:r>
    </w:p>
    <w:p w14:paraId="420F5D40" w14:textId="77777777" w:rsidR="00085FE1" w:rsidRPr="00596327" w:rsidRDefault="00085FE1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lastRenderedPageBreak/>
        <w:t>2. Адвокаты, применяющие общеустановленный налоговый режим, должны получить право вычитать из налогооблагаемого дохода все расходы, связанные с осуществлением адвокатской деятельности, включая:</w:t>
      </w:r>
    </w:p>
    <w:p w14:paraId="627930A5" w14:textId="77777777" w:rsidR="00085FE1" w:rsidRPr="00596327" w:rsidRDefault="00085FE1" w:rsidP="00E4175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расходы по страхованию профессиональной ответственности адвоката; </w:t>
      </w:r>
    </w:p>
    <w:p w14:paraId="5E4C2652" w14:textId="77777777" w:rsidR="00085FE1" w:rsidRPr="00596327" w:rsidRDefault="00085FE1" w:rsidP="00E4175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расходы по оплате повышения квалификации адвоката;</w:t>
      </w:r>
    </w:p>
    <w:p w14:paraId="2A6705B6" w14:textId="77777777" w:rsidR="000F4BB1" w:rsidRPr="00596327" w:rsidRDefault="00085FE1" w:rsidP="00E41757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членские взносы в полном объеме фактических расходов.</w:t>
      </w:r>
    </w:p>
    <w:p w14:paraId="4D52DC80" w14:textId="76B3F6F6" w:rsidR="00111148" w:rsidRPr="00596327" w:rsidRDefault="00093835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Помимо налоговых вопросов имеются проблемы, связанные с </w:t>
      </w:r>
      <w:r w:rsidR="00AB7590" w:rsidRPr="00596327">
        <w:rPr>
          <w:rFonts w:ascii="Times New Roman" w:hAnsi="Times New Roman" w:cs="Times New Roman"/>
          <w:sz w:val="28"/>
          <w:szCs w:val="28"/>
        </w:rPr>
        <w:t>социальной защищенностью адвокатов. Так, адвокаты в ходе оказания правовой помощи посещают следственные изоляторы, тюрьмы, часто находятся в зданиях полиции, прокуратуры, судов, то есть в местах повышенной опасности. В случае гибели или потери здоровья адвоката в этих местах отсутствует специальный законодательный механизм по оплате компенсаций в связи с гибелью и возмещению затрат на восстановление здоровья в отличие от судей, прокуроров или сотрудников полиции. Вместе с тем адвокаты оказывают гарантированную государством юридическую помощь</w:t>
      </w:r>
      <w:r w:rsidR="008222A2" w:rsidRPr="0059632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B7590" w:rsidRPr="00596327">
        <w:rPr>
          <w:rFonts w:ascii="Times New Roman" w:hAnsi="Times New Roman" w:cs="Times New Roman"/>
          <w:sz w:val="28"/>
          <w:szCs w:val="28"/>
        </w:rPr>
        <w:t xml:space="preserve"> возложен</w:t>
      </w:r>
      <w:r w:rsidR="00CF4C36" w:rsidRPr="00596327">
        <w:rPr>
          <w:rFonts w:ascii="Times New Roman" w:hAnsi="Times New Roman" w:cs="Times New Roman"/>
          <w:sz w:val="28"/>
          <w:szCs w:val="28"/>
        </w:rPr>
        <w:t>н</w:t>
      </w:r>
      <w:r w:rsidR="008222A2" w:rsidRPr="00596327">
        <w:rPr>
          <w:rFonts w:ascii="Times New Roman" w:hAnsi="Times New Roman" w:cs="Times New Roman"/>
          <w:sz w:val="28"/>
          <w:szCs w:val="28"/>
        </w:rPr>
        <w:t>ой</w:t>
      </w:r>
      <w:r w:rsidR="00AB759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CF4C36" w:rsidRPr="00596327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AB7590" w:rsidRPr="00596327">
        <w:rPr>
          <w:rFonts w:ascii="Times New Roman" w:hAnsi="Times New Roman" w:cs="Times New Roman"/>
          <w:sz w:val="28"/>
          <w:szCs w:val="28"/>
        </w:rPr>
        <w:t>конституционно-правовой обязанности.</w:t>
      </w:r>
      <w:r w:rsidR="008222A2" w:rsidRPr="00596327">
        <w:rPr>
          <w:rFonts w:ascii="Times New Roman" w:hAnsi="Times New Roman" w:cs="Times New Roman"/>
          <w:sz w:val="28"/>
          <w:szCs w:val="28"/>
        </w:rPr>
        <w:t xml:space="preserve"> В этой связи </w:t>
      </w:r>
      <w:r w:rsidR="00111148" w:rsidRPr="00596327">
        <w:rPr>
          <w:rFonts w:ascii="Times New Roman" w:hAnsi="Times New Roman" w:cs="Times New Roman"/>
          <w:sz w:val="28"/>
          <w:szCs w:val="28"/>
        </w:rPr>
        <w:t xml:space="preserve">следует рассмотреть возможности предоставления социальной защиты </w:t>
      </w:r>
      <w:r w:rsidR="004A2128" w:rsidRPr="00596327">
        <w:rPr>
          <w:rFonts w:ascii="Times New Roman" w:hAnsi="Times New Roman" w:cs="Times New Roman"/>
          <w:sz w:val="28"/>
          <w:szCs w:val="28"/>
        </w:rPr>
        <w:t xml:space="preserve">как </w:t>
      </w:r>
      <w:r w:rsidR="00111148" w:rsidRPr="00596327">
        <w:rPr>
          <w:rFonts w:ascii="Times New Roman" w:hAnsi="Times New Roman" w:cs="Times New Roman"/>
          <w:sz w:val="28"/>
          <w:szCs w:val="28"/>
        </w:rPr>
        <w:t xml:space="preserve">от </w:t>
      </w:r>
      <w:r w:rsidR="008222A2" w:rsidRPr="00596327">
        <w:rPr>
          <w:rFonts w:ascii="Times New Roman" w:hAnsi="Times New Roman" w:cs="Times New Roman"/>
          <w:sz w:val="28"/>
          <w:szCs w:val="28"/>
        </w:rPr>
        <w:t>государств</w:t>
      </w:r>
      <w:r w:rsidR="00111148" w:rsidRPr="00596327">
        <w:rPr>
          <w:rFonts w:ascii="Times New Roman" w:hAnsi="Times New Roman" w:cs="Times New Roman"/>
          <w:sz w:val="28"/>
          <w:szCs w:val="28"/>
        </w:rPr>
        <w:t>а</w:t>
      </w:r>
      <w:r w:rsidR="002A3C17" w:rsidRPr="00596327">
        <w:rPr>
          <w:rFonts w:ascii="Times New Roman" w:hAnsi="Times New Roman" w:cs="Times New Roman"/>
          <w:sz w:val="28"/>
          <w:szCs w:val="28"/>
        </w:rPr>
        <w:t>,</w:t>
      </w:r>
      <w:r w:rsidR="0011114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4A2128" w:rsidRPr="00596327">
        <w:rPr>
          <w:rFonts w:ascii="Times New Roman" w:hAnsi="Times New Roman" w:cs="Times New Roman"/>
          <w:sz w:val="28"/>
          <w:szCs w:val="28"/>
        </w:rPr>
        <w:t xml:space="preserve">так и от </w:t>
      </w:r>
      <w:r w:rsidR="00111148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 путем создания специального фонда.</w:t>
      </w:r>
    </w:p>
    <w:p w14:paraId="7EE1FBFA" w14:textId="244441F6" w:rsidR="007459D2" w:rsidRPr="00596327" w:rsidRDefault="00CA15D9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22A2" w:rsidRPr="00596327">
        <w:rPr>
          <w:rFonts w:ascii="Times New Roman" w:hAnsi="Times New Roman" w:cs="Times New Roman"/>
          <w:sz w:val="28"/>
          <w:szCs w:val="28"/>
        </w:rPr>
        <w:t>осударство гарантирует населению оказание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8222A2" w:rsidRPr="00596327">
        <w:rPr>
          <w:rFonts w:ascii="Times New Roman" w:hAnsi="Times New Roman" w:cs="Times New Roman"/>
          <w:sz w:val="28"/>
          <w:szCs w:val="28"/>
        </w:rPr>
        <w:t>днако оказание такой помощи адвокатами жителям сельской местности зачастую невозможно из-за отсутствия достаточных кадров</w:t>
      </w:r>
      <w:r w:rsidR="00093835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FD3F38" w:rsidRPr="00596327">
        <w:rPr>
          <w:rFonts w:ascii="Times New Roman" w:hAnsi="Times New Roman" w:cs="Times New Roman"/>
          <w:sz w:val="28"/>
          <w:szCs w:val="28"/>
        </w:rPr>
        <w:t xml:space="preserve">Для стимулирования привлечения адвокатов сельскую местность необходимо включить профессию адвоката в перечень субъектов по государственной программе «С дипломом в село». </w:t>
      </w:r>
    </w:p>
    <w:p w14:paraId="3E8CB216" w14:textId="77777777" w:rsidR="00FE7E14" w:rsidRPr="00596327" w:rsidRDefault="006C6266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AB7A67" w:rsidRPr="0059632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10AB" w:rsidRPr="00596327">
        <w:rPr>
          <w:rFonts w:ascii="Times New Roman" w:eastAsia="Times New Roman" w:hAnsi="Times New Roman" w:cs="Times New Roman"/>
          <w:b/>
          <w:sz w:val="28"/>
          <w:szCs w:val="28"/>
        </w:rPr>
        <w:t>. А</w:t>
      </w:r>
      <w:r w:rsidR="00FE7E14" w:rsidRPr="00596327">
        <w:rPr>
          <w:rFonts w:ascii="Times New Roman" w:eastAsia="Times New Roman" w:hAnsi="Times New Roman" w:cs="Times New Roman"/>
          <w:b/>
          <w:sz w:val="28"/>
          <w:szCs w:val="28"/>
        </w:rPr>
        <w:t>двокатские символы и награды</w:t>
      </w:r>
    </w:p>
    <w:p w14:paraId="3698D108" w14:textId="251D84BF" w:rsidR="00111E1B" w:rsidRPr="00596327" w:rsidRDefault="00BB7BC3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Адвокат является специальным субъектом</w:t>
      </w:r>
      <w:r w:rsidR="007459D2" w:rsidRPr="00596327">
        <w:rPr>
          <w:rFonts w:ascii="Times New Roman" w:hAnsi="Times New Roman" w:cs="Times New Roman"/>
          <w:sz w:val="28"/>
          <w:szCs w:val="28"/>
        </w:rPr>
        <w:t xml:space="preserve"> права, наделенным</w:t>
      </w:r>
      <w:r w:rsidR="00171AED" w:rsidRPr="00596327">
        <w:rPr>
          <w:rFonts w:ascii="Times New Roman" w:hAnsi="Times New Roman" w:cs="Times New Roman"/>
          <w:sz w:val="28"/>
          <w:szCs w:val="28"/>
        </w:rPr>
        <w:t xml:space="preserve"> особыми полномочиями и привилегиями. </w:t>
      </w:r>
      <w:r w:rsidR="00503709" w:rsidRPr="00596327">
        <w:rPr>
          <w:rFonts w:ascii="Times New Roman" w:hAnsi="Times New Roman" w:cs="Times New Roman"/>
          <w:sz w:val="28"/>
          <w:szCs w:val="28"/>
        </w:rPr>
        <w:t xml:space="preserve">Этот статус согласно Кодекса профессиональной этики адвокатов </w:t>
      </w:r>
      <w:r w:rsidR="007C2D5E" w:rsidRPr="00596327">
        <w:rPr>
          <w:rFonts w:ascii="Times New Roman" w:hAnsi="Times New Roman" w:cs="Times New Roman"/>
          <w:sz w:val="28"/>
          <w:szCs w:val="28"/>
        </w:rPr>
        <w:t xml:space="preserve">подчеркивается требованием к адвокату при выполнении профессиональных обязанностей соблюдать деловую этику в </w:t>
      </w:r>
      <w:r w:rsidR="007C2D5E" w:rsidRPr="00596327">
        <w:rPr>
          <w:rFonts w:ascii="Times New Roman" w:hAnsi="Times New Roman" w:cs="Times New Roman"/>
          <w:sz w:val="28"/>
          <w:szCs w:val="28"/>
        </w:rPr>
        <w:lastRenderedPageBreak/>
        <w:t>общении и деловой стиль одежды.</w:t>
      </w:r>
      <w:r w:rsidR="002A44B3" w:rsidRPr="00596327">
        <w:rPr>
          <w:rFonts w:ascii="Times New Roman" w:hAnsi="Times New Roman" w:cs="Times New Roman"/>
          <w:sz w:val="28"/>
          <w:szCs w:val="28"/>
        </w:rPr>
        <w:t xml:space="preserve"> Поскольку деловой стиль одежды не в полной мере выделяет особый статус адвоката</w:t>
      </w:r>
      <w:r w:rsidR="005E73AB">
        <w:rPr>
          <w:rFonts w:ascii="Times New Roman" w:hAnsi="Times New Roman" w:cs="Times New Roman"/>
          <w:sz w:val="28"/>
          <w:szCs w:val="28"/>
        </w:rPr>
        <w:t>,</w:t>
      </w:r>
      <w:r w:rsidR="002A44B3" w:rsidRPr="00596327">
        <w:rPr>
          <w:rFonts w:ascii="Times New Roman" w:hAnsi="Times New Roman" w:cs="Times New Roman"/>
          <w:sz w:val="28"/>
          <w:szCs w:val="28"/>
        </w:rPr>
        <w:t xml:space="preserve"> рекомендуется носить специальный адвокатский знак</w:t>
      </w:r>
      <w:r w:rsidR="00085FE1" w:rsidRPr="00596327">
        <w:rPr>
          <w:rFonts w:ascii="Times New Roman" w:hAnsi="Times New Roman" w:cs="Times New Roman"/>
          <w:sz w:val="28"/>
          <w:szCs w:val="28"/>
        </w:rPr>
        <w:t>. В этой связи необходимо завершить работу по утверждению и изготовлению нагрудного знака адвоката, которая была начата Республиканской коллегией адвокатов еще в 2017 году.</w:t>
      </w:r>
      <w:r w:rsidR="002A44B3" w:rsidRPr="0059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7EDFC" w14:textId="284F07A5" w:rsidR="00026B26" w:rsidRPr="00596327" w:rsidRDefault="00111E1B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color w:val="000000"/>
          <w:sz w:val="28"/>
          <w:szCs w:val="28"/>
        </w:rPr>
        <w:t>Право адвоката принимать участие в судебных заседаниях в ад</w:t>
      </w:r>
      <w:r w:rsidR="000D0763" w:rsidRPr="00596327">
        <w:rPr>
          <w:rFonts w:ascii="Times New Roman" w:hAnsi="Times New Roman" w:cs="Times New Roman"/>
          <w:color w:val="000000"/>
          <w:sz w:val="28"/>
          <w:szCs w:val="28"/>
        </w:rPr>
        <w:t>вокатских мантиях установлен в профильном з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аконе. При этом форма и описание адвокатских мантий разрабатываются и утверждаются Республиканской коллегией адвокатов.</w:t>
      </w:r>
      <w:r w:rsidR="000D0763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Данные требования профильного з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акона должны быть исполнены. Вместе с тем вменение обязанности носить мантию является в сообществе дискуссионным. И этот вопрос должен решаться внутри сообщества. В пользу введения данной обязанности указывает то, что </w:t>
      </w:r>
      <w:r w:rsidRPr="00596327">
        <w:rPr>
          <w:rFonts w:ascii="Times New Roman" w:hAnsi="Times New Roman" w:cs="Times New Roman"/>
          <w:sz w:val="28"/>
          <w:szCs w:val="28"/>
        </w:rPr>
        <w:t>п</w:t>
      </w:r>
      <w:r w:rsidR="00171AED" w:rsidRPr="00596327">
        <w:rPr>
          <w:rFonts w:ascii="Times New Roman" w:hAnsi="Times New Roman" w:cs="Times New Roman"/>
          <w:sz w:val="28"/>
          <w:szCs w:val="28"/>
        </w:rPr>
        <w:t>рокурор, являющийся процессуальным оппонентом адвоката</w:t>
      </w:r>
      <w:r w:rsidR="00CA15D9">
        <w:rPr>
          <w:rFonts w:ascii="Times New Roman" w:hAnsi="Times New Roman" w:cs="Times New Roman"/>
          <w:sz w:val="28"/>
          <w:szCs w:val="28"/>
        </w:rPr>
        <w:t>, участвует</w:t>
      </w:r>
      <w:r w:rsidR="00171AED" w:rsidRPr="00596327">
        <w:rPr>
          <w:rFonts w:ascii="Times New Roman" w:hAnsi="Times New Roman" w:cs="Times New Roman"/>
          <w:sz w:val="28"/>
          <w:szCs w:val="28"/>
        </w:rPr>
        <w:t xml:space="preserve"> в судебном процессе в специальн</w:t>
      </w:r>
      <w:r w:rsidR="00CA15D9">
        <w:rPr>
          <w:rFonts w:ascii="Times New Roman" w:hAnsi="Times New Roman" w:cs="Times New Roman"/>
          <w:sz w:val="28"/>
          <w:szCs w:val="28"/>
        </w:rPr>
        <w:t>ой</w:t>
      </w:r>
      <w:r w:rsidR="00171AED" w:rsidRPr="00596327">
        <w:rPr>
          <w:rFonts w:ascii="Times New Roman" w:hAnsi="Times New Roman" w:cs="Times New Roman"/>
          <w:sz w:val="28"/>
          <w:szCs w:val="28"/>
        </w:rPr>
        <w:t xml:space="preserve"> форм</w:t>
      </w:r>
      <w:r w:rsidR="00CA15D9">
        <w:rPr>
          <w:rFonts w:ascii="Times New Roman" w:hAnsi="Times New Roman" w:cs="Times New Roman"/>
          <w:sz w:val="28"/>
          <w:szCs w:val="28"/>
        </w:rPr>
        <w:t>е</w:t>
      </w:r>
      <w:r w:rsidR="00E37419" w:rsidRPr="00596327">
        <w:rPr>
          <w:rFonts w:ascii="Times New Roman" w:hAnsi="Times New Roman" w:cs="Times New Roman"/>
          <w:sz w:val="28"/>
          <w:szCs w:val="28"/>
        </w:rPr>
        <w:t xml:space="preserve"> с погонами</w:t>
      </w:r>
      <w:r w:rsidR="00171AED" w:rsidRPr="00596327">
        <w:rPr>
          <w:rFonts w:ascii="Times New Roman" w:hAnsi="Times New Roman" w:cs="Times New Roman"/>
          <w:sz w:val="28"/>
          <w:szCs w:val="28"/>
        </w:rPr>
        <w:t>.</w:t>
      </w:r>
      <w:r w:rsidR="000071BC" w:rsidRPr="00596327">
        <w:rPr>
          <w:rFonts w:ascii="Times New Roman" w:hAnsi="Times New Roman" w:cs="Times New Roman"/>
          <w:sz w:val="28"/>
          <w:szCs w:val="28"/>
        </w:rPr>
        <w:t xml:space="preserve"> Это изначально создает</w:t>
      </w:r>
      <w:r w:rsidR="00E37419" w:rsidRPr="00596327">
        <w:rPr>
          <w:rFonts w:ascii="Times New Roman" w:hAnsi="Times New Roman" w:cs="Times New Roman"/>
          <w:sz w:val="28"/>
          <w:szCs w:val="28"/>
        </w:rPr>
        <w:t xml:space="preserve"> диспропорц</w:t>
      </w:r>
      <w:r w:rsidR="00170434" w:rsidRPr="00596327">
        <w:rPr>
          <w:rFonts w:ascii="Times New Roman" w:hAnsi="Times New Roman" w:cs="Times New Roman"/>
          <w:sz w:val="28"/>
          <w:szCs w:val="28"/>
        </w:rPr>
        <w:t>ию в статусах адвоката и</w:t>
      </w:r>
      <w:r w:rsidR="00697977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37419" w:rsidRPr="00596327">
        <w:rPr>
          <w:rFonts w:ascii="Times New Roman" w:hAnsi="Times New Roman" w:cs="Times New Roman"/>
          <w:sz w:val="28"/>
          <w:szCs w:val="28"/>
        </w:rPr>
        <w:t>прокурора. Данная диспропорция может быть решена в случае, если и адвокат будет в манти</w:t>
      </w:r>
      <w:r w:rsidR="00CA15D9">
        <w:rPr>
          <w:rFonts w:ascii="Times New Roman" w:hAnsi="Times New Roman" w:cs="Times New Roman"/>
          <w:sz w:val="28"/>
          <w:szCs w:val="28"/>
        </w:rPr>
        <w:t>и</w:t>
      </w:r>
      <w:r w:rsidR="00E37419" w:rsidRPr="00596327">
        <w:rPr>
          <w:rFonts w:ascii="Times New Roman" w:hAnsi="Times New Roman" w:cs="Times New Roman"/>
          <w:sz w:val="28"/>
          <w:szCs w:val="28"/>
        </w:rPr>
        <w:t xml:space="preserve"> или носить иной четко различимый символ, подчеркивающий его особый статус и привилегии. </w:t>
      </w:r>
    </w:p>
    <w:p w14:paraId="22919A5D" w14:textId="28D2FA74" w:rsidR="00682C26" w:rsidRDefault="008E603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6327">
        <w:rPr>
          <w:rFonts w:ascii="Times New Roman" w:hAnsi="Times New Roman" w:cs="Times New Roman"/>
          <w:sz w:val="28"/>
          <w:szCs w:val="28"/>
        </w:rPr>
        <w:t>Республиканская коллегия адвокатов согласно профильному закону</w:t>
      </w:r>
      <w:proofErr w:type="gramEnd"/>
      <w:r w:rsidR="00E37419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682C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в целях представительства и защиты интересов не только коллегий адвокатов, но и всех адвокатов страны. </w:t>
      </w:r>
      <w:r w:rsidR="00CD343C" w:rsidRPr="00596327">
        <w:rPr>
          <w:rFonts w:ascii="Times New Roman" w:hAnsi="Times New Roman" w:cs="Times New Roman"/>
          <w:color w:val="000000"/>
          <w:sz w:val="28"/>
          <w:szCs w:val="28"/>
        </w:rPr>
        <w:t>При этом центральная организация адвокатуры имеет сво</w:t>
      </w:r>
      <w:r w:rsidR="0007060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343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мотивации, поскольку должна стимулировать адвокатов осуществлять качественно возложенную на них конституционно-правовую обязанность, участвовать в обучении молодых кадров, </w:t>
      </w:r>
      <w:r w:rsidR="00DF6A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принимать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участие </w:t>
      </w:r>
      <w:r w:rsidRPr="005963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343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органах самоуправления, общественных советах и рабочих группах в интересах профессии. Основным стимулом для этого являются меры морального поощрения в виде грамот, благодарностей, медалей и иных подобных наград. Вместе с тем систему награждения и виды наград адвокатуры необходимо совершенствовать, чтобы награждения были основаны на принципах справедливости, объективности и беспристрастности. Для этого одна из наград должна автоматически вручаться за безупречную </w:t>
      </w:r>
      <w:r w:rsidR="00DF6A2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адвокатскую практику</w:t>
      </w:r>
      <w:r w:rsidR="00DF6A2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43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определенного стажа </w:t>
      </w:r>
      <w:r w:rsidR="00DF6A25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адвокатской деятельности</w:t>
      </w:r>
      <w:r w:rsidR="00DF6A25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43C" w:rsidRPr="00596327">
        <w:rPr>
          <w:rFonts w:ascii="Times New Roman" w:hAnsi="Times New Roman" w:cs="Times New Roman"/>
          <w:color w:val="000000"/>
          <w:sz w:val="28"/>
          <w:szCs w:val="28"/>
        </w:rPr>
        <w:t>и отсутствия дисциплинарных в</w:t>
      </w:r>
      <w:r w:rsidR="000071BC" w:rsidRPr="00596327">
        <w:rPr>
          <w:rFonts w:ascii="Times New Roman" w:hAnsi="Times New Roman" w:cs="Times New Roman"/>
          <w:color w:val="000000"/>
          <w:sz w:val="28"/>
          <w:szCs w:val="28"/>
        </w:rPr>
        <w:t>зысканий. Модернизировать необходимо также</w:t>
      </w:r>
      <w:r w:rsidR="00CD343C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дизайн наград с учетом</w:t>
      </w:r>
      <w:r w:rsidR="00026B26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лучших дизайнерских разработок. Желательно </w:t>
      </w:r>
      <w:r w:rsidR="000F4F92">
        <w:rPr>
          <w:rFonts w:ascii="Times New Roman" w:hAnsi="Times New Roman" w:cs="Times New Roman"/>
          <w:color w:val="000000"/>
          <w:sz w:val="28"/>
          <w:szCs w:val="28"/>
        </w:rPr>
        <w:t>изготавливать</w:t>
      </w:r>
      <w:r w:rsidR="000F4F92" w:rsidRPr="00596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B26" w:rsidRPr="00596327">
        <w:rPr>
          <w:rFonts w:ascii="Times New Roman" w:hAnsi="Times New Roman" w:cs="Times New Roman"/>
          <w:color w:val="000000"/>
          <w:sz w:val="28"/>
          <w:szCs w:val="28"/>
        </w:rPr>
        <w:t>медали в виде специальных знаков, которые можно носить вместе с повседневной деловой одеждой.</w:t>
      </w:r>
    </w:p>
    <w:p w14:paraId="775779B7" w14:textId="5B161A54" w:rsidR="00CF3854" w:rsidRPr="00CF3854" w:rsidRDefault="00CE1388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854">
        <w:rPr>
          <w:rFonts w:ascii="Times New Roman" w:hAnsi="Times New Roman" w:cs="Times New Roman"/>
          <w:sz w:val="28"/>
          <w:szCs w:val="28"/>
        </w:rPr>
        <w:t>Как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854">
        <w:rPr>
          <w:rFonts w:ascii="Times New Roman" w:hAnsi="Times New Roman" w:cs="Times New Roman"/>
          <w:sz w:val="28"/>
          <w:szCs w:val="28"/>
        </w:rPr>
        <w:t xml:space="preserve"> законодательство предусматривает профессиональные праздники – дни работников различных отраслей. Так,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3854">
        <w:rPr>
          <w:rFonts w:ascii="Times New Roman" w:hAnsi="Times New Roman" w:cs="Times New Roman"/>
          <w:sz w:val="28"/>
          <w:szCs w:val="28"/>
        </w:rPr>
        <w:t xml:space="preserve">казом Президента Республики Казахстан от 20 января 1998 года № 3827 «О профессиональных и иных праздниках в Республике Казахстан» установлены дни органов прокуратуры, органов юстиции, социальной защиты, статистики и т.д. Целью установления профессиональных праздников является воспитание казахстанского патриотизма и профессиональной гордости.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является целесообразным установление профессионального праздника – Дня адвокатуры. Датой этого праздника </w:t>
      </w:r>
      <w:r w:rsidR="0077450E">
        <w:rPr>
          <w:rFonts w:ascii="Times New Roman" w:hAnsi="Times New Roman" w:cs="Times New Roman"/>
          <w:sz w:val="28"/>
          <w:szCs w:val="28"/>
        </w:rPr>
        <w:t>Республиканская коллегия адвокатов определяет</w:t>
      </w:r>
      <w:r>
        <w:rPr>
          <w:rFonts w:ascii="Times New Roman" w:hAnsi="Times New Roman" w:cs="Times New Roman"/>
          <w:sz w:val="28"/>
          <w:szCs w:val="28"/>
        </w:rPr>
        <w:t xml:space="preserve"> 5 декабря. В этот день 1997 года был принят з</w:t>
      </w:r>
      <w:r w:rsidR="00070607">
        <w:rPr>
          <w:rFonts w:ascii="Times New Roman" w:hAnsi="Times New Roman" w:cs="Times New Roman"/>
          <w:sz w:val="28"/>
          <w:szCs w:val="28"/>
        </w:rPr>
        <w:t>акон</w:t>
      </w:r>
      <w:r w:rsidR="00070607" w:rsidRPr="00CF3854">
        <w:rPr>
          <w:rFonts w:ascii="Times New Roman" w:hAnsi="Times New Roman" w:cs="Times New Roman"/>
          <w:sz w:val="28"/>
          <w:szCs w:val="28"/>
        </w:rPr>
        <w:t xml:space="preserve"> Республики Казахстан «Об адвокатской деятельности»</w:t>
      </w:r>
      <w:r>
        <w:rPr>
          <w:rFonts w:ascii="Times New Roman" w:hAnsi="Times New Roman" w:cs="Times New Roman"/>
          <w:sz w:val="28"/>
          <w:szCs w:val="28"/>
        </w:rPr>
        <w:t>, которым впервые в истории суверенного Казахстана были регламентированы</w:t>
      </w:r>
      <w:r w:rsidR="0007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CF3854" w:rsidRPr="00CF3854">
        <w:rPr>
          <w:rFonts w:ascii="Times New Roman" w:hAnsi="Times New Roman" w:cs="Times New Roman"/>
          <w:sz w:val="28"/>
          <w:szCs w:val="28"/>
        </w:rPr>
        <w:t>адвокатской деятельности</w:t>
      </w:r>
      <w:r w:rsidR="00070607">
        <w:rPr>
          <w:rFonts w:ascii="Times New Roman" w:hAnsi="Times New Roman" w:cs="Times New Roman"/>
          <w:sz w:val="28"/>
          <w:szCs w:val="28"/>
        </w:rPr>
        <w:t>.</w:t>
      </w:r>
      <w:r w:rsidR="00CF3854" w:rsidRPr="00CF38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790A2" w14:textId="0775E0BC" w:rsidR="00CF3854" w:rsidRPr="00596327" w:rsidRDefault="00CF3854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BB601" w14:textId="77777777" w:rsidR="00AB6DEF" w:rsidRPr="00596327" w:rsidRDefault="006C6266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3</w:t>
      </w:r>
      <w:r w:rsidR="00E810AB" w:rsidRPr="00596327">
        <w:rPr>
          <w:rFonts w:ascii="Times New Roman" w:hAnsi="Times New Roman" w:cs="Times New Roman"/>
          <w:b/>
          <w:sz w:val="28"/>
          <w:szCs w:val="28"/>
        </w:rPr>
        <w:t>.</w:t>
      </w:r>
      <w:r w:rsidR="00125526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E810AB" w:rsidRPr="00596327">
        <w:rPr>
          <w:rFonts w:ascii="Times New Roman" w:hAnsi="Times New Roman" w:cs="Times New Roman"/>
          <w:b/>
          <w:sz w:val="28"/>
          <w:szCs w:val="28"/>
        </w:rPr>
        <w:t>Цифровизация адвокатуры</w:t>
      </w:r>
    </w:p>
    <w:p w14:paraId="75E2247E" w14:textId="77777777" w:rsidR="0044211A" w:rsidRPr="00596327" w:rsidRDefault="00A03D69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 условиях, когда проводится повсеместная цифровизация всевозможных услуг и процессов</w:t>
      </w:r>
      <w:r w:rsidR="00DC4F23" w:rsidRPr="00596327">
        <w:rPr>
          <w:rFonts w:ascii="Times New Roman" w:hAnsi="Times New Roman" w:cs="Times New Roman"/>
          <w:sz w:val="28"/>
          <w:szCs w:val="28"/>
        </w:rPr>
        <w:t xml:space="preserve"> во всех сферах</w:t>
      </w:r>
      <w:r w:rsidRPr="00596327">
        <w:rPr>
          <w:rFonts w:ascii="Times New Roman" w:hAnsi="Times New Roman" w:cs="Times New Roman"/>
          <w:sz w:val="28"/>
          <w:szCs w:val="28"/>
        </w:rPr>
        <w:t>, адвокатура не должна отставать о</w:t>
      </w:r>
      <w:r w:rsidR="000164EC" w:rsidRPr="00596327">
        <w:rPr>
          <w:rFonts w:ascii="Times New Roman" w:hAnsi="Times New Roman" w:cs="Times New Roman"/>
          <w:sz w:val="28"/>
          <w:szCs w:val="28"/>
        </w:rPr>
        <w:t>т общей тенденции. Для этого</w:t>
      </w:r>
      <w:r w:rsidRPr="0059632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4211A" w:rsidRPr="00596327">
        <w:rPr>
          <w:rFonts w:ascii="Times New Roman" w:hAnsi="Times New Roman" w:cs="Times New Roman"/>
          <w:sz w:val="28"/>
          <w:szCs w:val="28"/>
        </w:rPr>
        <w:t>:</w:t>
      </w:r>
    </w:p>
    <w:p w14:paraId="7F9EF7B2" w14:textId="77777777" w:rsidR="00085FE1" w:rsidRPr="00596327" w:rsidRDefault="00085FE1" w:rsidP="00E4175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 xml:space="preserve">1. Усовершенствовать действующий порядок участия адвокатов в оказании гарантированной государством юридической помощи посредством единой информационной системы юридической помощи. </w:t>
      </w:r>
    </w:p>
    <w:p w14:paraId="109166AC" w14:textId="503B41A5" w:rsidR="000F4BB1" w:rsidRPr="00596327" w:rsidRDefault="002C7C65" w:rsidP="00E4175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27">
        <w:rPr>
          <w:rFonts w:ascii="Times New Roman" w:hAnsi="Times New Roman" w:cs="Times New Roman"/>
          <w:iCs/>
          <w:sz w:val="28"/>
          <w:szCs w:val="28"/>
        </w:rPr>
        <w:t xml:space="preserve">В Порядке предусмотреть вопросы, связанные с использованием </w:t>
      </w:r>
      <w:r w:rsidR="004B1AE0">
        <w:rPr>
          <w:rFonts w:ascii="Times New Roman" w:hAnsi="Times New Roman" w:cs="Times New Roman"/>
          <w:iCs/>
          <w:sz w:val="28"/>
          <w:szCs w:val="28"/>
        </w:rPr>
        <w:t xml:space="preserve">Единой </w:t>
      </w:r>
      <w:r w:rsidRPr="00596327">
        <w:rPr>
          <w:rFonts w:ascii="Times New Roman" w:hAnsi="Times New Roman" w:cs="Times New Roman"/>
          <w:iCs/>
          <w:sz w:val="28"/>
          <w:szCs w:val="28"/>
        </w:rPr>
        <w:t xml:space="preserve">информационной системы </w:t>
      </w:r>
      <w:r w:rsidR="004B1AE0">
        <w:rPr>
          <w:rFonts w:ascii="Times New Roman" w:hAnsi="Times New Roman" w:cs="Times New Roman"/>
          <w:iCs/>
          <w:sz w:val="28"/>
          <w:szCs w:val="28"/>
        </w:rPr>
        <w:t xml:space="preserve">юридической помощи </w:t>
      </w:r>
      <w:r w:rsidRPr="00596327">
        <w:rPr>
          <w:rFonts w:ascii="Times New Roman" w:hAnsi="Times New Roman" w:cs="Times New Roman"/>
          <w:iCs/>
          <w:sz w:val="28"/>
          <w:szCs w:val="28"/>
        </w:rPr>
        <w:t xml:space="preserve">в части ее доступности в сельской местности, альтернативные механизмы обеспечения участия адвокатов в ГГЮП в период блокирования сети интернет, на период </w:t>
      </w:r>
      <w:r w:rsidRPr="00596327">
        <w:rPr>
          <w:rFonts w:ascii="Times New Roman" w:hAnsi="Times New Roman" w:cs="Times New Roman"/>
          <w:iCs/>
          <w:sz w:val="28"/>
          <w:szCs w:val="28"/>
        </w:rPr>
        <w:lastRenderedPageBreak/>
        <w:t>чрезвычайного положения, приостановления работы информационной системы в связи с неисправностями и т.д.</w:t>
      </w:r>
      <w:r w:rsidR="00085FE1" w:rsidRPr="00596327">
        <w:rPr>
          <w:rFonts w:ascii="Times New Roman" w:hAnsi="Times New Roman" w:cs="Times New Roman"/>
          <w:iCs/>
          <w:sz w:val="28"/>
          <w:szCs w:val="28"/>
        </w:rPr>
        <w:t>, а также учесть многочисленные предложения от адвокатов, поступающие в ходе использования системы.</w:t>
      </w:r>
    </w:p>
    <w:p w14:paraId="351C8377" w14:textId="0C523D5F" w:rsidR="00A03D69" w:rsidRPr="00596327" w:rsidRDefault="00A03D69" w:rsidP="00E41757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Добиться совершенствования </w:t>
      </w:r>
      <w:r w:rsidR="004B1AE0">
        <w:rPr>
          <w:rFonts w:ascii="Times New Roman" w:hAnsi="Times New Roman" w:cs="Times New Roman"/>
          <w:sz w:val="28"/>
          <w:szCs w:val="28"/>
        </w:rPr>
        <w:t>Единой информационной системы юридической помощи</w:t>
      </w:r>
      <w:r w:rsidRPr="00596327">
        <w:rPr>
          <w:rFonts w:ascii="Times New Roman" w:hAnsi="Times New Roman" w:cs="Times New Roman"/>
          <w:sz w:val="28"/>
          <w:szCs w:val="28"/>
        </w:rPr>
        <w:t xml:space="preserve"> с тем, чтобы </w:t>
      </w:r>
      <w:r w:rsidR="009E020A" w:rsidRPr="00596327">
        <w:rPr>
          <w:rFonts w:ascii="Times New Roman" w:hAnsi="Times New Roman" w:cs="Times New Roman"/>
          <w:sz w:val="28"/>
          <w:szCs w:val="28"/>
        </w:rPr>
        <w:t>все дела по гарантированной государством юридической помощи распределялись через эту систему</w:t>
      </w:r>
      <w:r w:rsidR="002C7C65" w:rsidRPr="0059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7C65" w:rsidRPr="00596327">
        <w:rPr>
          <w:rFonts w:ascii="Times New Roman" w:hAnsi="Times New Roman" w:cs="Times New Roman"/>
          <w:sz w:val="28"/>
          <w:szCs w:val="28"/>
        </w:rPr>
        <w:t xml:space="preserve">с учетом доступности интернета. </w:t>
      </w:r>
    </w:p>
    <w:p w14:paraId="21EC41CD" w14:textId="5BCDFF89" w:rsidR="00A03D69" w:rsidRPr="00596327" w:rsidRDefault="00A03D69" w:rsidP="00E41757">
      <w:pPr>
        <w:pStyle w:val="a7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Добиться включения в информационную систему</w:t>
      </w:r>
      <w:r w:rsidR="00D909A9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9E020A" w:rsidRPr="00596327">
        <w:rPr>
          <w:rFonts w:ascii="Times New Roman" w:hAnsi="Times New Roman" w:cs="Times New Roman"/>
          <w:sz w:val="28"/>
          <w:szCs w:val="28"/>
        </w:rPr>
        <w:t>следующих баз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данных:</w:t>
      </w:r>
    </w:p>
    <w:p w14:paraId="7FA51994" w14:textId="785BB7C8" w:rsidR="002D1345" w:rsidRPr="00596327" w:rsidRDefault="00A03D69" w:rsidP="00E41757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база данных 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о судимости физического лица, </w:t>
      </w:r>
      <w:r w:rsidR="009E020A" w:rsidRPr="00596327">
        <w:rPr>
          <w:rFonts w:ascii="Times New Roman" w:hAnsi="Times New Roman" w:cs="Times New Roman"/>
          <w:sz w:val="28"/>
          <w:szCs w:val="28"/>
        </w:rPr>
        <w:t>месте отбывания наказания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9493A">
        <w:rPr>
          <w:rFonts w:ascii="Times New Roman" w:hAnsi="Times New Roman" w:cs="Times New Roman"/>
          <w:sz w:val="28"/>
          <w:szCs w:val="28"/>
        </w:rPr>
        <w:t>;</w:t>
      </w:r>
    </w:p>
    <w:p w14:paraId="7BD3473C" w14:textId="3EE4E9B5" w:rsidR="002D1345" w:rsidRPr="00596327" w:rsidRDefault="002C7C65" w:rsidP="00E41757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ИС «Беркут» Комитета национальной безопасности Республики Казахстан. Б</w:t>
      </w:r>
      <w:r w:rsidR="002D1345" w:rsidRPr="00596327">
        <w:rPr>
          <w:rFonts w:ascii="Times New Roman" w:hAnsi="Times New Roman" w:cs="Times New Roman"/>
          <w:sz w:val="28"/>
          <w:szCs w:val="28"/>
        </w:rPr>
        <w:t>аза данных о пересечении физическим лицом государственной границы, с какого аэропорта и куда</w:t>
      </w:r>
      <w:r w:rsidR="00A9493A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и каким рейсом</w:t>
      </w:r>
      <w:r w:rsidR="00A9493A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A9493A">
        <w:rPr>
          <w:rFonts w:ascii="Times New Roman" w:hAnsi="Times New Roman" w:cs="Times New Roman"/>
          <w:sz w:val="28"/>
          <w:szCs w:val="28"/>
        </w:rPr>
        <w:t>с указанием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дат</w:t>
      </w:r>
      <w:r w:rsidR="00A9493A">
        <w:rPr>
          <w:rFonts w:ascii="Times New Roman" w:hAnsi="Times New Roman" w:cs="Times New Roman"/>
          <w:sz w:val="28"/>
          <w:szCs w:val="28"/>
        </w:rPr>
        <w:t>ы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прибытия в Казахстан, откуда и когда</w:t>
      </w:r>
      <w:r w:rsidR="00A9493A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и каким рейсом, </w:t>
      </w:r>
      <w:r w:rsidR="00A9493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2D1345" w:rsidRPr="00596327">
        <w:rPr>
          <w:rFonts w:ascii="Times New Roman" w:hAnsi="Times New Roman" w:cs="Times New Roman"/>
          <w:sz w:val="28"/>
          <w:szCs w:val="28"/>
        </w:rPr>
        <w:t>пункта пересечения пешего или автомобильного перехода государственной границы и приложением фото, имеющихся ограничениях на пересечение государственной границы и кем выставлены и т.д.</w:t>
      </w:r>
    </w:p>
    <w:p w14:paraId="7360CE64" w14:textId="77777777" w:rsidR="004A5564" w:rsidRPr="00596327" w:rsidRDefault="006B4778" w:rsidP="00E41757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АИС «Органов исполнительного производства» Министерства юстиции Республики Казахстан. Б</w:t>
      </w:r>
      <w:r w:rsidR="002D1345" w:rsidRPr="00596327">
        <w:rPr>
          <w:rFonts w:ascii="Times New Roman" w:hAnsi="Times New Roman" w:cs="Times New Roman"/>
          <w:sz w:val="28"/>
          <w:szCs w:val="28"/>
        </w:rPr>
        <w:t>аза данных ЧСИ, в которой указываются данные об исполнительных производствах в отношен</w:t>
      </w:r>
      <w:r w:rsidR="00A03D69" w:rsidRPr="00596327">
        <w:rPr>
          <w:rFonts w:ascii="Times New Roman" w:hAnsi="Times New Roman" w:cs="Times New Roman"/>
          <w:sz w:val="28"/>
          <w:szCs w:val="28"/>
        </w:rPr>
        <w:t>ии физического или юридического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лица и наложенных ограничениях</w:t>
      </w:r>
      <w:r w:rsidR="004A5564" w:rsidRPr="00596327">
        <w:rPr>
          <w:rFonts w:ascii="Times New Roman" w:hAnsi="Times New Roman" w:cs="Times New Roman"/>
          <w:sz w:val="28"/>
          <w:szCs w:val="28"/>
        </w:rPr>
        <w:t>, об электронных аукционах по реализации арестованного имущества и т.д.</w:t>
      </w:r>
    </w:p>
    <w:p w14:paraId="63DACD6F" w14:textId="03C5C59B" w:rsidR="002D1345" w:rsidRPr="00596327" w:rsidRDefault="004A5564" w:rsidP="0091025D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АИС «Сервисный центр» Комитета административной полиции Министерства внутренних дел Республики Казахстан.</w:t>
      </w:r>
      <w:r w:rsidRPr="0059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Б</w:t>
      </w:r>
      <w:r w:rsidR="00A03D69" w:rsidRPr="00596327">
        <w:rPr>
          <w:rFonts w:ascii="Times New Roman" w:hAnsi="Times New Roman" w:cs="Times New Roman"/>
          <w:sz w:val="28"/>
          <w:szCs w:val="28"/>
        </w:rPr>
        <w:t xml:space="preserve">аза данных </w:t>
      </w:r>
      <w:r w:rsidR="002D1345" w:rsidRPr="00596327">
        <w:rPr>
          <w:rFonts w:ascii="Times New Roman" w:hAnsi="Times New Roman" w:cs="Times New Roman"/>
          <w:sz w:val="28"/>
          <w:szCs w:val="28"/>
        </w:rPr>
        <w:t>о</w:t>
      </w:r>
      <w:r w:rsidRPr="00596327">
        <w:rPr>
          <w:rFonts w:ascii="Times New Roman" w:hAnsi="Times New Roman" w:cs="Times New Roman"/>
          <w:sz w:val="28"/>
          <w:szCs w:val="28"/>
        </w:rPr>
        <w:t>б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административных штрафах на физическое или юридическое лицо, за какие правонарушения и за что</w:t>
      </w:r>
      <w:r w:rsidR="00C106DC">
        <w:rPr>
          <w:rFonts w:ascii="Times New Roman" w:hAnsi="Times New Roman" w:cs="Times New Roman"/>
          <w:sz w:val="28"/>
          <w:szCs w:val="28"/>
        </w:rPr>
        <w:t>, с указанием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дат</w:t>
      </w:r>
      <w:r w:rsidR="00C106DC">
        <w:rPr>
          <w:rFonts w:ascii="Times New Roman" w:hAnsi="Times New Roman" w:cs="Times New Roman"/>
          <w:sz w:val="28"/>
          <w:szCs w:val="28"/>
        </w:rPr>
        <w:t>ы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их выплаты, наличия задолженности, переданных для принудительного исполнения ЧСИ и т.д.</w:t>
      </w:r>
    </w:p>
    <w:p w14:paraId="5C0805F2" w14:textId="77777777" w:rsidR="002D1345" w:rsidRPr="00596327" w:rsidRDefault="00A03D69" w:rsidP="00E41757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база данных </w:t>
      </w:r>
      <w:r w:rsidR="00BA1124" w:rsidRPr="00596327">
        <w:rPr>
          <w:rFonts w:ascii="Times New Roman" w:hAnsi="Times New Roman" w:cs="Times New Roman"/>
          <w:sz w:val="28"/>
          <w:szCs w:val="28"/>
        </w:rPr>
        <w:t xml:space="preserve">о </w:t>
      </w:r>
      <w:r w:rsidR="002D1345" w:rsidRPr="00596327">
        <w:rPr>
          <w:rFonts w:ascii="Times New Roman" w:hAnsi="Times New Roman" w:cs="Times New Roman"/>
          <w:sz w:val="28"/>
          <w:szCs w:val="28"/>
        </w:rPr>
        <w:t>нотариальных действи</w:t>
      </w:r>
      <w:r w:rsidR="00BA1124" w:rsidRPr="00596327">
        <w:rPr>
          <w:rFonts w:ascii="Times New Roman" w:hAnsi="Times New Roman" w:cs="Times New Roman"/>
          <w:sz w:val="28"/>
          <w:szCs w:val="28"/>
        </w:rPr>
        <w:t>ях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в отношении физического или юридического лица</w:t>
      </w:r>
      <w:r w:rsidRPr="00596327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или совершенных физическим или юридическим лицом</w:t>
      </w:r>
      <w:r w:rsidRPr="00596327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в которой указывается</w:t>
      </w:r>
      <w:r w:rsidR="00111E9B" w:rsidRPr="00596327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какие действия совершил нотариус;</w:t>
      </w:r>
    </w:p>
    <w:p w14:paraId="3AD900F6" w14:textId="59CAC94A" w:rsidR="002D1345" w:rsidRPr="00596327" w:rsidRDefault="00BA1124" w:rsidP="00E41757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б</w:t>
      </w:r>
      <w:r w:rsidR="002D1345" w:rsidRPr="00596327">
        <w:rPr>
          <w:rFonts w:ascii="Times New Roman" w:hAnsi="Times New Roman" w:cs="Times New Roman"/>
          <w:sz w:val="28"/>
          <w:szCs w:val="28"/>
        </w:rPr>
        <w:t>аза данных ЦОН, в которой указывается</w:t>
      </w:r>
      <w:r w:rsidR="00A03D69" w:rsidRPr="00596327">
        <w:rPr>
          <w:rFonts w:ascii="Times New Roman" w:hAnsi="Times New Roman" w:cs="Times New Roman"/>
          <w:sz w:val="28"/>
          <w:szCs w:val="28"/>
        </w:rPr>
        <w:t>,</w:t>
      </w:r>
      <w:r w:rsidR="002D1345" w:rsidRPr="00596327">
        <w:rPr>
          <w:rFonts w:ascii="Times New Roman" w:hAnsi="Times New Roman" w:cs="Times New Roman"/>
          <w:sz w:val="28"/>
          <w:szCs w:val="28"/>
        </w:rPr>
        <w:t xml:space="preserve"> какие государственные услуги получило физическое или юридическое лицо</w:t>
      </w:r>
      <w:r w:rsidR="00C106DC">
        <w:rPr>
          <w:rFonts w:ascii="Times New Roman" w:hAnsi="Times New Roman" w:cs="Times New Roman"/>
          <w:sz w:val="28"/>
          <w:szCs w:val="28"/>
        </w:rPr>
        <w:t>;</w:t>
      </w:r>
    </w:p>
    <w:p w14:paraId="3206B45C" w14:textId="77777777" w:rsidR="00D909A9" w:rsidRPr="00596327" w:rsidRDefault="002D1345" w:rsidP="00E41757">
      <w:pPr>
        <w:pStyle w:val="a7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о налоговых задолженностях физического или юридического лиц, своевременности сдачи налоговых деклараций и т.д.</w:t>
      </w:r>
    </w:p>
    <w:p w14:paraId="6D73CEA4" w14:textId="08D11193" w:rsidR="00111148" w:rsidRPr="00596327" w:rsidRDefault="00413923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4. </w:t>
      </w:r>
      <w:r w:rsidR="00323273" w:rsidRPr="00596327">
        <w:rPr>
          <w:rFonts w:ascii="Times New Roman" w:hAnsi="Times New Roman" w:cs="Times New Roman"/>
          <w:sz w:val="28"/>
          <w:szCs w:val="28"/>
        </w:rPr>
        <w:t>С учетом того, что информационная система облегчает работу не только адвокатов, но и правоохранительных органов и судов, необходимо д</w:t>
      </w:r>
      <w:r w:rsidRPr="00596327">
        <w:rPr>
          <w:rFonts w:ascii="Times New Roman" w:hAnsi="Times New Roman" w:cs="Times New Roman"/>
          <w:sz w:val="28"/>
          <w:szCs w:val="28"/>
        </w:rPr>
        <w:t>оби</w:t>
      </w:r>
      <w:r w:rsidR="00B736E9" w:rsidRPr="00596327">
        <w:rPr>
          <w:rFonts w:ascii="Times New Roman" w:hAnsi="Times New Roman" w:cs="Times New Roman"/>
          <w:sz w:val="28"/>
          <w:szCs w:val="28"/>
        </w:rPr>
        <w:t>ва</w:t>
      </w:r>
      <w:r w:rsidRPr="00596327">
        <w:rPr>
          <w:rFonts w:ascii="Times New Roman" w:hAnsi="Times New Roman" w:cs="Times New Roman"/>
          <w:sz w:val="28"/>
          <w:szCs w:val="28"/>
        </w:rPr>
        <w:t>ться возмещения расходов адвокатов-участников ГГЮП, связанных с абонентской платой за использование</w:t>
      </w:r>
      <w:r w:rsidR="00323273" w:rsidRPr="00596327">
        <w:rPr>
          <w:rFonts w:ascii="Times New Roman" w:hAnsi="Times New Roman" w:cs="Times New Roman"/>
          <w:sz w:val="28"/>
          <w:szCs w:val="28"/>
        </w:rPr>
        <w:t>,</w:t>
      </w:r>
      <w:r w:rsidRPr="00596327">
        <w:rPr>
          <w:rFonts w:ascii="Times New Roman" w:hAnsi="Times New Roman" w:cs="Times New Roman"/>
          <w:sz w:val="28"/>
          <w:szCs w:val="28"/>
        </w:rPr>
        <w:t xml:space="preserve"> з</w:t>
      </w:r>
      <w:r w:rsidR="00ED1540" w:rsidRPr="00596327">
        <w:rPr>
          <w:rFonts w:ascii="Times New Roman" w:hAnsi="Times New Roman" w:cs="Times New Roman"/>
          <w:sz w:val="28"/>
          <w:szCs w:val="28"/>
        </w:rPr>
        <w:t xml:space="preserve">а счет государственного бюджета </w:t>
      </w:r>
      <w:r w:rsidR="007C292A" w:rsidRPr="00596327">
        <w:rPr>
          <w:rFonts w:ascii="Times New Roman" w:hAnsi="Times New Roman" w:cs="Times New Roman"/>
          <w:sz w:val="28"/>
          <w:szCs w:val="28"/>
        </w:rPr>
        <w:t xml:space="preserve">или соразмерного </w:t>
      </w:r>
      <w:r w:rsidR="00ED1540" w:rsidRPr="00596327">
        <w:rPr>
          <w:rFonts w:ascii="Times New Roman" w:hAnsi="Times New Roman" w:cs="Times New Roman"/>
          <w:sz w:val="28"/>
          <w:szCs w:val="28"/>
        </w:rPr>
        <w:t>повышения тарифов оплаты труда адвокатов.</w:t>
      </w:r>
      <w:r w:rsidR="000C541D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323273" w:rsidRPr="00596327">
        <w:rPr>
          <w:rFonts w:ascii="Times New Roman" w:hAnsi="Times New Roman" w:cs="Times New Roman"/>
          <w:sz w:val="28"/>
          <w:szCs w:val="28"/>
        </w:rPr>
        <w:t xml:space="preserve">Кроме того, необходимо рассмотреть возможность </w:t>
      </w:r>
      <w:r w:rsidR="007C292A" w:rsidRPr="00596327">
        <w:rPr>
          <w:rFonts w:ascii="Times New Roman" w:hAnsi="Times New Roman" w:cs="Times New Roman"/>
          <w:sz w:val="28"/>
          <w:szCs w:val="28"/>
        </w:rPr>
        <w:t>создания</w:t>
      </w:r>
      <w:r w:rsidR="00323273" w:rsidRPr="00596327">
        <w:rPr>
          <w:rFonts w:ascii="Times New Roman" w:hAnsi="Times New Roman" w:cs="Times New Roman"/>
          <w:sz w:val="28"/>
          <w:szCs w:val="28"/>
        </w:rPr>
        <w:t xml:space="preserve"> собственной </w:t>
      </w:r>
      <w:r w:rsidR="007C292A" w:rsidRPr="00596327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323273" w:rsidRPr="00596327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адвокатов. </w:t>
      </w:r>
    </w:p>
    <w:p w14:paraId="37072B22" w14:textId="579BEFF8" w:rsidR="00763A6D" w:rsidRPr="00596327" w:rsidRDefault="000C541D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5. Адвокатское сообщество должно иметь всю информацию о принципах ценообразования и возможность определять размер необходимых расходов и тарифов при использовании </w:t>
      </w:r>
      <w:r w:rsidR="004B1AE0">
        <w:rPr>
          <w:rFonts w:ascii="Times New Roman" w:hAnsi="Times New Roman" w:cs="Times New Roman"/>
          <w:sz w:val="28"/>
          <w:szCs w:val="28"/>
        </w:rPr>
        <w:t>Единой информационной системы юридической помощи</w:t>
      </w:r>
      <w:r w:rsidRPr="00596327">
        <w:rPr>
          <w:rFonts w:ascii="Times New Roman" w:hAnsi="Times New Roman" w:cs="Times New Roman"/>
          <w:sz w:val="28"/>
          <w:szCs w:val="28"/>
        </w:rPr>
        <w:t>.</w:t>
      </w:r>
    </w:p>
    <w:p w14:paraId="28C63C19" w14:textId="77777777" w:rsidR="000C541D" w:rsidRPr="00596327" w:rsidRDefault="000C541D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6. Обеспечить возможность участия адвокатов в формировании необходимого функционала системы.</w:t>
      </w:r>
    </w:p>
    <w:p w14:paraId="57FC4E5E" w14:textId="01A505A6" w:rsidR="000C541D" w:rsidRPr="00596327" w:rsidRDefault="000C541D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7. Предоставить гарантии информационной безопасности и соблюдения конфиденциальности, а также возможности независимой проверки.</w:t>
      </w:r>
    </w:p>
    <w:p w14:paraId="6B1A8AAA" w14:textId="1451E672" w:rsidR="00763A6D" w:rsidRPr="00EE7A1A" w:rsidRDefault="00763A6D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Территориальные коллегии адвокатов должны иметь доступ к статистической и аналитической информации в </w:t>
      </w:r>
      <w:r w:rsidR="00864747">
        <w:rPr>
          <w:rFonts w:ascii="Times New Roman" w:hAnsi="Times New Roman" w:cs="Times New Roman"/>
          <w:color w:val="000000" w:themeColor="text1"/>
          <w:sz w:val="28"/>
          <w:szCs w:val="28"/>
        </w:rPr>
        <w:t>Единой информационной системе юридической помощи</w:t>
      </w:r>
      <w:r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обязанности по организации гарантированной государством юридической помощи.</w:t>
      </w:r>
    </w:p>
    <w:p w14:paraId="05574A56" w14:textId="77777777" w:rsidR="000C541D" w:rsidRPr="00596327" w:rsidRDefault="000C541D" w:rsidP="00E41757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Требуют развития и собственные информационные ресурсы адвокатуры. В этой связи необходимо реализовать следующее:</w:t>
      </w:r>
    </w:p>
    <w:p w14:paraId="00CB8516" w14:textId="77777777" w:rsidR="000C541D" w:rsidRPr="00596327" w:rsidRDefault="000C541D" w:rsidP="00E41757">
      <w:pPr>
        <w:pStyle w:val="a7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Полностью обновить официальный интернет-ресурс Республиканской коллегии адвокатов. Сайт должен иметь простую и логичную структуру, иметь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одинаковый интерфейс на государственном и русском языках, а также раздел на английском языке.</w:t>
      </w:r>
    </w:p>
    <w:p w14:paraId="1ABD472E" w14:textId="4C5EB9DD" w:rsidR="000C541D" w:rsidRPr="00596327" w:rsidRDefault="000C541D" w:rsidP="00E41757">
      <w:pPr>
        <w:pStyle w:val="a7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Обеспечить публикацию на интернет-ресурс</w:t>
      </w:r>
      <w:r w:rsidR="00C106DC">
        <w:rPr>
          <w:rFonts w:ascii="Times New Roman" w:hAnsi="Times New Roman" w:cs="Times New Roman"/>
          <w:sz w:val="28"/>
          <w:szCs w:val="28"/>
        </w:rPr>
        <w:t>е</w:t>
      </w:r>
      <w:r w:rsidRPr="00596327">
        <w:rPr>
          <w:rFonts w:ascii="Times New Roman" w:hAnsi="Times New Roman" w:cs="Times New Roman"/>
          <w:sz w:val="28"/>
          <w:szCs w:val="28"/>
        </w:rPr>
        <w:t xml:space="preserve"> Р</w:t>
      </w:r>
      <w:r w:rsidR="00345DD7" w:rsidRPr="00596327">
        <w:rPr>
          <w:rFonts w:ascii="Times New Roman" w:hAnsi="Times New Roman" w:cs="Times New Roman"/>
          <w:sz w:val="28"/>
          <w:szCs w:val="28"/>
        </w:rPr>
        <w:t>еспубликанской коллегии 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всей информации, предусмотренной профильным законом (списки адвокатов и коллегий), а также исчерпывающей информации о работе всех органов </w:t>
      </w:r>
      <w:r w:rsidR="00345DD7" w:rsidRPr="00596327">
        <w:rPr>
          <w:rFonts w:ascii="Times New Roman" w:hAnsi="Times New Roman" w:cs="Times New Roman"/>
          <w:sz w:val="28"/>
          <w:szCs w:val="28"/>
        </w:rPr>
        <w:t>коллегии</w:t>
      </w:r>
      <w:r w:rsidRPr="00596327">
        <w:rPr>
          <w:rFonts w:ascii="Times New Roman" w:hAnsi="Times New Roman" w:cs="Times New Roman"/>
          <w:sz w:val="28"/>
          <w:szCs w:val="28"/>
        </w:rPr>
        <w:t>.</w:t>
      </w:r>
    </w:p>
    <w:p w14:paraId="104E1428" w14:textId="5AB8FF5A" w:rsidR="000C541D" w:rsidRPr="00596327" w:rsidRDefault="000C541D" w:rsidP="00E41757">
      <w:pPr>
        <w:pStyle w:val="a7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Обеспечить с помощью сайта функционирование всех органов </w:t>
      </w:r>
      <w:r w:rsidR="00345DD7" w:rsidRPr="0059632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596327">
        <w:rPr>
          <w:rFonts w:ascii="Times New Roman" w:hAnsi="Times New Roman" w:cs="Times New Roman"/>
          <w:sz w:val="28"/>
          <w:szCs w:val="28"/>
        </w:rPr>
        <w:t>: информирование о запланированных обсуждениях и заседаниях, публикацию и обсуждение проектов решений и принимаемых актов, публикацию принятых решений.</w:t>
      </w:r>
    </w:p>
    <w:p w14:paraId="1E67F0FD" w14:textId="17198DE7" w:rsidR="00461A11" w:rsidRPr="00596327" w:rsidRDefault="00CD45EA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41D" w:rsidRPr="00596327">
        <w:rPr>
          <w:rFonts w:ascii="Times New Roman" w:hAnsi="Times New Roman" w:cs="Times New Roman"/>
          <w:sz w:val="28"/>
          <w:szCs w:val="28"/>
        </w:rPr>
        <w:t>. Наполнить интернет-ресурс Р</w:t>
      </w:r>
      <w:r w:rsidR="00345DD7" w:rsidRPr="00596327">
        <w:rPr>
          <w:rFonts w:ascii="Times New Roman" w:hAnsi="Times New Roman" w:cs="Times New Roman"/>
          <w:sz w:val="28"/>
          <w:szCs w:val="28"/>
        </w:rPr>
        <w:t>еспубликанской коллегии адвокатов</w:t>
      </w:r>
      <w:r w:rsidR="000C541D" w:rsidRPr="00596327">
        <w:rPr>
          <w:rFonts w:ascii="Times New Roman" w:hAnsi="Times New Roman" w:cs="Times New Roman"/>
          <w:sz w:val="28"/>
          <w:szCs w:val="28"/>
        </w:rPr>
        <w:t xml:space="preserve"> методическими и информационными материалами, необходимыми для осуществления адвокатской деятельности. Сделать его повседневным необходимым помощником в деятельности адвокатов. </w:t>
      </w:r>
    </w:p>
    <w:p w14:paraId="1494E511" w14:textId="36276318" w:rsidR="000C541D" w:rsidRPr="00596327" w:rsidRDefault="00CD45EA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541D"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345DD7" w:rsidRPr="00596327">
        <w:rPr>
          <w:rFonts w:ascii="Times New Roman" w:hAnsi="Times New Roman" w:cs="Times New Roman"/>
          <w:sz w:val="28"/>
          <w:szCs w:val="28"/>
        </w:rPr>
        <w:t>И</w:t>
      </w:r>
      <w:r w:rsidR="000C541D" w:rsidRPr="00596327">
        <w:rPr>
          <w:rFonts w:ascii="Times New Roman" w:hAnsi="Times New Roman" w:cs="Times New Roman"/>
          <w:sz w:val="28"/>
          <w:szCs w:val="28"/>
        </w:rPr>
        <w:t>нтернет-ресурс</w:t>
      </w:r>
      <w:r w:rsidR="00345DD7" w:rsidRPr="00596327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</w:t>
      </w:r>
      <w:r w:rsidR="000C541D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7075CC">
        <w:rPr>
          <w:rFonts w:ascii="Times New Roman" w:hAnsi="Times New Roman" w:cs="Times New Roman"/>
          <w:sz w:val="28"/>
          <w:szCs w:val="28"/>
        </w:rPr>
        <w:t>должен стать</w:t>
      </w:r>
      <w:r w:rsidR="000C541D" w:rsidRPr="00596327">
        <w:rPr>
          <w:rFonts w:ascii="Times New Roman" w:hAnsi="Times New Roman" w:cs="Times New Roman"/>
          <w:sz w:val="28"/>
          <w:szCs w:val="28"/>
        </w:rPr>
        <w:t xml:space="preserve"> единым окном для взаимодействия адвокатов с органами адвокатуры, включая прием обращений и обсуждение актуальных вопросов. </w:t>
      </w:r>
    </w:p>
    <w:p w14:paraId="2F2477C5" w14:textId="77777777" w:rsidR="002D1345" w:rsidRPr="00596327" w:rsidRDefault="00721C49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4</w:t>
      </w:r>
      <w:r w:rsidR="00E810AB" w:rsidRPr="00596327">
        <w:rPr>
          <w:rFonts w:ascii="Times New Roman" w:hAnsi="Times New Roman" w:cs="Times New Roman"/>
          <w:b/>
          <w:sz w:val="28"/>
          <w:szCs w:val="28"/>
        </w:rPr>
        <w:t>.</w:t>
      </w:r>
      <w:r w:rsidR="002D1345" w:rsidRPr="00596327">
        <w:rPr>
          <w:rFonts w:ascii="Times New Roman" w:hAnsi="Times New Roman" w:cs="Times New Roman"/>
          <w:b/>
          <w:sz w:val="28"/>
          <w:szCs w:val="28"/>
        </w:rPr>
        <w:t xml:space="preserve"> Адвокаты и средства массовой информации</w:t>
      </w:r>
    </w:p>
    <w:p w14:paraId="25139C0E" w14:textId="282A3192" w:rsidR="00151388" w:rsidRPr="00596327" w:rsidRDefault="006A23BC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Республиканская коллегия адвокатов и территориальные коллегии адвокатов должны максимально полно освещать свою деятельность в средствах массовой информации. </w:t>
      </w:r>
      <w:r w:rsidR="00335D19" w:rsidRPr="0059632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413923" w:rsidRPr="00596327">
        <w:rPr>
          <w:rFonts w:ascii="Times New Roman" w:hAnsi="Times New Roman" w:cs="Times New Roman"/>
          <w:sz w:val="28"/>
          <w:szCs w:val="28"/>
        </w:rPr>
        <w:t xml:space="preserve">адвокатов </w:t>
      </w:r>
      <w:r w:rsidR="00335D19" w:rsidRPr="00596327">
        <w:rPr>
          <w:rFonts w:ascii="Times New Roman" w:hAnsi="Times New Roman" w:cs="Times New Roman"/>
          <w:sz w:val="28"/>
          <w:szCs w:val="28"/>
        </w:rPr>
        <w:t xml:space="preserve">к информации </w:t>
      </w:r>
      <w:r w:rsidR="00413923" w:rsidRPr="00596327">
        <w:rPr>
          <w:rFonts w:ascii="Times New Roman" w:hAnsi="Times New Roman" w:cs="Times New Roman"/>
          <w:sz w:val="28"/>
          <w:szCs w:val="28"/>
        </w:rPr>
        <w:t xml:space="preserve">о </w:t>
      </w:r>
      <w:r w:rsidR="00335D19" w:rsidRPr="00596327">
        <w:rPr>
          <w:rFonts w:ascii="Times New Roman" w:hAnsi="Times New Roman" w:cs="Times New Roman"/>
          <w:sz w:val="28"/>
          <w:szCs w:val="28"/>
        </w:rPr>
        <w:t>работе органов адвокатуры является основой для доверия адвокатского сообщества. Для совершенствования деятельности по распространению информации необходимо следующее</w:t>
      </w:r>
      <w:r w:rsidR="00151388" w:rsidRPr="00596327">
        <w:rPr>
          <w:rFonts w:ascii="Times New Roman" w:hAnsi="Times New Roman" w:cs="Times New Roman"/>
          <w:sz w:val="28"/>
          <w:szCs w:val="28"/>
        </w:rPr>
        <w:t>:</w:t>
      </w:r>
    </w:p>
    <w:p w14:paraId="7C56969B" w14:textId="77777777" w:rsidR="0032217C" w:rsidRPr="00596327" w:rsidRDefault="000C541D" w:rsidP="00E41757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Обеспечить на новом интернет-ресурсе Рес</w:t>
      </w:r>
      <w:r w:rsidR="00336565" w:rsidRPr="00596327">
        <w:rPr>
          <w:rFonts w:ascii="Times New Roman" w:hAnsi="Times New Roman" w:cs="Times New Roman"/>
          <w:sz w:val="28"/>
          <w:szCs w:val="28"/>
        </w:rPr>
        <w:t>публиканской коллегии 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пуб</w:t>
      </w:r>
      <w:r w:rsidR="00336565" w:rsidRPr="00596327">
        <w:rPr>
          <w:rFonts w:ascii="Times New Roman" w:hAnsi="Times New Roman" w:cs="Times New Roman"/>
          <w:sz w:val="28"/>
          <w:szCs w:val="28"/>
        </w:rPr>
        <w:t>ликацию исчерпывающей информации</w:t>
      </w:r>
      <w:r w:rsidRPr="00596327">
        <w:rPr>
          <w:rFonts w:ascii="Times New Roman" w:hAnsi="Times New Roman" w:cs="Times New Roman"/>
          <w:sz w:val="28"/>
          <w:szCs w:val="28"/>
        </w:rPr>
        <w:t xml:space="preserve"> о работе всех ее органов</w:t>
      </w:r>
      <w:r w:rsidR="00335D19" w:rsidRPr="00596327">
        <w:rPr>
          <w:rFonts w:ascii="Times New Roman" w:hAnsi="Times New Roman" w:cs="Times New Roman"/>
          <w:sz w:val="28"/>
          <w:szCs w:val="28"/>
        </w:rPr>
        <w:t>.</w:t>
      </w:r>
    </w:p>
    <w:p w14:paraId="20DCAA20" w14:textId="77777777" w:rsidR="00335D19" w:rsidRPr="00596327" w:rsidRDefault="00335D19" w:rsidP="00E41757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Республиканская коллегия адвокатов должна поощрять журналистов </w:t>
      </w:r>
      <w:r w:rsidR="00872375" w:rsidRPr="00596327">
        <w:rPr>
          <w:rFonts w:ascii="Times New Roman" w:hAnsi="Times New Roman" w:cs="Times New Roman"/>
          <w:sz w:val="28"/>
          <w:szCs w:val="28"/>
        </w:rPr>
        <w:t>для размещения ими материалов об адвокатуре и адвокатах. Необходимо п</w:t>
      </w:r>
      <w:r w:rsidRPr="00596327">
        <w:rPr>
          <w:rFonts w:ascii="Times New Roman" w:hAnsi="Times New Roman" w:cs="Times New Roman"/>
          <w:sz w:val="28"/>
          <w:szCs w:val="28"/>
        </w:rPr>
        <w:t>роводить творческие конкурсы с награждением авторов лучших материалов по проблемам адвокатуры.</w:t>
      </w:r>
      <w:r w:rsidR="0032217C" w:rsidRPr="00596327">
        <w:rPr>
          <w:rFonts w:ascii="Times New Roman" w:hAnsi="Times New Roman" w:cs="Times New Roman"/>
          <w:sz w:val="28"/>
          <w:szCs w:val="28"/>
        </w:rPr>
        <w:t xml:space="preserve"> Специальная премия адвокатуры для журналистов </w:t>
      </w:r>
      <w:r w:rsidR="0032217C" w:rsidRPr="00596327">
        <w:rPr>
          <w:rFonts w:ascii="Times New Roman" w:hAnsi="Times New Roman" w:cs="Times New Roman"/>
          <w:sz w:val="28"/>
          <w:szCs w:val="28"/>
        </w:rPr>
        <w:lastRenderedPageBreak/>
        <w:t>будет являться признанием заслуг творческих работников и коллективов</w:t>
      </w:r>
      <w:r w:rsidR="007459D2" w:rsidRPr="00596327">
        <w:rPr>
          <w:rFonts w:ascii="Times New Roman" w:hAnsi="Times New Roman" w:cs="Times New Roman"/>
          <w:sz w:val="28"/>
          <w:szCs w:val="28"/>
        </w:rPr>
        <w:t>,</w:t>
      </w:r>
      <w:r w:rsidR="0032217C" w:rsidRPr="00596327">
        <w:rPr>
          <w:rFonts w:ascii="Times New Roman" w:hAnsi="Times New Roman" w:cs="Times New Roman"/>
          <w:sz w:val="28"/>
          <w:szCs w:val="28"/>
        </w:rPr>
        <w:t xml:space="preserve"> результаты работы которых повышают престиж адв</w:t>
      </w:r>
      <w:r w:rsidR="00872375" w:rsidRPr="00596327">
        <w:rPr>
          <w:rFonts w:ascii="Times New Roman" w:hAnsi="Times New Roman" w:cs="Times New Roman"/>
          <w:sz w:val="28"/>
          <w:szCs w:val="28"/>
        </w:rPr>
        <w:t>окатуры Казахстана. Премия должна</w:t>
      </w:r>
      <w:r w:rsidR="0032217C" w:rsidRPr="00596327">
        <w:rPr>
          <w:rFonts w:ascii="Times New Roman" w:hAnsi="Times New Roman" w:cs="Times New Roman"/>
          <w:sz w:val="28"/>
          <w:szCs w:val="28"/>
        </w:rPr>
        <w:t xml:space="preserve"> вручаться за наиболее талантливые произведения, пропагандирующие достижения адвокатуры и получившие общественное признание.</w:t>
      </w:r>
    </w:p>
    <w:p w14:paraId="4C77642B" w14:textId="77777777" w:rsidR="00F533C6" w:rsidRPr="00596327" w:rsidRDefault="00335D19" w:rsidP="00E41757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Республиканская коллегия адвокатов должна инициировать и поддерживать организацию адвокатских форумов, диалоговых площадок, телевизионных передач</w:t>
      </w:r>
      <w:r w:rsidR="0032217C" w:rsidRPr="00596327">
        <w:rPr>
          <w:rFonts w:ascii="Times New Roman" w:hAnsi="Times New Roman" w:cs="Times New Roman"/>
          <w:sz w:val="28"/>
          <w:szCs w:val="28"/>
        </w:rPr>
        <w:t>, пресс-конференций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B4A9798" w14:textId="77777777" w:rsidR="000C541D" w:rsidRPr="00596327" w:rsidRDefault="007459D2" w:rsidP="00E41757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Республиканская коллегия адвокатов должна с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BE6C93" w:rsidRPr="00596327">
        <w:rPr>
          <w:rFonts w:ascii="Times New Roman" w:hAnsi="Times New Roman" w:cs="Times New Roman"/>
          <w:sz w:val="28"/>
          <w:szCs w:val="28"/>
        </w:rPr>
        <w:t xml:space="preserve">Министерством культуры и информации РК </w:t>
      </w:r>
      <w:r w:rsidR="00151388" w:rsidRPr="00596327">
        <w:rPr>
          <w:rFonts w:ascii="Times New Roman" w:hAnsi="Times New Roman" w:cs="Times New Roman"/>
          <w:sz w:val="28"/>
          <w:szCs w:val="28"/>
        </w:rPr>
        <w:t>проработа</w:t>
      </w:r>
      <w:r w:rsidR="00BE6C93" w:rsidRPr="00596327">
        <w:rPr>
          <w:rFonts w:ascii="Times New Roman" w:hAnsi="Times New Roman" w:cs="Times New Roman"/>
          <w:sz w:val="28"/>
          <w:szCs w:val="28"/>
        </w:rPr>
        <w:t>ть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возможность осуществления совместн</w:t>
      </w:r>
      <w:r w:rsidR="00BE6C93" w:rsidRPr="00596327">
        <w:rPr>
          <w:rFonts w:ascii="Times New Roman" w:hAnsi="Times New Roman" w:cs="Times New Roman"/>
          <w:sz w:val="28"/>
          <w:szCs w:val="28"/>
        </w:rPr>
        <w:t>ого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6C93" w:rsidRPr="00596327">
        <w:rPr>
          <w:rFonts w:ascii="Times New Roman" w:hAnsi="Times New Roman" w:cs="Times New Roman"/>
          <w:sz w:val="28"/>
          <w:szCs w:val="28"/>
        </w:rPr>
        <w:t>а</w:t>
      </w:r>
      <w:r w:rsidR="0032217C" w:rsidRPr="00596327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гос</w:t>
      </w:r>
      <w:r w:rsidR="00BE6C93" w:rsidRPr="0059632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151388" w:rsidRPr="00596327">
        <w:rPr>
          <w:rFonts w:ascii="Times New Roman" w:hAnsi="Times New Roman" w:cs="Times New Roman"/>
          <w:sz w:val="28"/>
          <w:szCs w:val="28"/>
        </w:rPr>
        <w:t>информ</w:t>
      </w:r>
      <w:r w:rsidR="00BE6C93" w:rsidRPr="00596327">
        <w:rPr>
          <w:rFonts w:ascii="Times New Roman" w:hAnsi="Times New Roman" w:cs="Times New Roman"/>
          <w:sz w:val="28"/>
          <w:szCs w:val="28"/>
        </w:rPr>
        <w:t xml:space="preserve">ационного 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заказа. Особый акцент </w:t>
      </w:r>
      <w:r w:rsidR="00BE6C93" w:rsidRPr="00596327">
        <w:rPr>
          <w:rFonts w:ascii="Times New Roman" w:hAnsi="Times New Roman" w:cs="Times New Roman"/>
          <w:sz w:val="28"/>
          <w:szCs w:val="28"/>
        </w:rPr>
        <w:t>необходимо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BE6C93" w:rsidRPr="00596327">
        <w:rPr>
          <w:rFonts w:ascii="Times New Roman" w:hAnsi="Times New Roman" w:cs="Times New Roman"/>
          <w:sz w:val="28"/>
          <w:szCs w:val="28"/>
        </w:rPr>
        <w:t>ть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24EF0" w:rsidRPr="00596327">
        <w:rPr>
          <w:rFonts w:ascii="Times New Roman" w:hAnsi="Times New Roman" w:cs="Times New Roman"/>
          <w:sz w:val="28"/>
          <w:szCs w:val="28"/>
        </w:rPr>
        <w:t>по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E6C93" w:rsidRPr="00596327">
        <w:rPr>
          <w:rFonts w:ascii="Times New Roman" w:hAnsi="Times New Roman" w:cs="Times New Roman"/>
          <w:sz w:val="28"/>
          <w:szCs w:val="28"/>
        </w:rPr>
        <w:t>ю</w:t>
      </w:r>
      <w:r w:rsidR="00151388" w:rsidRPr="00596327">
        <w:rPr>
          <w:rFonts w:ascii="Times New Roman" w:hAnsi="Times New Roman" w:cs="Times New Roman"/>
          <w:sz w:val="28"/>
          <w:szCs w:val="28"/>
        </w:rPr>
        <w:t xml:space="preserve"> организационно-юридическим навыкам по отстаиванию зако</w:t>
      </w:r>
      <w:r w:rsidR="00F458A5" w:rsidRPr="00596327">
        <w:rPr>
          <w:rFonts w:ascii="Times New Roman" w:hAnsi="Times New Roman" w:cs="Times New Roman"/>
          <w:sz w:val="28"/>
          <w:szCs w:val="28"/>
        </w:rPr>
        <w:t xml:space="preserve">нных прав и интересов граждан. </w:t>
      </w:r>
    </w:p>
    <w:p w14:paraId="17A6711F" w14:textId="77777777" w:rsidR="00151388" w:rsidRPr="00596327" w:rsidRDefault="000C541D" w:rsidP="00E4175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B7A67" w:rsidRPr="00596327">
        <w:rPr>
          <w:rFonts w:ascii="Times New Roman" w:hAnsi="Times New Roman" w:cs="Times New Roman"/>
          <w:b/>
          <w:sz w:val="28"/>
          <w:szCs w:val="28"/>
        </w:rPr>
        <w:t>5</w:t>
      </w:r>
      <w:r w:rsidRPr="00596327">
        <w:rPr>
          <w:rFonts w:ascii="Times New Roman" w:hAnsi="Times New Roman" w:cs="Times New Roman"/>
          <w:b/>
          <w:sz w:val="28"/>
          <w:szCs w:val="28"/>
        </w:rPr>
        <w:t>. Профессиональное и международное сотрудничество</w:t>
      </w:r>
    </w:p>
    <w:p w14:paraId="674E7000" w14:textId="5798F5B3" w:rsidR="000C541D" w:rsidRPr="00596327" w:rsidRDefault="000C541D" w:rsidP="000F4F92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27">
        <w:rPr>
          <w:rFonts w:ascii="Times New Roman" w:hAnsi="Times New Roman" w:cs="Times New Roman"/>
          <w:bCs/>
          <w:sz w:val="28"/>
          <w:szCs w:val="28"/>
        </w:rPr>
        <w:t>Республиканская коллегия адвокатов должна развивать сотрудничество и обеспечивать свое участие в казахстанских, международных и региональных профессиональных организациях с целью изучения и обмена опытом, проведения совместных мероприятий, отстаивания профессиональных интересов.</w:t>
      </w:r>
      <w:r w:rsidR="00336565" w:rsidRPr="00596327">
        <w:rPr>
          <w:rFonts w:ascii="Times New Roman" w:hAnsi="Times New Roman" w:cs="Times New Roman"/>
          <w:bCs/>
          <w:sz w:val="28"/>
          <w:szCs w:val="28"/>
        </w:rPr>
        <w:t xml:space="preserve"> Необходимо восстановить членство в Международной ассоциации юристов (International </w:t>
      </w:r>
      <w:proofErr w:type="spellStart"/>
      <w:r w:rsidR="00336565" w:rsidRPr="00596327">
        <w:rPr>
          <w:rFonts w:ascii="Times New Roman" w:hAnsi="Times New Roman" w:cs="Times New Roman"/>
          <w:bCs/>
          <w:sz w:val="28"/>
          <w:szCs w:val="28"/>
        </w:rPr>
        <w:t>Bar</w:t>
      </w:r>
      <w:proofErr w:type="spellEnd"/>
      <w:r w:rsidR="00336565" w:rsidRPr="00596327">
        <w:rPr>
          <w:rFonts w:ascii="Times New Roman" w:hAnsi="Times New Roman" w:cs="Times New Roman"/>
          <w:bCs/>
          <w:sz w:val="28"/>
          <w:szCs w:val="28"/>
        </w:rPr>
        <w:t xml:space="preserve"> Association). Долж</w:t>
      </w:r>
      <w:r w:rsidR="00AD4775">
        <w:rPr>
          <w:rFonts w:ascii="Times New Roman" w:hAnsi="Times New Roman" w:cs="Times New Roman"/>
          <w:bCs/>
          <w:sz w:val="28"/>
          <w:szCs w:val="28"/>
        </w:rPr>
        <w:t>ен</w:t>
      </w:r>
      <w:r w:rsidR="00336565" w:rsidRPr="00596327">
        <w:rPr>
          <w:rFonts w:ascii="Times New Roman" w:hAnsi="Times New Roman" w:cs="Times New Roman"/>
          <w:bCs/>
          <w:sz w:val="28"/>
          <w:szCs w:val="28"/>
        </w:rPr>
        <w:t xml:space="preserve"> быть разработан комплекс совместных мероприятий с этой международной организацией, объединяющих адвокатские организации всего мира.</w:t>
      </w:r>
    </w:p>
    <w:p w14:paraId="472BA39D" w14:textId="3056C895" w:rsidR="00BD634D" w:rsidRPr="00596327" w:rsidRDefault="00BD634D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 xml:space="preserve">Раздел 16. </w:t>
      </w:r>
      <w:r w:rsidR="00D23C75">
        <w:rPr>
          <w:rFonts w:ascii="Times New Roman" w:hAnsi="Times New Roman" w:cs="Times New Roman"/>
          <w:b/>
          <w:sz w:val="28"/>
          <w:szCs w:val="28"/>
        </w:rPr>
        <w:t xml:space="preserve">Создание единой саморегулируемой организации на базе существующих </w:t>
      </w:r>
      <w:r w:rsidR="0077450E">
        <w:rPr>
          <w:rFonts w:ascii="Times New Roman" w:hAnsi="Times New Roman" w:cs="Times New Roman"/>
          <w:b/>
          <w:sz w:val="28"/>
          <w:szCs w:val="28"/>
        </w:rPr>
        <w:t xml:space="preserve">коллегий </w:t>
      </w:r>
      <w:r w:rsidR="008E603C">
        <w:rPr>
          <w:rFonts w:ascii="Times New Roman" w:hAnsi="Times New Roman" w:cs="Times New Roman"/>
          <w:b/>
          <w:sz w:val="28"/>
          <w:szCs w:val="28"/>
        </w:rPr>
        <w:t xml:space="preserve">адвокатов </w:t>
      </w:r>
      <w:r w:rsidR="008E603C" w:rsidRPr="00596327">
        <w:rPr>
          <w:rFonts w:ascii="Times New Roman" w:hAnsi="Times New Roman" w:cs="Times New Roman"/>
          <w:b/>
          <w:sz w:val="28"/>
          <w:szCs w:val="28"/>
        </w:rPr>
        <w:t>–</w:t>
      </w:r>
      <w:r w:rsidRPr="00596327">
        <w:rPr>
          <w:rFonts w:ascii="Times New Roman" w:hAnsi="Times New Roman" w:cs="Times New Roman"/>
          <w:b/>
          <w:sz w:val="28"/>
          <w:szCs w:val="28"/>
        </w:rPr>
        <w:t xml:space="preserve"> путь к сильной адвокатуре и требование международных стандартов</w:t>
      </w:r>
    </w:p>
    <w:p w14:paraId="7030A249" w14:textId="0F2FBE14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С момента обретения государственной независимости в Казахстане рынок </w:t>
      </w:r>
      <w:r w:rsidR="000F4F9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596327">
        <w:rPr>
          <w:rFonts w:ascii="Times New Roman" w:hAnsi="Times New Roman" w:cs="Times New Roman"/>
          <w:sz w:val="28"/>
          <w:szCs w:val="28"/>
        </w:rPr>
        <w:t xml:space="preserve">юридической помощи делится между адвокатами и юридическими консультантами. При этом если деятельность адвокатов лицензируется государством, и они обязаны быть членами коллегий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 xml:space="preserve">адвокатов, то деятельность юридических консультантов длительное время не регулировалась. Поэтому ими могли быть любые лица, в том числе не имеющие высшего юридического образования. В результате было множество субъектов, которые подрывали авторитет юридической профессии, предоставляя некачественные услуги, пользуясь отсутствием какого-либо профессионального и этического контроля. </w:t>
      </w:r>
    </w:p>
    <w:p w14:paraId="14CECC13" w14:textId="663BB14F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С принятием 5 июля 2018 года профильного закона деятельность юридических консультантов, имеющих право на представительство в судах, начала регулироваться. При этом государство ввело их саморегулирование в рамках создаваемых ими палат юридических консультантов. На начало 2021 года действовало более семидесяти палат. При этом деятельность юридических консультантов регулируется государством мягче, чем деятельность адвокатов, что видно из нижеизложенного:</w:t>
      </w:r>
    </w:p>
    <w:p w14:paraId="5C77AAA0" w14:textId="77777777" w:rsidR="00BD634D" w:rsidRPr="00596327" w:rsidRDefault="00BD634D" w:rsidP="00E41757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Лица, желающие стать юридическими консультантами, в отличие от адвокатов, не обязаны проходить обязательную профессиональную стажировку, получать лицензию в Министерстве юстиции и проходить аттестацию в комиссии при территориальных органах юстиции, в состав которой обязательно входят назначаемые государством представители общественности и бывшие судьи. Палаты юридических консультантов находятся под искушением принимать в свои ряды кандидатов без должной (по сравнению с экзаменами для лиц, желающих стать адвокатами) проверки знаний, поскольку перед ними стоит цель по увеличению своей численности.</w:t>
      </w:r>
    </w:p>
    <w:p w14:paraId="75D99F07" w14:textId="28378409" w:rsidR="00BD634D" w:rsidRPr="00596327" w:rsidRDefault="00BD634D" w:rsidP="00E41757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Дисциплинарные дела </w:t>
      </w:r>
      <w:r w:rsidR="00AD4775">
        <w:rPr>
          <w:rFonts w:ascii="Times New Roman" w:hAnsi="Times New Roman" w:cs="Times New Roman"/>
          <w:sz w:val="28"/>
          <w:szCs w:val="28"/>
        </w:rPr>
        <w:t xml:space="preserve">в </w:t>
      </w:r>
      <w:r w:rsidR="00AB0CE0" w:rsidRPr="00596327">
        <w:rPr>
          <w:rFonts w:ascii="Times New Roman" w:hAnsi="Times New Roman" w:cs="Times New Roman"/>
          <w:sz w:val="28"/>
          <w:szCs w:val="28"/>
        </w:rPr>
        <w:t>отношении адвокатов рассматриваются дисциплинарными комиссиями, в состав которых по предложению Министерства юстиции избираются представители общественности и судьи в отставке</w:t>
      </w:r>
      <w:r w:rsidR="00AB0CE0">
        <w:rPr>
          <w:rFonts w:ascii="Times New Roman" w:hAnsi="Times New Roman" w:cs="Times New Roman"/>
          <w:sz w:val="28"/>
          <w:szCs w:val="28"/>
        </w:rPr>
        <w:t>. Такое требование</w:t>
      </w:r>
      <w:r w:rsidR="00AB0CE0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AB0CE0">
        <w:rPr>
          <w:rFonts w:ascii="Times New Roman" w:hAnsi="Times New Roman" w:cs="Times New Roman"/>
          <w:sz w:val="28"/>
          <w:szCs w:val="28"/>
        </w:rPr>
        <w:t xml:space="preserve">к составу комиссии для рассмотрения дисциплинарных дел </w:t>
      </w:r>
      <w:r w:rsidRPr="00596327">
        <w:rPr>
          <w:rFonts w:ascii="Times New Roman" w:hAnsi="Times New Roman" w:cs="Times New Roman"/>
          <w:sz w:val="28"/>
          <w:szCs w:val="28"/>
        </w:rPr>
        <w:t>в отношении юридических консультантов</w:t>
      </w:r>
      <w:r w:rsidR="00AB0CE0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Палаты из-за имеющейся конкуренции за привлечение и удержание в своих рядах юридических консультантов находятся под искушением не наказывать их при совершении дисциплинарных проступков. В итоге в выигрыше могут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оказаться палаты, которые наиболее лояльны к своим членам. Это противоречит изначальным целям, ради которых вводилось саморегулирование юридических консультантов.</w:t>
      </w:r>
    </w:p>
    <w:p w14:paraId="38B6C6C1" w14:textId="77777777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eastAsia="Times New Roman" w:hAnsi="Times New Roman" w:cs="Times New Roman"/>
          <w:sz w:val="28"/>
          <w:szCs w:val="28"/>
        </w:rPr>
        <w:t xml:space="preserve">При анализе существующих режимов регулирования адвокатов и юридических консультантов выявляются следующие </w:t>
      </w:r>
      <w:r w:rsidRPr="00596327">
        <w:rPr>
          <w:rFonts w:ascii="Times New Roman" w:hAnsi="Times New Roman" w:cs="Times New Roman"/>
          <w:sz w:val="28"/>
          <w:szCs w:val="28"/>
        </w:rPr>
        <w:t>отрицательные последствия:</w:t>
      </w:r>
    </w:p>
    <w:p w14:paraId="56F3B3A7" w14:textId="1D441340" w:rsidR="00BD634D" w:rsidRPr="00596327" w:rsidRDefault="00BD634D" w:rsidP="00E41757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Создание двойных профессиональных и этических стандартов</w:t>
      </w:r>
      <w:r w:rsidR="00AB0CE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96327">
        <w:rPr>
          <w:rFonts w:ascii="Times New Roman" w:eastAsia="Calibri" w:hAnsi="Times New Roman" w:cs="Times New Roman"/>
          <w:sz w:val="28"/>
          <w:szCs w:val="28"/>
        </w:rPr>
        <w:t xml:space="preserve"> однородной по своему содержанию деятельности по предоставлению юридической помощи в рамках адвокатуры и палат юридических консультантов (при этом внутри последних они также разнятся).</w:t>
      </w:r>
    </w:p>
    <w:p w14:paraId="5E3FE9D4" w14:textId="77777777" w:rsidR="00BD634D" w:rsidRPr="00596327" w:rsidRDefault="00BD634D" w:rsidP="00E41757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Невозможность для получателей юридической помощи ориентироваться в различных режимах регулирования для разных субъектов оказания юридической помощи (адвокатов и юридических консультантов).</w:t>
      </w:r>
    </w:p>
    <w:p w14:paraId="54FA53E3" w14:textId="77777777" w:rsidR="00BD634D" w:rsidRPr="00596327" w:rsidRDefault="00BD634D" w:rsidP="00E41757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Возможное неэффективное исполнение функций некоторыми палатами, что может повлечь допуск к профессии лиц, только формально отвечающих установленным требованиям, а также возможное отсутствие эффективного контроля за качеством юридической помощи.</w:t>
      </w:r>
    </w:p>
    <w:p w14:paraId="22711E8F" w14:textId="77777777" w:rsidR="00BD634D" w:rsidRPr="00596327" w:rsidRDefault="00BD634D" w:rsidP="00E41757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Отсутствие в законодательстве подходов к определению единого понятия, объема и содержания деятельности по предоставлению юридической помощи.</w:t>
      </w:r>
    </w:p>
    <w:p w14:paraId="68AE076C" w14:textId="088280D6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Вышеуказанные обстоятельства нивелируют цели, ради которых принимался профильный закон. Казахстанский опыт разделения на адвокатов и юридических консультантов при том, что обе эти профессии позволяют быть представителем в судах, является уникальным в мировой практике. Поэтому данная проблема является актуальной и требует решения. В схожей ситуации Европейская комиссия за демократию через право Совета Европы (Венецианская комиссия) на своем заседании, которое прошло 15-16 октября 2021 года, рассматривая обращение правительства Словакии по вопросу возможности создания множества палат (</w:t>
      </w:r>
      <w:proofErr w:type="spellStart"/>
      <w:r w:rsidRPr="00596327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596327">
        <w:rPr>
          <w:rFonts w:ascii="Times New Roman" w:hAnsi="Times New Roman" w:cs="Times New Roman"/>
          <w:sz w:val="28"/>
          <w:szCs w:val="28"/>
        </w:rPr>
        <w:t xml:space="preserve"> Association) вместо одной организации, отметила</w:t>
      </w:r>
      <w:r w:rsidR="00D23C75">
        <w:rPr>
          <w:rFonts w:ascii="Times New Roman" w:hAnsi="Times New Roman" w:cs="Times New Roman"/>
          <w:sz w:val="28"/>
          <w:szCs w:val="28"/>
        </w:rPr>
        <w:t xml:space="preserve"> нижеследующее:</w:t>
      </w:r>
      <w:r w:rsidRPr="00596327">
        <w:rPr>
          <w:rFonts w:ascii="Times New Roman" w:hAnsi="Times New Roman" w:cs="Times New Roman"/>
          <w:sz w:val="28"/>
          <w:szCs w:val="28"/>
        </w:rPr>
        <w:t xml:space="preserve"> логика «свободного рынка» не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применима к отношениям юристов и их палат</w:t>
      </w:r>
      <w:r w:rsidR="00D23C75">
        <w:rPr>
          <w:rFonts w:ascii="Times New Roman" w:hAnsi="Times New Roman" w:cs="Times New Roman"/>
          <w:sz w:val="28"/>
          <w:szCs w:val="28"/>
        </w:rPr>
        <w:t>;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палата не является частным объединением, создается не по доброй воле своих членов, а в соответствии с законом, который устанавливает обязательное членство в нем юристов</w:t>
      </w:r>
      <w:r w:rsidR="00D23C75">
        <w:rPr>
          <w:rFonts w:ascii="Times New Roman" w:hAnsi="Times New Roman" w:cs="Times New Roman"/>
          <w:sz w:val="28"/>
          <w:szCs w:val="28"/>
        </w:rPr>
        <w:t>;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палата не преследует какие-либо экономические и </w:t>
      </w:r>
      <w:r w:rsidR="007075CC" w:rsidRPr="00596327">
        <w:rPr>
          <w:rFonts w:ascii="Times New Roman" w:hAnsi="Times New Roman" w:cs="Times New Roman"/>
          <w:sz w:val="28"/>
          <w:szCs w:val="28"/>
        </w:rPr>
        <w:t>бизнес-интересы</w:t>
      </w:r>
      <w:r w:rsidR="00D23C75">
        <w:rPr>
          <w:rFonts w:ascii="Times New Roman" w:hAnsi="Times New Roman" w:cs="Times New Roman"/>
          <w:sz w:val="28"/>
          <w:szCs w:val="28"/>
        </w:rPr>
        <w:t>; п</w:t>
      </w:r>
      <w:r w:rsidRPr="00596327">
        <w:rPr>
          <w:rFonts w:ascii="Times New Roman" w:hAnsi="Times New Roman" w:cs="Times New Roman"/>
          <w:sz w:val="28"/>
          <w:szCs w:val="28"/>
        </w:rPr>
        <w:t xml:space="preserve">родвигая интересы юридического сообщества перед государством, палата также продвигает публичный интерес в интересах государства. Также в заключении указано, что создание множества палат создает риск того, что они могут трансформироваться в политические клубы и, тем самым, подвергнуть опасности политически нейтральный статус его органов. </w:t>
      </w:r>
    </w:p>
    <w:p w14:paraId="775FB244" w14:textId="6FAF4AAA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В подавляющем большинстве стран мира все участники рынка юридической помощи обязаны быть членами единой саморегулируемой организации наподобие казахстанской коллегии адвокатов. Как подчеркивает Венецианская комиссия в вышеуказанном заключении, наиболее распространенная модель в Европе – это единая юридическая профессия, управляемая одной самоуправляемой организацией. </w:t>
      </w:r>
    </w:p>
    <w:p w14:paraId="2D46DA75" w14:textId="77919777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Очевидно, и в нашей стране необходимо принять общепризнанный мировой стандарт регулирования юридической профессии. Нынешняя ситуация, когда разные группы профессионалов, оказывающие одн</w:t>
      </w:r>
      <w:r w:rsidR="001C4E54" w:rsidRPr="00596327">
        <w:rPr>
          <w:rFonts w:ascii="Times New Roman" w:hAnsi="Times New Roman" w:cs="Times New Roman"/>
          <w:sz w:val="28"/>
          <w:szCs w:val="28"/>
        </w:rPr>
        <w:t>у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 т</w:t>
      </w:r>
      <w:r w:rsidR="001C4E54" w:rsidRPr="00596327">
        <w:rPr>
          <w:rFonts w:ascii="Times New Roman" w:hAnsi="Times New Roman" w:cs="Times New Roman"/>
          <w:sz w:val="28"/>
          <w:szCs w:val="28"/>
        </w:rPr>
        <w:t>у</w:t>
      </w:r>
      <w:r w:rsidRPr="00596327">
        <w:rPr>
          <w:rFonts w:ascii="Times New Roman" w:hAnsi="Times New Roman" w:cs="Times New Roman"/>
          <w:sz w:val="28"/>
          <w:szCs w:val="28"/>
        </w:rPr>
        <w:t xml:space="preserve"> же </w:t>
      </w:r>
      <w:r w:rsidR="001C4E54" w:rsidRPr="00596327">
        <w:rPr>
          <w:rFonts w:ascii="Times New Roman" w:hAnsi="Times New Roman" w:cs="Times New Roman"/>
          <w:sz w:val="28"/>
          <w:szCs w:val="28"/>
        </w:rPr>
        <w:t>помощь</w:t>
      </w:r>
      <w:r w:rsidRPr="00596327">
        <w:rPr>
          <w:rFonts w:ascii="Times New Roman" w:hAnsi="Times New Roman" w:cs="Times New Roman"/>
          <w:sz w:val="28"/>
          <w:szCs w:val="28"/>
        </w:rPr>
        <w:t xml:space="preserve">, подпадают под существенно различающиеся регуляторные режимы, является неприемлемой. </w:t>
      </w:r>
    </w:p>
    <w:p w14:paraId="123788CF" w14:textId="6BC793D0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>Адвокатское сообщество приоритетным вариантом считает</w:t>
      </w:r>
      <w:r w:rsidR="00D23C75">
        <w:rPr>
          <w:rFonts w:ascii="Times New Roman" w:hAnsi="Times New Roman" w:cs="Times New Roman"/>
          <w:sz w:val="28"/>
          <w:szCs w:val="28"/>
        </w:rPr>
        <w:t xml:space="preserve"> объединение всех частнопрактикующих юристов 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D23C75">
        <w:rPr>
          <w:rFonts w:ascii="Times New Roman" w:hAnsi="Times New Roman" w:cs="Times New Roman"/>
          <w:sz w:val="28"/>
          <w:szCs w:val="28"/>
        </w:rPr>
        <w:t xml:space="preserve">единую организацию на базе существующих </w:t>
      </w:r>
      <w:r w:rsidR="0077450E">
        <w:rPr>
          <w:rFonts w:ascii="Times New Roman" w:hAnsi="Times New Roman" w:cs="Times New Roman"/>
          <w:sz w:val="28"/>
          <w:szCs w:val="28"/>
        </w:rPr>
        <w:t>коллегий 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. </w:t>
      </w:r>
      <w:r w:rsidR="00D23C75">
        <w:rPr>
          <w:rFonts w:ascii="Times New Roman" w:hAnsi="Times New Roman" w:cs="Times New Roman"/>
          <w:sz w:val="28"/>
          <w:szCs w:val="28"/>
        </w:rPr>
        <w:t>При этом для получения права быть защитником по уголовным делам лицо должно пройти стажировку и сдать экзамен аттестационной комиссии.</w:t>
      </w:r>
    </w:p>
    <w:p w14:paraId="7788198E" w14:textId="76F12965" w:rsidR="00BD634D" w:rsidRPr="00596327" w:rsidRDefault="00BD634D" w:rsidP="00E417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Данный вопрос необходимо обсуждать всем адвокатским сообществом и сообществом юридических консультантов и решение принимать по итогам обсуждений и поиска компромиссных вариантов. Необходимо провести научные исследования с привлечением ведущих казахстанских и иностранных ученых. Здесь также надо учесть то, что для проведения данной реформы </w:t>
      </w:r>
      <w:r w:rsidRPr="00596327">
        <w:rPr>
          <w:rFonts w:ascii="Times New Roman" w:hAnsi="Times New Roman" w:cs="Times New Roman"/>
          <w:sz w:val="28"/>
          <w:szCs w:val="28"/>
        </w:rPr>
        <w:lastRenderedPageBreak/>
        <w:t>необходимы преобразования в самой адвокатуре, указанные в настоящей Концепции, что может потребовать много времени. В этой связи цель по введению</w:t>
      </w:r>
      <w:r w:rsid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единой саморегулируемой организации </w:t>
      </w:r>
      <w:r w:rsidR="00954160">
        <w:rPr>
          <w:rFonts w:ascii="Times New Roman" w:hAnsi="Times New Roman" w:cs="Times New Roman"/>
          <w:sz w:val="28"/>
          <w:szCs w:val="28"/>
        </w:rPr>
        <w:t>на базе адвокатуры</w:t>
      </w:r>
      <w:r w:rsidRPr="00596327">
        <w:rPr>
          <w:rFonts w:ascii="Times New Roman" w:hAnsi="Times New Roman" w:cs="Times New Roman"/>
          <w:sz w:val="28"/>
          <w:szCs w:val="28"/>
        </w:rPr>
        <w:t xml:space="preserve"> является долгосрочной</w:t>
      </w:r>
      <w:r w:rsidR="00C65F5F">
        <w:rPr>
          <w:rFonts w:ascii="Times New Roman" w:hAnsi="Times New Roman" w:cs="Times New Roman"/>
          <w:sz w:val="28"/>
          <w:szCs w:val="28"/>
        </w:rPr>
        <w:t>,</w:t>
      </w:r>
      <w:r w:rsidR="00967EA3" w:rsidRPr="00596327">
        <w:rPr>
          <w:rFonts w:ascii="Times New Roman" w:hAnsi="Times New Roman" w:cs="Times New Roman"/>
          <w:sz w:val="28"/>
          <w:szCs w:val="28"/>
        </w:rPr>
        <w:t xml:space="preserve"> и возможн</w:t>
      </w:r>
      <w:r w:rsidR="00A53412">
        <w:rPr>
          <w:rFonts w:ascii="Times New Roman" w:hAnsi="Times New Roman" w:cs="Times New Roman"/>
          <w:sz w:val="28"/>
          <w:szCs w:val="28"/>
        </w:rPr>
        <w:t>а</w:t>
      </w:r>
      <w:r w:rsidR="00967EA3" w:rsidRPr="00596327">
        <w:rPr>
          <w:rFonts w:ascii="Times New Roman" w:hAnsi="Times New Roman" w:cs="Times New Roman"/>
          <w:sz w:val="28"/>
          <w:szCs w:val="28"/>
        </w:rPr>
        <w:t xml:space="preserve"> при условии обязательного выполнения всех пунктов настоящей Концепции и с учетом мнения всех заинтересованных лиц.</w:t>
      </w:r>
    </w:p>
    <w:p w14:paraId="3B494ACE" w14:textId="77777777" w:rsidR="00BD634D" w:rsidRPr="00596327" w:rsidRDefault="00BD634D" w:rsidP="00E4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7">
        <w:rPr>
          <w:rFonts w:ascii="Times New Roman" w:eastAsia="Calibri" w:hAnsi="Times New Roman" w:cs="Times New Roman"/>
          <w:sz w:val="28"/>
          <w:szCs w:val="28"/>
        </w:rPr>
        <w:t>При положительном решении данного вопроса необходимо предупредить риск того, что сами органы адвокатуры и ее должностные лица не оказались под значительным влиянием или контролем государственных органов. Поэтому гарантии сохранения независимости юридической профессии должны обеспечиваться на всех этапах этой работы. Сама процедура объединения юристов в рамках единого регулирования должна быть публичной, последовательной, предсказуемой, логичной и основанной на результатах дискуссии со всеми организациями адвокатуры и юридических консультантов.</w:t>
      </w:r>
    </w:p>
    <w:p w14:paraId="05C7A22C" w14:textId="77777777" w:rsidR="00BD634D" w:rsidRPr="00596327" w:rsidRDefault="00BD634D" w:rsidP="00E4175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A52396" w14:textId="77777777" w:rsidR="001A6A69" w:rsidRPr="00596327" w:rsidRDefault="001A6A69" w:rsidP="00E417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85314C6" w14:textId="1905E5A6" w:rsidR="001A6A69" w:rsidRPr="00596327" w:rsidRDefault="001A6A69" w:rsidP="00E41757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13923" w:rsidRPr="00596327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596327">
        <w:rPr>
          <w:rFonts w:ascii="Times New Roman" w:hAnsi="Times New Roman" w:cs="Times New Roman"/>
          <w:sz w:val="28"/>
          <w:szCs w:val="28"/>
        </w:rPr>
        <w:t>развития казах</w:t>
      </w:r>
      <w:r w:rsidR="005A3296" w:rsidRPr="00596327">
        <w:rPr>
          <w:rFonts w:ascii="Times New Roman" w:hAnsi="Times New Roman" w:cs="Times New Roman"/>
          <w:sz w:val="28"/>
          <w:szCs w:val="28"/>
        </w:rPr>
        <w:t>станской адвокатуры на 2022-</w:t>
      </w:r>
      <w:r w:rsidR="005A3296"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EE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596327">
        <w:rPr>
          <w:rFonts w:ascii="Times New Roman" w:hAnsi="Times New Roman" w:cs="Times New Roman"/>
          <w:sz w:val="28"/>
          <w:szCs w:val="28"/>
        </w:rPr>
        <w:t>оды</w:t>
      </w:r>
      <w:r w:rsidR="00430791" w:rsidRPr="00596327">
        <w:rPr>
          <w:rFonts w:ascii="Times New Roman" w:hAnsi="Times New Roman" w:cs="Times New Roman"/>
          <w:sz w:val="28"/>
          <w:szCs w:val="28"/>
        </w:rPr>
        <w:t xml:space="preserve"> </w:t>
      </w:r>
      <w:r w:rsidR="00430791" w:rsidRPr="00596327">
        <w:rPr>
          <w:rFonts w:ascii="Times New Roman" w:hAnsi="Times New Roman" w:cs="Times New Roman"/>
          <w:bCs/>
          <w:sz w:val="28"/>
          <w:szCs w:val="28"/>
        </w:rPr>
        <w:t xml:space="preserve">«Новый Казахстан – </w:t>
      </w:r>
      <w:r w:rsidR="004F64B9">
        <w:rPr>
          <w:rFonts w:ascii="Times New Roman" w:hAnsi="Times New Roman" w:cs="Times New Roman"/>
          <w:bCs/>
          <w:sz w:val="28"/>
          <w:szCs w:val="28"/>
        </w:rPr>
        <w:t>н</w:t>
      </w:r>
      <w:r w:rsidR="00430791" w:rsidRPr="00596327">
        <w:rPr>
          <w:rFonts w:ascii="Times New Roman" w:hAnsi="Times New Roman" w:cs="Times New Roman"/>
          <w:bCs/>
          <w:sz w:val="28"/>
          <w:szCs w:val="28"/>
        </w:rPr>
        <w:t xml:space="preserve">овая адвокатура» </w:t>
      </w:r>
      <w:r w:rsidRPr="00596327">
        <w:rPr>
          <w:rFonts w:ascii="Times New Roman" w:hAnsi="Times New Roman" w:cs="Times New Roman"/>
          <w:sz w:val="28"/>
          <w:szCs w:val="28"/>
        </w:rPr>
        <w:t>принята</w:t>
      </w:r>
      <w:r w:rsidR="007075CC">
        <w:rPr>
          <w:rFonts w:ascii="Times New Roman" w:hAnsi="Times New Roman" w:cs="Times New Roman"/>
          <w:sz w:val="28"/>
          <w:szCs w:val="28"/>
        </w:rPr>
        <w:t xml:space="preserve"> решением През</w:t>
      </w:r>
      <w:r w:rsidR="0077450E">
        <w:rPr>
          <w:rFonts w:ascii="Times New Roman" w:hAnsi="Times New Roman" w:cs="Times New Roman"/>
          <w:sz w:val="28"/>
          <w:szCs w:val="28"/>
        </w:rPr>
        <w:t>и</w:t>
      </w:r>
      <w:r w:rsidR="007075CC">
        <w:rPr>
          <w:rFonts w:ascii="Times New Roman" w:hAnsi="Times New Roman" w:cs="Times New Roman"/>
          <w:sz w:val="28"/>
          <w:szCs w:val="28"/>
        </w:rPr>
        <w:t xml:space="preserve">диума Республиканской коллегии адвокатов </w:t>
      </w:r>
      <w:r w:rsidR="004F64B9">
        <w:rPr>
          <w:rFonts w:ascii="Times New Roman" w:hAnsi="Times New Roman" w:cs="Times New Roman"/>
          <w:sz w:val="28"/>
          <w:szCs w:val="28"/>
        </w:rPr>
        <w:t xml:space="preserve">от 18 апреля </w:t>
      </w:r>
      <w:r w:rsidR="009B0591">
        <w:rPr>
          <w:rFonts w:ascii="Times New Roman" w:hAnsi="Times New Roman" w:cs="Times New Roman"/>
          <w:sz w:val="28"/>
          <w:szCs w:val="28"/>
        </w:rPr>
        <w:t>2022 года</w:t>
      </w:r>
      <w:r w:rsidRPr="00596327">
        <w:rPr>
          <w:rFonts w:ascii="Times New Roman" w:hAnsi="Times New Roman" w:cs="Times New Roman"/>
          <w:sz w:val="28"/>
          <w:szCs w:val="28"/>
        </w:rPr>
        <w:t>.</w:t>
      </w:r>
    </w:p>
    <w:p w14:paraId="4650BD41" w14:textId="77777777" w:rsidR="001507CE" w:rsidRPr="00596327" w:rsidRDefault="001507CE" w:rsidP="00E41757">
      <w:pPr>
        <w:pStyle w:val="a7"/>
        <w:numPr>
          <w:ilvl w:val="0"/>
          <w:numId w:val="22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2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672" w:rsidRPr="00596327">
        <w:rPr>
          <w:rFonts w:ascii="Times New Roman" w:hAnsi="Times New Roman" w:cs="Times New Roman"/>
          <w:sz w:val="28"/>
          <w:szCs w:val="28"/>
        </w:rPr>
        <w:t>Концепция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B37957" w:rsidRPr="00596327">
        <w:rPr>
          <w:rFonts w:ascii="Times New Roman" w:hAnsi="Times New Roman" w:cs="Times New Roman"/>
          <w:sz w:val="28"/>
          <w:szCs w:val="28"/>
        </w:rPr>
        <w:t>ляется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Президенту Республики Казахстан и заинтересованным государственным органам</w:t>
      </w:r>
      <w:r w:rsidR="00B37957" w:rsidRPr="00596327">
        <w:rPr>
          <w:rFonts w:ascii="Times New Roman" w:hAnsi="Times New Roman" w:cs="Times New Roman"/>
          <w:sz w:val="28"/>
          <w:szCs w:val="28"/>
        </w:rPr>
        <w:t xml:space="preserve"> для учета ее положений при проведении реформ правовой системы страны</w:t>
      </w:r>
      <w:r w:rsidRPr="00596327">
        <w:rPr>
          <w:rFonts w:ascii="Times New Roman" w:hAnsi="Times New Roman" w:cs="Times New Roman"/>
          <w:sz w:val="28"/>
          <w:szCs w:val="28"/>
        </w:rPr>
        <w:t>.</w:t>
      </w:r>
    </w:p>
    <w:sectPr w:rsidR="001507CE" w:rsidRPr="00596327" w:rsidSect="00E30820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D212" w14:textId="77777777" w:rsidR="00202309" w:rsidRDefault="00202309" w:rsidP="00530875">
      <w:pPr>
        <w:spacing w:after="0" w:line="240" w:lineRule="auto"/>
      </w:pPr>
      <w:r>
        <w:separator/>
      </w:r>
    </w:p>
  </w:endnote>
  <w:endnote w:type="continuationSeparator" w:id="0">
    <w:p w14:paraId="1FE847A4" w14:textId="77777777" w:rsidR="00202309" w:rsidRDefault="00202309" w:rsidP="005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NSText-Regular">
    <w:altName w:val="Microsoft JhengHei"/>
    <w:charset w:val="88"/>
    <w:family w:val="auto"/>
    <w:pitch w:val="variable"/>
    <w:sig w:usb0="A00002DF" w:usb1="0A080003" w:usb2="00000010" w:usb3="00000000" w:csb0="001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7B90" w14:textId="77777777" w:rsidR="00294D2F" w:rsidRDefault="00294D2F" w:rsidP="000F5DEB">
    <w:pPr>
      <w:pStyle w:val="aa"/>
      <w:framePr w:wrap="none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63B3F91C" w14:textId="77777777" w:rsidR="00294D2F" w:rsidRDefault="00294D2F" w:rsidP="00E3082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272662"/>
      <w:docPartObj>
        <w:docPartGallery w:val="Page Numbers (Bottom of Page)"/>
        <w:docPartUnique/>
      </w:docPartObj>
    </w:sdtPr>
    <w:sdtEndPr/>
    <w:sdtContent>
      <w:p w14:paraId="2C18D0D5" w14:textId="5A6002AA" w:rsidR="001032E1" w:rsidRDefault="001032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E31E0" w14:textId="77777777" w:rsidR="001032E1" w:rsidRDefault="001032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DEF0" w14:textId="77777777" w:rsidR="00202309" w:rsidRDefault="00202309" w:rsidP="00530875">
      <w:pPr>
        <w:spacing w:after="0" w:line="240" w:lineRule="auto"/>
      </w:pPr>
      <w:r>
        <w:separator/>
      </w:r>
    </w:p>
  </w:footnote>
  <w:footnote w:type="continuationSeparator" w:id="0">
    <w:p w14:paraId="2453FC31" w14:textId="77777777" w:rsidR="00202309" w:rsidRDefault="00202309" w:rsidP="005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86C3" w14:textId="0C59CE54" w:rsidR="00294D2F" w:rsidRPr="004214E4" w:rsidRDefault="00294D2F" w:rsidP="004214E4">
    <w:pPr>
      <w:pStyle w:val="a8"/>
      <w:jc w:val="right"/>
      <w:rPr>
        <w:rFonts w:ascii="Times New Roman" w:hAnsi="Times New Roman" w:cs="Times New Roman"/>
        <w:b/>
        <w:bCs/>
        <w:sz w:val="32"/>
        <w:szCs w:val="32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8D5"/>
    <w:multiLevelType w:val="hybridMultilevel"/>
    <w:tmpl w:val="3B626D2E"/>
    <w:lvl w:ilvl="0" w:tplc="A7CE3C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E161D6"/>
    <w:multiLevelType w:val="multilevel"/>
    <w:tmpl w:val="707833F4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 New Roman"/>
        <w:color w:val="auto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92C09DE"/>
    <w:multiLevelType w:val="hybridMultilevel"/>
    <w:tmpl w:val="3D1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8CDB6E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E25"/>
    <w:multiLevelType w:val="hybridMultilevel"/>
    <w:tmpl w:val="64C2CBC4"/>
    <w:lvl w:ilvl="0" w:tplc="A7CE3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DB2816"/>
    <w:multiLevelType w:val="hybridMultilevel"/>
    <w:tmpl w:val="629EBCB8"/>
    <w:lvl w:ilvl="0" w:tplc="9E5231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A9029D"/>
    <w:multiLevelType w:val="hybridMultilevel"/>
    <w:tmpl w:val="DA92A576"/>
    <w:lvl w:ilvl="0" w:tplc="3ABCB848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E0D18F7"/>
    <w:multiLevelType w:val="hybridMultilevel"/>
    <w:tmpl w:val="D6BC7590"/>
    <w:lvl w:ilvl="0" w:tplc="A7CE3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455E5"/>
    <w:multiLevelType w:val="hybridMultilevel"/>
    <w:tmpl w:val="E4C87DE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390756"/>
    <w:multiLevelType w:val="hybridMultilevel"/>
    <w:tmpl w:val="2EE6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170C"/>
    <w:multiLevelType w:val="hybridMultilevel"/>
    <w:tmpl w:val="C45A4394"/>
    <w:lvl w:ilvl="0" w:tplc="A7CE3CA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14FB"/>
    <w:multiLevelType w:val="hybridMultilevel"/>
    <w:tmpl w:val="254E943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E701D4"/>
    <w:multiLevelType w:val="hybridMultilevel"/>
    <w:tmpl w:val="F8BCCA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20E23"/>
    <w:multiLevelType w:val="multilevel"/>
    <w:tmpl w:val="ABB272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abstractNum w:abstractNumId="13" w15:restartNumberingAfterBreak="0">
    <w:nsid w:val="2B0343A6"/>
    <w:multiLevelType w:val="hybridMultilevel"/>
    <w:tmpl w:val="11309D2C"/>
    <w:lvl w:ilvl="0" w:tplc="A7CE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3568B"/>
    <w:multiLevelType w:val="hybridMultilevel"/>
    <w:tmpl w:val="886C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49C"/>
    <w:multiLevelType w:val="hybridMultilevel"/>
    <w:tmpl w:val="F9E8F1D2"/>
    <w:lvl w:ilvl="0" w:tplc="B3B8337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40F5A"/>
    <w:multiLevelType w:val="hybridMultilevel"/>
    <w:tmpl w:val="75BC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9378D"/>
    <w:multiLevelType w:val="hybridMultilevel"/>
    <w:tmpl w:val="91C267F0"/>
    <w:lvl w:ilvl="0" w:tplc="E31410F0">
      <w:start w:val="1"/>
      <w:numFmt w:val="upperRoman"/>
      <w:pStyle w:val="1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A88"/>
    <w:multiLevelType w:val="hybridMultilevel"/>
    <w:tmpl w:val="52D2C4A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397756"/>
    <w:multiLevelType w:val="hybridMultilevel"/>
    <w:tmpl w:val="F1501940"/>
    <w:lvl w:ilvl="0" w:tplc="AA88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9D2E58"/>
    <w:multiLevelType w:val="hybridMultilevel"/>
    <w:tmpl w:val="B02ABA0A"/>
    <w:lvl w:ilvl="0" w:tplc="E9E205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D13D8B"/>
    <w:multiLevelType w:val="hybridMultilevel"/>
    <w:tmpl w:val="850A6F5A"/>
    <w:lvl w:ilvl="0" w:tplc="C92ACE14">
      <w:start w:val="1"/>
      <w:numFmt w:val="decimal"/>
      <w:lvlText w:val="%1."/>
      <w:lvlJc w:val="left"/>
      <w:pPr>
        <w:ind w:left="1109" w:hanging="400"/>
      </w:pPr>
      <w:rPr>
        <w:rFonts w:eastAsia=".SFNSText-Regular" w:hint="default"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E16D48"/>
    <w:multiLevelType w:val="hybridMultilevel"/>
    <w:tmpl w:val="2AA2174C"/>
    <w:lvl w:ilvl="0" w:tplc="842A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4C4379"/>
    <w:multiLevelType w:val="hybridMultilevel"/>
    <w:tmpl w:val="28000D12"/>
    <w:lvl w:ilvl="0" w:tplc="99284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1D3DDC"/>
    <w:multiLevelType w:val="hybridMultilevel"/>
    <w:tmpl w:val="519A179C"/>
    <w:lvl w:ilvl="0" w:tplc="A290E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139E"/>
    <w:multiLevelType w:val="hybridMultilevel"/>
    <w:tmpl w:val="A354707C"/>
    <w:lvl w:ilvl="0" w:tplc="A7CE3CA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143649"/>
    <w:multiLevelType w:val="hybridMultilevel"/>
    <w:tmpl w:val="87347EEC"/>
    <w:lvl w:ilvl="0" w:tplc="2F706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866154"/>
    <w:multiLevelType w:val="hybridMultilevel"/>
    <w:tmpl w:val="061CC8FA"/>
    <w:lvl w:ilvl="0" w:tplc="A7F85A9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311F4"/>
    <w:multiLevelType w:val="hybridMultilevel"/>
    <w:tmpl w:val="C5667BB4"/>
    <w:lvl w:ilvl="0" w:tplc="C4A814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220EBE"/>
    <w:multiLevelType w:val="hybridMultilevel"/>
    <w:tmpl w:val="A27E35B8"/>
    <w:lvl w:ilvl="0" w:tplc="A7CE3CA0">
      <w:start w:val="1"/>
      <w:numFmt w:val="bullet"/>
      <w:lvlText w:val=""/>
      <w:lvlJc w:val="left"/>
      <w:pPr>
        <w:ind w:left="524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983D94"/>
    <w:multiLevelType w:val="hybridMultilevel"/>
    <w:tmpl w:val="40A8E26A"/>
    <w:lvl w:ilvl="0" w:tplc="BCDCC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EA50BE"/>
    <w:multiLevelType w:val="hybridMultilevel"/>
    <w:tmpl w:val="B094B0F0"/>
    <w:lvl w:ilvl="0" w:tplc="A7CE3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293A88"/>
    <w:multiLevelType w:val="hybridMultilevel"/>
    <w:tmpl w:val="7C7C3CB0"/>
    <w:lvl w:ilvl="0" w:tplc="A7CE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308F"/>
    <w:multiLevelType w:val="hybridMultilevel"/>
    <w:tmpl w:val="89C81FF4"/>
    <w:lvl w:ilvl="0" w:tplc="17E622A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731B44"/>
    <w:multiLevelType w:val="hybridMultilevel"/>
    <w:tmpl w:val="A2B0AA3E"/>
    <w:lvl w:ilvl="0" w:tplc="A29A6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1821"/>
    <w:multiLevelType w:val="hybridMultilevel"/>
    <w:tmpl w:val="C97E8548"/>
    <w:lvl w:ilvl="0" w:tplc="A7CE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E470F"/>
    <w:multiLevelType w:val="hybridMultilevel"/>
    <w:tmpl w:val="8ADC9E86"/>
    <w:lvl w:ilvl="0" w:tplc="4D9247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083C8F"/>
    <w:multiLevelType w:val="hybridMultilevel"/>
    <w:tmpl w:val="6160101E"/>
    <w:lvl w:ilvl="0" w:tplc="8B5CE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3E4D83"/>
    <w:multiLevelType w:val="multilevel"/>
    <w:tmpl w:val="E46C917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hint="default"/>
        <w:b w:val="0"/>
      </w:rPr>
    </w:lvl>
  </w:abstractNum>
  <w:abstractNum w:abstractNumId="39" w15:restartNumberingAfterBreak="0">
    <w:nsid w:val="7B43043B"/>
    <w:multiLevelType w:val="hybridMultilevel"/>
    <w:tmpl w:val="D49A9524"/>
    <w:lvl w:ilvl="0" w:tplc="A7CE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88494">
    <w:abstractNumId w:val="17"/>
  </w:num>
  <w:num w:numId="2" w16cid:durableId="1504930211">
    <w:abstractNumId w:val="27"/>
  </w:num>
  <w:num w:numId="3" w16cid:durableId="955020469">
    <w:abstractNumId w:val="33"/>
  </w:num>
  <w:num w:numId="4" w16cid:durableId="187333415">
    <w:abstractNumId w:val="21"/>
  </w:num>
  <w:num w:numId="5" w16cid:durableId="1558665582">
    <w:abstractNumId w:val="2"/>
  </w:num>
  <w:num w:numId="6" w16cid:durableId="1424572449">
    <w:abstractNumId w:val="5"/>
  </w:num>
  <w:num w:numId="7" w16cid:durableId="1235316282">
    <w:abstractNumId w:val="36"/>
  </w:num>
  <w:num w:numId="8" w16cid:durableId="1779642561">
    <w:abstractNumId w:val="26"/>
  </w:num>
  <w:num w:numId="9" w16cid:durableId="265116311">
    <w:abstractNumId w:val="11"/>
  </w:num>
  <w:num w:numId="10" w16cid:durableId="801114782">
    <w:abstractNumId w:val="1"/>
  </w:num>
  <w:num w:numId="11" w16cid:durableId="499154869">
    <w:abstractNumId w:val="0"/>
  </w:num>
  <w:num w:numId="12" w16cid:durableId="251863080">
    <w:abstractNumId w:val="35"/>
  </w:num>
  <w:num w:numId="13" w16cid:durableId="623921822">
    <w:abstractNumId w:val="6"/>
  </w:num>
  <w:num w:numId="14" w16cid:durableId="596910423">
    <w:abstractNumId w:val="39"/>
  </w:num>
  <w:num w:numId="15" w16cid:durableId="2106025383">
    <w:abstractNumId w:val="31"/>
  </w:num>
  <w:num w:numId="16" w16cid:durableId="1794909769">
    <w:abstractNumId w:val="37"/>
  </w:num>
  <w:num w:numId="17" w16cid:durableId="130756132">
    <w:abstractNumId w:val="23"/>
  </w:num>
  <w:num w:numId="18" w16cid:durableId="786658150">
    <w:abstractNumId w:val="32"/>
  </w:num>
  <w:num w:numId="19" w16cid:durableId="1047411264">
    <w:abstractNumId w:val="16"/>
  </w:num>
  <w:num w:numId="20" w16cid:durableId="680277576">
    <w:abstractNumId w:val="14"/>
  </w:num>
  <w:num w:numId="21" w16cid:durableId="1043603212">
    <w:abstractNumId w:val="22"/>
  </w:num>
  <w:num w:numId="22" w16cid:durableId="837160025">
    <w:abstractNumId w:val="34"/>
  </w:num>
  <w:num w:numId="23" w16cid:durableId="1888949290">
    <w:abstractNumId w:val="19"/>
  </w:num>
  <w:num w:numId="24" w16cid:durableId="1534538612">
    <w:abstractNumId w:val="4"/>
  </w:num>
  <w:num w:numId="25" w16cid:durableId="661472446">
    <w:abstractNumId w:val="28"/>
  </w:num>
  <w:num w:numId="26" w16cid:durableId="545334552">
    <w:abstractNumId w:val="12"/>
  </w:num>
  <w:num w:numId="27" w16cid:durableId="199755595">
    <w:abstractNumId w:val="38"/>
  </w:num>
  <w:num w:numId="28" w16cid:durableId="1444416488">
    <w:abstractNumId w:val="10"/>
  </w:num>
  <w:num w:numId="29" w16cid:durableId="878974591">
    <w:abstractNumId w:val="30"/>
  </w:num>
  <w:num w:numId="30" w16cid:durableId="946889507">
    <w:abstractNumId w:val="18"/>
  </w:num>
  <w:num w:numId="31" w16cid:durableId="621763723">
    <w:abstractNumId w:val="7"/>
  </w:num>
  <w:num w:numId="32" w16cid:durableId="2040423170">
    <w:abstractNumId w:val="24"/>
  </w:num>
  <w:num w:numId="33" w16cid:durableId="825052358">
    <w:abstractNumId w:val="8"/>
  </w:num>
  <w:num w:numId="34" w16cid:durableId="1776440567">
    <w:abstractNumId w:val="20"/>
  </w:num>
  <w:num w:numId="35" w16cid:durableId="426076615">
    <w:abstractNumId w:val="3"/>
  </w:num>
  <w:num w:numId="36" w16cid:durableId="1143936075">
    <w:abstractNumId w:val="9"/>
  </w:num>
  <w:num w:numId="37" w16cid:durableId="198667493">
    <w:abstractNumId w:val="25"/>
  </w:num>
  <w:num w:numId="38" w16cid:durableId="2147312359">
    <w:abstractNumId w:val="29"/>
  </w:num>
  <w:num w:numId="39" w16cid:durableId="496111189">
    <w:abstractNumId w:val="13"/>
  </w:num>
  <w:num w:numId="40" w16cid:durableId="1872185472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4B"/>
    <w:rsid w:val="00001206"/>
    <w:rsid w:val="000023E2"/>
    <w:rsid w:val="000071BC"/>
    <w:rsid w:val="000072C9"/>
    <w:rsid w:val="00013AE5"/>
    <w:rsid w:val="00013EF6"/>
    <w:rsid w:val="00013F1B"/>
    <w:rsid w:val="0001432E"/>
    <w:rsid w:val="00014B0D"/>
    <w:rsid w:val="0001593B"/>
    <w:rsid w:val="000164EC"/>
    <w:rsid w:val="00017127"/>
    <w:rsid w:val="00021B14"/>
    <w:rsid w:val="00025536"/>
    <w:rsid w:val="00025EC1"/>
    <w:rsid w:val="000265AA"/>
    <w:rsid w:val="00026B26"/>
    <w:rsid w:val="000314BB"/>
    <w:rsid w:val="0003420B"/>
    <w:rsid w:val="00035BEF"/>
    <w:rsid w:val="000374D6"/>
    <w:rsid w:val="00040BEA"/>
    <w:rsid w:val="00042238"/>
    <w:rsid w:val="00044C7D"/>
    <w:rsid w:val="0004673E"/>
    <w:rsid w:val="00046F81"/>
    <w:rsid w:val="0005016F"/>
    <w:rsid w:val="00050AA1"/>
    <w:rsid w:val="00050F72"/>
    <w:rsid w:val="00050FE4"/>
    <w:rsid w:val="00055F76"/>
    <w:rsid w:val="00060BF2"/>
    <w:rsid w:val="00061040"/>
    <w:rsid w:val="000650CC"/>
    <w:rsid w:val="00065DD7"/>
    <w:rsid w:val="00067532"/>
    <w:rsid w:val="00070607"/>
    <w:rsid w:val="0007276C"/>
    <w:rsid w:val="000761CF"/>
    <w:rsid w:val="00076AA9"/>
    <w:rsid w:val="00080B68"/>
    <w:rsid w:val="00081326"/>
    <w:rsid w:val="000820A8"/>
    <w:rsid w:val="00085FE1"/>
    <w:rsid w:val="000863A8"/>
    <w:rsid w:val="000864E9"/>
    <w:rsid w:val="00093835"/>
    <w:rsid w:val="00094B59"/>
    <w:rsid w:val="00094DE6"/>
    <w:rsid w:val="000952C1"/>
    <w:rsid w:val="0009644E"/>
    <w:rsid w:val="00096F1D"/>
    <w:rsid w:val="000A1B59"/>
    <w:rsid w:val="000A28AD"/>
    <w:rsid w:val="000A2AAE"/>
    <w:rsid w:val="000A2AF6"/>
    <w:rsid w:val="000A3055"/>
    <w:rsid w:val="000A4DCA"/>
    <w:rsid w:val="000B055C"/>
    <w:rsid w:val="000B090D"/>
    <w:rsid w:val="000B10CB"/>
    <w:rsid w:val="000B3DA1"/>
    <w:rsid w:val="000B496D"/>
    <w:rsid w:val="000B4A14"/>
    <w:rsid w:val="000C229A"/>
    <w:rsid w:val="000C38BD"/>
    <w:rsid w:val="000C3A0C"/>
    <w:rsid w:val="000C496C"/>
    <w:rsid w:val="000C541D"/>
    <w:rsid w:val="000C663D"/>
    <w:rsid w:val="000D00D8"/>
    <w:rsid w:val="000D059A"/>
    <w:rsid w:val="000D0763"/>
    <w:rsid w:val="000D2522"/>
    <w:rsid w:val="000D35C2"/>
    <w:rsid w:val="000D510F"/>
    <w:rsid w:val="000D520E"/>
    <w:rsid w:val="000D6B1A"/>
    <w:rsid w:val="000D73D7"/>
    <w:rsid w:val="000E09EF"/>
    <w:rsid w:val="000E117F"/>
    <w:rsid w:val="000E1864"/>
    <w:rsid w:val="000E4B07"/>
    <w:rsid w:val="000F0351"/>
    <w:rsid w:val="000F4753"/>
    <w:rsid w:val="000F4BB1"/>
    <w:rsid w:val="000F4F92"/>
    <w:rsid w:val="000F5170"/>
    <w:rsid w:val="000F5DEB"/>
    <w:rsid w:val="000F6DA8"/>
    <w:rsid w:val="00102243"/>
    <w:rsid w:val="001032E1"/>
    <w:rsid w:val="00103D7A"/>
    <w:rsid w:val="00105AA6"/>
    <w:rsid w:val="001103A9"/>
    <w:rsid w:val="001107F3"/>
    <w:rsid w:val="00111148"/>
    <w:rsid w:val="00111E1B"/>
    <w:rsid w:val="00111E9B"/>
    <w:rsid w:val="00112765"/>
    <w:rsid w:val="00112A84"/>
    <w:rsid w:val="001159D2"/>
    <w:rsid w:val="001168E9"/>
    <w:rsid w:val="0012422E"/>
    <w:rsid w:val="00124371"/>
    <w:rsid w:val="00125526"/>
    <w:rsid w:val="00127CE4"/>
    <w:rsid w:val="00131128"/>
    <w:rsid w:val="0013644D"/>
    <w:rsid w:val="00136A8A"/>
    <w:rsid w:val="00136EA2"/>
    <w:rsid w:val="00137D3E"/>
    <w:rsid w:val="00142DAA"/>
    <w:rsid w:val="00146E40"/>
    <w:rsid w:val="00147EFA"/>
    <w:rsid w:val="001507CE"/>
    <w:rsid w:val="00151388"/>
    <w:rsid w:val="00151BDE"/>
    <w:rsid w:val="00153732"/>
    <w:rsid w:val="00154DFB"/>
    <w:rsid w:val="00156B5C"/>
    <w:rsid w:val="001601B9"/>
    <w:rsid w:val="00160E29"/>
    <w:rsid w:val="001617CA"/>
    <w:rsid w:val="001628D5"/>
    <w:rsid w:val="00170434"/>
    <w:rsid w:val="001708D4"/>
    <w:rsid w:val="001718B6"/>
    <w:rsid w:val="00171AED"/>
    <w:rsid w:val="001721FD"/>
    <w:rsid w:val="00172333"/>
    <w:rsid w:val="00173C29"/>
    <w:rsid w:val="001744A1"/>
    <w:rsid w:val="00175393"/>
    <w:rsid w:val="001753D3"/>
    <w:rsid w:val="00176E41"/>
    <w:rsid w:val="001771D9"/>
    <w:rsid w:val="00183072"/>
    <w:rsid w:val="0018370D"/>
    <w:rsid w:val="00185FC1"/>
    <w:rsid w:val="00186D53"/>
    <w:rsid w:val="001875DA"/>
    <w:rsid w:val="00190106"/>
    <w:rsid w:val="00191F7D"/>
    <w:rsid w:val="001933AE"/>
    <w:rsid w:val="001951DC"/>
    <w:rsid w:val="00195237"/>
    <w:rsid w:val="00196089"/>
    <w:rsid w:val="001A23B5"/>
    <w:rsid w:val="001A378E"/>
    <w:rsid w:val="001A4D69"/>
    <w:rsid w:val="001A6A69"/>
    <w:rsid w:val="001A6D97"/>
    <w:rsid w:val="001B013F"/>
    <w:rsid w:val="001B1A26"/>
    <w:rsid w:val="001B4194"/>
    <w:rsid w:val="001B5A06"/>
    <w:rsid w:val="001B6249"/>
    <w:rsid w:val="001C2FEB"/>
    <w:rsid w:val="001C367C"/>
    <w:rsid w:val="001C4E54"/>
    <w:rsid w:val="001C5E12"/>
    <w:rsid w:val="001C5E50"/>
    <w:rsid w:val="001C60F7"/>
    <w:rsid w:val="001C6753"/>
    <w:rsid w:val="001C71B5"/>
    <w:rsid w:val="001D171C"/>
    <w:rsid w:val="001D2032"/>
    <w:rsid w:val="001D2424"/>
    <w:rsid w:val="001D323A"/>
    <w:rsid w:val="001D3E46"/>
    <w:rsid w:val="001D55E7"/>
    <w:rsid w:val="001D5904"/>
    <w:rsid w:val="001D6E79"/>
    <w:rsid w:val="001E348D"/>
    <w:rsid w:val="001E5844"/>
    <w:rsid w:val="001E7F2B"/>
    <w:rsid w:val="001F142E"/>
    <w:rsid w:val="001F7F68"/>
    <w:rsid w:val="00201C85"/>
    <w:rsid w:val="00202309"/>
    <w:rsid w:val="00203326"/>
    <w:rsid w:val="00211925"/>
    <w:rsid w:val="00212E37"/>
    <w:rsid w:val="002143A4"/>
    <w:rsid w:val="002152DD"/>
    <w:rsid w:val="00216AA7"/>
    <w:rsid w:val="00220378"/>
    <w:rsid w:val="002210D0"/>
    <w:rsid w:val="00221EA1"/>
    <w:rsid w:val="002225B5"/>
    <w:rsid w:val="00223865"/>
    <w:rsid w:val="00223E7F"/>
    <w:rsid w:val="0022541D"/>
    <w:rsid w:val="0023274C"/>
    <w:rsid w:val="00232E58"/>
    <w:rsid w:val="00234376"/>
    <w:rsid w:val="00235064"/>
    <w:rsid w:val="0023703C"/>
    <w:rsid w:val="00237C6D"/>
    <w:rsid w:val="00237D51"/>
    <w:rsid w:val="00240199"/>
    <w:rsid w:val="00241A31"/>
    <w:rsid w:val="002430D3"/>
    <w:rsid w:val="0025141D"/>
    <w:rsid w:val="002545C2"/>
    <w:rsid w:val="00255548"/>
    <w:rsid w:val="00255577"/>
    <w:rsid w:val="00256223"/>
    <w:rsid w:val="002618BE"/>
    <w:rsid w:val="00261A75"/>
    <w:rsid w:val="002664A9"/>
    <w:rsid w:val="00266807"/>
    <w:rsid w:val="00267D76"/>
    <w:rsid w:val="00273743"/>
    <w:rsid w:val="0027392E"/>
    <w:rsid w:val="002752CC"/>
    <w:rsid w:val="00276AEE"/>
    <w:rsid w:val="002771A8"/>
    <w:rsid w:val="00277642"/>
    <w:rsid w:val="00277AB6"/>
    <w:rsid w:val="00286784"/>
    <w:rsid w:val="00290E41"/>
    <w:rsid w:val="0029376F"/>
    <w:rsid w:val="00293CDE"/>
    <w:rsid w:val="00294D2F"/>
    <w:rsid w:val="00295BA0"/>
    <w:rsid w:val="00297048"/>
    <w:rsid w:val="00297B34"/>
    <w:rsid w:val="002A14C0"/>
    <w:rsid w:val="002A1D4B"/>
    <w:rsid w:val="002A33C3"/>
    <w:rsid w:val="002A3C17"/>
    <w:rsid w:val="002A4080"/>
    <w:rsid w:val="002A44B3"/>
    <w:rsid w:val="002A4A88"/>
    <w:rsid w:val="002A51C9"/>
    <w:rsid w:val="002B1983"/>
    <w:rsid w:val="002B3A76"/>
    <w:rsid w:val="002B3EBB"/>
    <w:rsid w:val="002B484E"/>
    <w:rsid w:val="002B5C86"/>
    <w:rsid w:val="002B5EC6"/>
    <w:rsid w:val="002B7315"/>
    <w:rsid w:val="002C10F2"/>
    <w:rsid w:val="002C1602"/>
    <w:rsid w:val="002C2EB6"/>
    <w:rsid w:val="002C32EB"/>
    <w:rsid w:val="002C64BF"/>
    <w:rsid w:val="002C6541"/>
    <w:rsid w:val="002C690B"/>
    <w:rsid w:val="002C6EA5"/>
    <w:rsid w:val="002C7C65"/>
    <w:rsid w:val="002D0A9C"/>
    <w:rsid w:val="002D1345"/>
    <w:rsid w:val="002D1A3E"/>
    <w:rsid w:val="002D3114"/>
    <w:rsid w:val="002D6225"/>
    <w:rsid w:val="002D799A"/>
    <w:rsid w:val="002E2594"/>
    <w:rsid w:val="002E459B"/>
    <w:rsid w:val="002E7173"/>
    <w:rsid w:val="002F0407"/>
    <w:rsid w:val="002F045E"/>
    <w:rsid w:val="002F07DB"/>
    <w:rsid w:val="002F1A39"/>
    <w:rsid w:val="002F3E0A"/>
    <w:rsid w:val="002F4612"/>
    <w:rsid w:val="002F5DAA"/>
    <w:rsid w:val="00302572"/>
    <w:rsid w:val="0030268A"/>
    <w:rsid w:val="0030636D"/>
    <w:rsid w:val="00306A70"/>
    <w:rsid w:val="00306E1E"/>
    <w:rsid w:val="003108F2"/>
    <w:rsid w:val="00311C46"/>
    <w:rsid w:val="00317BE8"/>
    <w:rsid w:val="0032217C"/>
    <w:rsid w:val="00323273"/>
    <w:rsid w:val="0032336F"/>
    <w:rsid w:val="00326F03"/>
    <w:rsid w:val="00330AEB"/>
    <w:rsid w:val="003330AB"/>
    <w:rsid w:val="003336D1"/>
    <w:rsid w:val="003349B0"/>
    <w:rsid w:val="00335D19"/>
    <w:rsid w:val="00335FF4"/>
    <w:rsid w:val="00336429"/>
    <w:rsid w:val="00336565"/>
    <w:rsid w:val="00336BD4"/>
    <w:rsid w:val="00337F2C"/>
    <w:rsid w:val="003410A7"/>
    <w:rsid w:val="00342F42"/>
    <w:rsid w:val="00343D5C"/>
    <w:rsid w:val="003451F1"/>
    <w:rsid w:val="00345DD7"/>
    <w:rsid w:val="00354220"/>
    <w:rsid w:val="00356626"/>
    <w:rsid w:val="003566BC"/>
    <w:rsid w:val="00356CC9"/>
    <w:rsid w:val="00357D50"/>
    <w:rsid w:val="00360DC1"/>
    <w:rsid w:val="00367296"/>
    <w:rsid w:val="00372A87"/>
    <w:rsid w:val="003737B4"/>
    <w:rsid w:val="0037648F"/>
    <w:rsid w:val="00382EAE"/>
    <w:rsid w:val="0038477E"/>
    <w:rsid w:val="00385777"/>
    <w:rsid w:val="0038581F"/>
    <w:rsid w:val="00386662"/>
    <w:rsid w:val="00392C24"/>
    <w:rsid w:val="00397654"/>
    <w:rsid w:val="003A19B4"/>
    <w:rsid w:val="003A5591"/>
    <w:rsid w:val="003A5E8C"/>
    <w:rsid w:val="003B1792"/>
    <w:rsid w:val="003B445D"/>
    <w:rsid w:val="003B499E"/>
    <w:rsid w:val="003B51FF"/>
    <w:rsid w:val="003B54E7"/>
    <w:rsid w:val="003B5D7D"/>
    <w:rsid w:val="003C0D6C"/>
    <w:rsid w:val="003C2539"/>
    <w:rsid w:val="003D0986"/>
    <w:rsid w:val="003D0ABF"/>
    <w:rsid w:val="003D4C60"/>
    <w:rsid w:val="003D5113"/>
    <w:rsid w:val="003D52EF"/>
    <w:rsid w:val="003D5711"/>
    <w:rsid w:val="003D78FF"/>
    <w:rsid w:val="003D7C87"/>
    <w:rsid w:val="003E3B8D"/>
    <w:rsid w:val="003F039F"/>
    <w:rsid w:val="003F0D85"/>
    <w:rsid w:val="003F25BC"/>
    <w:rsid w:val="003F7592"/>
    <w:rsid w:val="004055D2"/>
    <w:rsid w:val="00413923"/>
    <w:rsid w:val="00414A25"/>
    <w:rsid w:val="00417F94"/>
    <w:rsid w:val="0042037B"/>
    <w:rsid w:val="00420BC3"/>
    <w:rsid w:val="00420DBB"/>
    <w:rsid w:val="004213C3"/>
    <w:rsid w:val="004214E4"/>
    <w:rsid w:val="00421711"/>
    <w:rsid w:val="00422CC0"/>
    <w:rsid w:val="004248F6"/>
    <w:rsid w:val="004254B9"/>
    <w:rsid w:val="00426DCF"/>
    <w:rsid w:val="00426DDB"/>
    <w:rsid w:val="00430791"/>
    <w:rsid w:val="00431AA8"/>
    <w:rsid w:val="00431DE1"/>
    <w:rsid w:val="00432EC6"/>
    <w:rsid w:val="00434827"/>
    <w:rsid w:val="004357B8"/>
    <w:rsid w:val="004372EC"/>
    <w:rsid w:val="00437939"/>
    <w:rsid w:val="0044211A"/>
    <w:rsid w:val="00442760"/>
    <w:rsid w:val="00444A92"/>
    <w:rsid w:val="00445DFC"/>
    <w:rsid w:val="00447348"/>
    <w:rsid w:val="00450BB7"/>
    <w:rsid w:val="00450E7B"/>
    <w:rsid w:val="00456B32"/>
    <w:rsid w:val="00456C12"/>
    <w:rsid w:val="00457E42"/>
    <w:rsid w:val="00461A11"/>
    <w:rsid w:val="00461EED"/>
    <w:rsid w:val="00461F6D"/>
    <w:rsid w:val="00463C3D"/>
    <w:rsid w:val="00463C7B"/>
    <w:rsid w:val="0046736B"/>
    <w:rsid w:val="004708B2"/>
    <w:rsid w:val="00472B9C"/>
    <w:rsid w:val="00473771"/>
    <w:rsid w:val="00474462"/>
    <w:rsid w:val="004752F4"/>
    <w:rsid w:val="004765FC"/>
    <w:rsid w:val="004814F2"/>
    <w:rsid w:val="00482A21"/>
    <w:rsid w:val="00485D25"/>
    <w:rsid w:val="00486C6E"/>
    <w:rsid w:val="00486D58"/>
    <w:rsid w:val="004875AD"/>
    <w:rsid w:val="004925EB"/>
    <w:rsid w:val="00493380"/>
    <w:rsid w:val="00493417"/>
    <w:rsid w:val="00494CC1"/>
    <w:rsid w:val="00496B27"/>
    <w:rsid w:val="0049739D"/>
    <w:rsid w:val="0049756C"/>
    <w:rsid w:val="004A016F"/>
    <w:rsid w:val="004A1320"/>
    <w:rsid w:val="004A2128"/>
    <w:rsid w:val="004A2D89"/>
    <w:rsid w:val="004A2FB5"/>
    <w:rsid w:val="004A5564"/>
    <w:rsid w:val="004A5BCD"/>
    <w:rsid w:val="004B17EA"/>
    <w:rsid w:val="004B1AE0"/>
    <w:rsid w:val="004B1CAB"/>
    <w:rsid w:val="004B1F6C"/>
    <w:rsid w:val="004B506A"/>
    <w:rsid w:val="004B6239"/>
    <w:rsid w:val="004C70F3"/>
    <w:rsid w:val="004C79BD"/>
    <w:rsid w:val="004D5B32"/>
    <w:rsid w:val="004D5D90"/>
    <w:rsid w:val="004D695A"/>
    <w:rsid w:val="004E3080"/>
    <w:rsid w:val="004E4A61"/>
    <w:rsid w:val="004F2492"/>
    <w:rsid w:val="004F25FE"/>
    <w:rsid w:val="004F5FEC"/>
    <w:rsid w:val="004F64B9"/>
    <w:rsid w:val="0050051A"/>
    <w:rsid w:val="005013CB"/>
    <w:rsid w:val="00502EC5"/>
    <w:rsid w:val="00503709"/>
    <w:rsid w:val="00505525"/>
    <w:rsid w:val="005061A9"/>
    <w:rsid w:val="0050778B"/>
    <w:rsid w:val="00510B90"/>
    <w:rsid w:val="00511509"/>
    <w:rsid w:val="0051478A"/>
    <w:rsid w:val="00521539"/>
    <w:rsid w:val="005218C7"/>
    <w:rsid w:val="00521B1B"/>
    <w:rsid w:val="00522A40"/>
    <w:rsid w:val="00523ABF"/>
    <w:rsid w:val="00523FBF"/>
    <w:rsid w:val="00524B2A"/>
    <w:rsid w:val="0052596D"/>
    <w:rsid w:val="00526DA1"/>
    <w:rsid w:val="00527889"/>
    <w:rsid w:val="00530875"/>
    <w:rsid w:val="00530942"/>
    <w:rsid w:val="00531685"/>
    <w:rsid w:val="00533718"/>
    <w:rsid w:val="005410A2"/>
    <w:rsid w:val="005418F9"/>
    <w:rsid w:val="00545B95"/>
    <w:rsid w:val="00547B94"/>
    <w:rsid w:val="00550CDF"/>
    <w:rsid w:val="0055213D"/>
    <w:rsid w:val="00552AB8"/>
    <w:rsid w:val="00552FB8"/>
    <w:rsid w:val="0055358E"/>
    <w:rsid w:val="00553979"/>
    <w:rsid w:val="00554AF6"/>
    <w:rsid w:val="00554B56"/>
    <w:rsid w:val="005558C0"/>
    <w:rsid w:val="00556DF1"/>
    <w:rsid w:val="00560DCC"/>
    <w:rsid w:val="00561328"/>
    <w:rsid w:val="00562F2B"/>
    <w:rsid w:val="005633E5"/>
    <w:rsid w:val="00564B8E"/>
    <w:rsid w:val="00564D58"/>
    <w:rsid w:val="00565176"/>
    <w:rsid w:val="00567B30"/>
    <w:rsid w:val="00573215"/>
    <w:rsid w:val="005733FC"/>
    <w:rsid w:val="00575E08"/>
    <w:rsid w:val="0057674C"/>
    <w:rsid w:val="00583146"/>
    <w:rsid w:val="00587BA6"/>
    <w:rsid w:val="00591D7E"/>
    <w:rsid w:val="005943BA"/>
    <w:rsid w:val="005946DC"/>
    <w:rsid w:val="00596327"/>
    <w:rsid w:val="00596EBF"/>
    <w:rsid w:val="005A1448"/>
    <w:rsid w:val="005A1B2A"/>
    <w:rsid w:val="005A1C2A"/>
    <w:rsid w:val="005A3296"/>
    <w:rsid w:val="005A5821"/>
    <w:rsid w:val="005B4EA2"/>
    <w:rsid w:val="005B6A26"/>
    <w:rsid w:val="005C0593"/>
    <w:rsid w:val="005C090D"/>
    <w:rsid w:val="005C3910"/>
    <w:rsid w:val="005C4244"/>
    <w:rsid w:val="005C5321"/>
    <w:rsid w:val="005D390D"/>
    <w:rsid w:val="005D6A33"/>
    <w:rsid w:val="005D705A"/>
    <w:rsid w:val="005D7D6A"/>
    <w:rsid w:val="005E072B"/>
    <w:rsid w:val="005E2964"/>
    <w:rsid w:val="005E4585"/>
    <w:rsid w:val="005E687D"/>
    <w:rsid w:val="005E73AB"/>
    <w:rsid w:val="005E7D48"/>
    <w:rsid w:val="005F1357"/>
    <w:rsid w:val="005F2C10"/>
    <w:rsid w:val="005F2ECD"/>
    <w:rsid w:val="005F335F"/>
    <w:rsid w:val="005F3C9D"/>
    <w:rsid w:val="005F5C29"/>
    <w:rsid w:val="005F77B0"/>
    <w:rsid w:val="006007BF"/>
    <w:rsid w:val="00601426"/>
    <w:rsid w:val="0060145B"/>
    <w:rsid w:val="00605F59"/>
    <w:rsid w:val="006147FE"/>
    <w:rsid w:val="00615A2C"/>
    <w:rsid w:val="00616DE6"/>
    <w:rsid w:val="006201EF"/>
    <w:rsid w:val="006203E7"/>
    <w:rsid w:val="00621062"/>
    <w:rsid w:val="006219D2"/>
    <w:rsid w:val="00621C55"/>
    <w:rsid w:val="00621DA7"/>
    <w:rsid w:val="00622315"/>
    <w:rsid w:val="00623468"/>
    <w:rsid w:val="00624DFA"/>
    <w:rsid w:val="00624E6E"/>
    <w:rsid w:val="006252CC"/>
    <w:rsid w:val="00625EC0"/>
    <w:rsid w:val="00626055"/>
    <w:rsid w:val="006268E0"/>
    <w:rsid w:val="006302C3"/>
    <w:rsid w:val="00630730"/>
    <w:rsid w:val="00630D51"/>
    <w:rsid w:val="0063777E"/>
    <w:rsid w:val="00642C45"/>
    <w:rsid w:val="00645787"/>
    <w:rsid w:val="00646E97"/>
    <w:rsid w:val="0065470C"/>
    <w:rsid w:val="00656684"/>
    <w:rsid w:val="006570C0"/>
    <w:rsid w:val="006642D6"/>
    <w:rsid w:val="00665C58"/>
    <w:rsid w:val="006665C4"/>
    <w:rsid w:val="00672498"/>
    <w:rsid w:val="0067321A"/>
    <w:rsid w:val="006743D9"/>
    <w:rsid w:val="00674427"/>
    <w:rsid w:val="00674D68"/>
    <w:rsid w:val="00675EC2"/>
    <w:rsid w:val="00682C26"/>
    <w:rsid w:val="00683CBD"/>
    <w:rsid w:val="00684921"/>
    <w:rsid w:val="00684CDC"/>
    <w:rsid w:val="00685FFD"/>
    <w:rsid w:val="0068649C"/>
    <w:rsid w:val="00687404"/>
    <w:rsid w:val="00691243"/>
    <w:rsid w:val="0069139F"/>
    <w:rsid w:val="006924C2"/>
    <w:rsid w:val="00692EED"/>
    <w:rsid w:val="00693916"/>
    <w:rsid w:val="00696036"/>
    <w:rsid w:val="00696797"/>
    <w:rsid w:val="00697977"/>
    <w:rsid w:val="006A159A"/>
    <w:rsid w:val="006A1BBF"/>
    <w:rsid w:val="006A23BC"/>
    <w:rsid w:val="006A6E25"/>
    <w:rsid w:val="006A79D6"/>
    <w:rsid w:val="006A7A2E"/>
    <w:rsid w:val="006B1477"/>
    <w:rsid w:val="006B18C0"/>
    <w:rsid w:val="006B1CF8"/>
    <w:rsid w:val="006B3379"/>
    <w:rsid w:val="006B394F"/>
    <w:rsid w:val="006B4778"/>
    <w:rsid w:val="006B4AA2"/>
    <w:rsid w:val="006B6DF6"/>
    <w:rsid w:val="006C0447"/>
    <w:rsid w:val="006C0F38"/>
    <w:rsid w:val="006C140B"/>
    <w:rsid w:val="006C5357"/>
    <w:rsid w:val="006C6266"/>
    <w:rsid w:val="006D1FC9"/>
    <w:rsid w:val="006D3A8D"/>
    <w:rsid w:val="006D6D10"/>
    <w:rsid w:val="006D7F51"/>
    <w:rsid w:val="006E0969"/>
    <w:rsid w:val="006E1D6E"/>
    <w:rsid w:val="006E1DC9"/>
    <w:rsid w:val="006E2242"/>
    <w:rsid w:val="006E361C"/>
    <w:rsid w:val="006E5E35"/>
    <w:rsid w:val="006E5ECD"/>
    <w:rsid w:val="006E6BB0"/>
    <w:rsid w:val="006F2C8E"/>
    <w:rsid w:val="006F5524"/>
    <w:rsid w:val="006F6F24"/>
    <w:rsid w:val="00700B9E"/>
    <w:rsid w:val="0070189D"/>
    <w:rsid w:val="00701C94"/>
    <w:rsid w:val="0070263D"/>
    <w:rsid w:val="007034CF"/>
    <w:rsid w:val="00703DA6"/>
    <w:rsid w:val="007049C3"/>
    <w:rsid w:val="00704F0D"/>
    <w:rsid w:val="00705E28"/>
    <w:rsid w:val="007075CC"/>
    <w:rsid w:val="0071433A"/>
    <w:rsid w:val="00715E54"/>
    <w:rsid w:val="00717AD6"/>
    <w:rsid w:val="007204A2"/>
    <w:rsid w:val="00720D8B"/>
    <w:rsid w:val="007211C2"/>
    <w:rsid w:val="00721C49"/>
    <w:rsid w:val="00721CF8"/>
    <w:rsid w:val="00722E37"/>
    <w:rsid w:val="007238B0"/>
    <w:rsid w:val="00723F45"/>
    <w:rsid w:val="00724C35"/>
    <w:rsid w:val="00727377"/>
    <w:rsid w:val="00727BA8"/>
    <w:rsid w:val="00730AEB"/>
    <w:rsid w:val="00731739"/>
    <w:rsid w:val="00732C85"/>
    <w:rsid w:val="00733CCB"/>
    <w:rsid w:val="00736D3D"/>
    <w:rsid w:val="007459D2"/>
    <w:rsid w:val="00745E94"/>
    <w:rsid w:val="00751E8E"/>
    <w:rsid w:val="00753B23"/>
    <w:rsid w:val="00753EB6"/>
    <w:rsid w:val="007563EF"/>
    <w:rsid w:val="00757403"/>
    <w:rsid w:val="007605C9"/>
    <w:rsid w:val="007613C0"/>
    <w:rsid w:val="00761963"/>
    <w:rsid w:val="00763A6D"/>
    <w:rsid w:val="00765046"/>
    <w:rsid w:val="00766117"/>
    <w:rsid w:val="00770D34"/>
    <w:rsid w:val="0077450E"/>
    <w:rsid w:val="00774C9E"/>
    <w:rsid w:val="00775314"/>
    <w:rsid w:val="0077657F"/>
    <w:rsid w:val="00777175"/>
    <w:rsid w:val="00777C2E"/>
    <w:rsid w:val="00785511"/>
    <w:rsid w:val="00785CF4"/>
    <w:rsid w:val="007869AA"/>
    <w:rsid w:val="007871E9"/>
    <w:rsid w:val="00792626"/>
    <w:rsid w:val="007930EC"/>
    <w:rsid w:val="00795D3D"/>
    <w:rsid w:val="00796DC6"/>
    <w:rsid w:val="0079762D"/>
    <w:rsid w:val="00797A5E"/>
    <w:rsid w:val="00797E45"/>
    <w:rsid w:val="007A03E4"/>
    <w:rsid w:val="007A0674"/>
    <w:rsid w:val="007A0BA5"/>
    <w:rsid w:val="007A1EFC"/>
    <w:rsid w:val="007A255D"/>
    <w:rsid w:val="007A64E8"/>
    <w:rsid w:val="007B0780"/>
    <w:rsid w:val="007B15F5"/>
    <w:rsid w:val="007B3C12"/>
    <w:rsid w:val="007B5959"/>
    <w:rsid w:val="007B6AB3"/>
    <w:rsid w:val="007B6E84"/>
    <w:rsid w:val="007B70E3"/>
    <w:rsid w:val="007C1E36"/>
    <w:rsid w:val="007C292A"/>
    <w:rsid w:val="007C2D5E"/>
    <w:rsid w:val="007C6A03"/>
    <w:rsid w:val="007D00CD"/>
    <w:rsid w:val="007D6145"/>
    <w:rsid w:val="007D688C"/>
    <w:rsid w:val="007D745A"/>
    <w:rsid w:val="007E181C"/>
    <w:rsid w:val="007E2446"/>
    <w:rsid w:val="007E2C8A"/>
    <w:rsid w:val="007E328E"/>
    <w:rsid w:val="007E52D8"/>
    <w:rsid w:val="007E5D35"/>
    <w:rsid w:val="007E5E94"/>
    <w:rsid w:val="007E7FDE"/>
    <w:rsid w:val="007F0BBF"/>
    <w:rsid w:val="007F0F3F"/>
    <w:rsid w:val="007F15BA"/>
    <w:rsid w:val="007F33FE"/>
    <w:rsid w:val="007F349A"/>
    <w:rsid w:val="007F5110"/>
    <w:rsid w:val="007F53E6"/>
    <w:rsid w:val="00801CBA"/>
    <w:rsid w:val="00802672"/>
    <w:rsid w:val="00803C1C"/>
    <w:rsid w:val="00803F05"/>
    <w:rsid w:val="00805BE0"/>
    <w:rsid w:val="00810C0E"/>
    <w:rsid w:val="008110E1"/>
    <w:rsid w:val="008120E3"/>
    <w:rsid w:val="00813A23"/>
    <w:rsid w:val="008149FC"/>
    <w:rsid w:val="00816501"/>
    <w:rsid w:val="00817139"/>
    <w:rsid w:val="00817D86"/>
    <w:rsid w:val="00817DD5"/>
    <w:rsid w:val="008201F5"/>
    <w:rsid w:val="00821857"/>
    <w:rsid w:val="008222A2"/>
    <w:rsid w:val="00822C10"/>
    <w:rsid w:val="0082508B"/>
    <w:rsid w:val="0082545E"/>
    <w:rsid w:val="0083188E"/>
    <w:rsid w:val="00831DB5"/>
    <w:rsid w:val="00831DC7"/>
    <w:rsid w:val="00834312"/>
    <w:rsid w:val="0083490F"/>
    <w:rsid w:val="008349BC"/>
    <w:rsid w:val="00837446"/>
    <w:rsid w:val="008406F9"/>
    <w:rsid w:val="00843B29"/>
    <w:rsid w:val="008452DB"/>
    <w:rsid w:val="0084575E"/>
    <w:rsid w:val="00846A87"/>
    <w:rsid w:val="00847CEB"/>
    <w:rsid w:val="00847CFF"/>
    <w:rsid w:val="008509A8"/>
    <w:rsid w:val="00852BC8"/>
    <w:rsid w:val="008560C4"/>
    <w:rsid w:val="00856B47"/>
    <w:rsid w:val="00856E9A"/>
    <w:rsid w:val="008637CE"/>
    <w:rsid w:val="00864747"/>
    <w:rsid w:val="008663AE"/>
    <w:rsid w:val="00866D18"/>
    <w:rsid w:val="008675D7"/>
    <w:rsid w:val="00871133"/>
    <w:rsid w:val="00871C2A"/>
    <w:rsid w:val="0087225A"/>
    <w:rsid w:val="00872375"/>
    <w:rsid w:val="008768B9"/>
    <w:rsid w:val="008807F9"/>
    <w:rsid w:val="008828BA"/>
    <w:rsid w:val="00884052"/>
    <w:rsid w:val="00884A66"/>
    <w:rsid w:val="00884E00"/>
    <w:rsid w:val="008867C2"/>
    <w:rsid w:val="00887A38"/>
    <w:rsid w:val="00893A49"/>
    <w:rsid w:val="00894F66"/>
    <w:rsid w:val="00896D38"/>
    <w:rsid w:val="008A0DB0"/>
    <w:rsid w:val="008A14EC"/>
    <w:rsid w:val="008A3E5D"/>
    <w:rsid w:val="008A616F"/>
    <w:rsid w:val="008B00AC"/>
    <w:rsid w:val="008B0952"/>
    <w:rsid w:val="008B0E94"/>
    <w:rsid w:val="008B1951"/>
    <w:rsid w:val="008B373A"/>
    <w:rsid w:val="008B38FE"/>
    <w:rsid w:val="008B6699"/>
    <w:rsid w:val="008C018B"/>
    <w:rsid w:val="008C32E5"/>
    <w:rsid w:val="008C3ABE"/>
    <w:rsid w:val="008C3DD3"/>
    <w:rsid w:val="008C5B3E"/>
    <w:rsid w:val="008C7238"/>
    <w:rsid w:val="008D05F6"/>
    <w:rsid w:val="008D0E11"/>
    <w:rsid w:val="008D1BB2"/>
    <w:rsid w:val="008E04DF"/>
    <w:rsid w:val="008E06E3"/>
    <w:rsid w:val="008E318D"/>
    <w:rsid w:val="008E603C"/>
    <w:rsid w:val="008F1F10"/>
    <w:rsid w:val="008F31DF"/>
    <w:rsid w:val="008F3D1A"/>
    <w:rsid w:val="008F46BF"/>
    <w:rsid w:val="008F5920"/>
    <w:rsid w:val="00900DE7"/>
    <w:rsid w:val="009023C7"/>
    <w:rsid w:val="0090390B"/>
    <w:rsid w:val="00903C9F"/>
    <w:rsid w:val="0091025D"/>
    <w:rsid w:val="00912719"/>
    <w:rsid w:val="00912B3A"/>
    <w:rsid w:val="00915062"/>
    <w:rsid w:val="00921D00"/>
    <w:rsid w:val="0092272D"/>
    <w:rsid w:val="00923902"/>
    <w:rsid w:val="00926CBB"/>
    <w:rsid w:val="009270AB"/>
    <w:rsid w:val="00927B4A"/>
    <w:rsid w:val="00927D41"/>
    <w:rsid w:val="0093190F"/>
    <w:rsid w:val="0093212A"/>
    <w:rsid w:val="009321EB"/>
    <w:rsid w:val="0093433D"/>
    <w:rsid w:val="00935C54"/>
    <w:rsid w:val="00935D75"/>
    <w:rsid w:val="00941DF7"/>
    <w:rsid w:val="009422CD"/>
    <w:rsid w:val="00944948"/>
    <w:rsid w:val="00945B70"/>
    <w:rsid w:val="009462BC"/>
    <w:rsid w:val="00947423"/>
    <w:rsid w:val="009474BD"/>
    <w:rsid w:val="009474F0"/>
    <w:rsid w:val="0095077B"/>
    <w:rsid w:val="00950994"/>
    <w:rsid w:val="00951C63"/>
    <w:rsid w:val="00954160"/>
    <w:rsid w:val="00954C2B"/>
    <w:rsid w:val="00957300"/>
    <w:rsid w:val="0095764C"/>
    <w:rsid w:val="00957F33"/>
    <w:rsid w:val="00960549"/>
    <w:rsid w:val="009623D9"/>
    <w:rsid w:val="00964B4F"/>
    <w:rsid w:val="009650AE"/>
    <w:rsid w:val="00967EA3"/>
    <w:rsid w:val="009707A2"/>
    <w:rsid w:val="0097217C"/>
    <w:rsid w:val="00973078"/>
    <w:rsid w:val="00973793"/>
    <w:rsid w:val="00974925"/>
    <w:rsid w:val="00977093"/>
    <w:rsid w:val="00980EA9"/>
    <w:rsid w:val="009819B2"/>
    <w:rsid w:val="00983534"/>
    <w:rsid w:val="009846A7"/>
    <w:rsid w:val="00985B44"/>
    <w:rsid w:val="00986E60"/>
    <w:rsid w:val="00986E8F"/>
    <w:rsid w:val="009939E6"/>
    <w:rsid w:val="00993DBA"/>
    <w:rsid w:val="00995CE1"/>
    <w:rsid w:val="00997193"/>
    <w:rsid w:val="009A0DBC"/>
    <w:rsid w:val="009A10F1"/>
    <w:rsid w:val="009A3DF2"/>
    <w:rsid w:val="009A6022"/>
    <w:rsid w:val="009A65BA"/>
    <w:rsid w:val="009A6B84"/>
    <w:rsid w:val="009A704B"/>
    <w:rsid w:val="009A7D63"/>
    <w:rsid w:val="009B045C"/>
    <w:rsid w:val="009B04AF"/>
    <w:rsid w:val="009B0591"/>
    <w:rsid w:val="009B068B"/>
    <w:rsid w:val="009B34F6"/>
    <w:rsid w:val="009B3758"/>
    <w:rsid w:val="009B66E2"/>
    <w:rsid w:val="009B74D0"/>
    <w:rsid w:val="009B798A"/>
    <w:rsid w:val="009C1787"/>
    <w:rsid w:val="009C336F"/>
    <w:rsid w:val="009C4703"/>
    <w:rsid w:val="009C56CD"/>
    <w:rsid w:val="009C5CC3"/>
    <w:rsid w:val="009D180A"/>
    <w:rsid w:val="009D1862"/>
    <w:rsid w:val="009D1A27"/>
    <w:rsid w:val="009D49CE"/>
    <w:rsid w:val="009D4A0B"/>
    <w:rsid w:val="009D579A"/>
    <w:rsid w:val="009D7EEE"/>
    <w:rsid w:val="009E020A"/>
    <w:rsid w:val="009E0755"/>
    <w:rsid w:val="009E131C"/>
    <w:rsid w:val="009F038C"/>
    <w:rsid w:val="009F1173"/>
    <w:rsid w:val="009F12B5"/>
    <w:rsid w:val="009F192F"/>
    <w:rsid w:val="009F4313"/>
    <w:rsid w:val="009F7279"/>
    <w:rsid w:val="009F7BC5"/>
    <w:rsid w:val="00A0039C"/>
    <w:rsid w:val="00A02939"/>
    <w:rsid w:val="00A03D69"/>
    <w:rsid w:val="00A05719"/>
    <w:rsid w:val="00A104CF"/>
    <w:rsid w:val="00A110ED"/>
    <w:rsid w:val="00A11E39"/>
    <w:rsid w:val="00A12798"/>
    <w:rsid w:val="00A129D4"/>
    <w:rsid w:val="00A12E75"/>
    <w:rsid w:val="00A144F7"/>
    <w:rsid w:val="00A14E3D"/>
    <w:rsid w:val="00A1519F"/>
    <w:rsid w:val="00A1534B"/>
    <w:rsid w:val="00A16DE4"/>
    <w:rsid w:val="00A17A3F"/>
    <w:rsid w:val="00A2004B"/>
    <w:rsid w:val="00A21330"/>
    <w:rsid w:val="00A22B0D"/>
    <w:rsid w:val="00A25997"/>
    <w:rsid w:val="00A3320C"/>
    <w:rsid w:val="00A34A0D"/>
    <w:rsid w:val="00A3689E"/>
    <w:rsid w:val="00A36924"/>
    <w:rsid w:val="00A53412"/>
    <w:rsid w:val="00A53BEA"/>
    <w:rsid w:val="00A5416B"/>
    <w:rsid w:val="00A60425"/>
    <w:rsid w:val="00A64224"/>
    <w:rsid w:val="00A66941"/>
    <w:rsid w:val="00A72290"/>
    <w:rsid w:val="00A72E9B"/>
    <w:rsid w:val="00A73883"/>
    <w:rsid w:val="00A778C4"/>
    <w:rsid w:val="00A805F6"/>
    <w:rsid w:val="00A8158A"/>
    <w:rsid w:val="00A81BAD"/>
    <w:rsid w:val="00A82284"/>
    <w:rsid w:val="00A82791"/>
    <w:rsid w:val="00A8372D"/>
    <w:rsid w:val="00A83A31"/>
    <w:rsid w:val="00A83EF8"/>
    <w:rsid w:val="00A85009"/>
    <w:rsid w:val="00A85122"/>
    <w:rsid w:val="00A86F21"/>
    <w:rsid w:val="00A87AAE"/>
    <w:rsid w:val="00A90507"/>
    <w:rsid w:val="00A924F6"/>
    <w:rsid w:val="00A9493A"/>
    <w:rsid w:val="00A9780E"/>
    <w:rsid w:val="00A97AF7"/>
    <w:rsid w:val="00AA109E"/>
    <w:rsid w:val="00AA3F96"/>
    <w:rsid w:val="00AA5373"/>
    <w:rsid w:val="00AA702F"/>
    <w:rsid w:val="00AA75BE"/>
    <w:rsid w:val="00AA795D"/>
    <w:rsid w:val="00AB0CE0"/>
    <w:rsid w:val="00AB0F7A"/>
    <w:rsid w:val="00AB1B3E"/>
    <w:rsid w:val="00AB1E51"/>
    <w:rsid w:val="00AB5150"/>
    <w:rsid w:val="00AB62C9"/>
    <w:rsid w:val="00AB6641"/>
    <w:rsid w:val="00AB68E5"/>
    <w:rsid w:val="00AB6DEF"/>
    <w:rsid w:val="00AB71D7"/>
    <w:rsid w:val="00AB7590"/>
    <w:rsid w:val="00AB7A67"/>
    <w:rsid w:val="00AC0E15"/>
    <w:rsid w:val="00AC1781"/>
    <w:rsid w:val="00AC2F32"/>
    <w:rsid w:val="00AC6998"/>
    <w:rsid w:val="00AC6A96"/>
    <w:rsid w:val="00AC75E8"/>
    <w:rsid w:val="00AD1822"/>
    <w:rsid w:val="00AD392E"/>
    <w:rsid w:val="00AD4775"/>
    <w:rsid w:val="00AD4B20"/>
    <w:rsid w:val="00AD4C78"/>
    <w:rsid w:val="00AD60AA"/>
    <w:rsid w:val="00AD6D7B"/>
    <w:rsid w:val="00AE0FA3"/>
    <w:rsid w:val="00AE10CF"/>
    <w:rsid w:val="00AE288D"/>
    <w:rsid w:val="00AE4557"/>
    <w:rsid w:val="00AE5236"/>
    <w:rsid w:val="00AE54D8"/>
    <w:rsid w:val="00AE6239"/>
    <w:rsid w:val="00AE724A"/>
    <w:rsid w:val="00AE7621"/>
    <w:rsid w:val="00AF2143"/>
    <w:rsid w:val="00AF6101"/>
    <w:rsid w:val="00B00E92"/>
    <w:rsid w:val="00B01381"/>
    <w:rsid w:val="00B013D1"/>
    <w:rsid w:val="00B020A4"/>
    <w:rsid w:val="00B04387"/>
    <w:rsid w:val="00B04446"/>
    <w:rsid w:val="00B07EFB"/>
    <w:rsid w:val="00B12FA1"/>
    <w:rsid w:val="00B142E6"/>
    <w:rsid w:val="00B14E6E"/>
    <w:rsid w:val="00B169F4"/>
    <w:rsid w:val="00B172CD"/>
    <w:rsid w:val="00B17ECF"/>
    <w:rsid w:val="00B17F8E"/>
    <w:rsid w:val="00B20C42"/>
    <w:rsid w:val="00B223B1"/>
    <w:rsid w:val="00B2311E"/>
    <w:rsid w:val="00B24687"/>
    <w:rsid w:val="00B25812"/>
    <w:rsid w:val="00B25967"/>
    <w:rsid w:val="00B26C6F"/>
    <w:rsid w:val="00B27B6A"/>
    <w:rsid w:val="00B32D6F"/>
    <w:rsid w:val="00B3321F"/>
    <w:rsid w:val="00B33BD9"/>
    <w:rsid w:val="00B35E00"/>
    <w:rsid w:val="00B37957"/>
    <w:rsid w:val="00B41B92"/>
    <w:rsid w:val="00B43708"/>
    <w:rsid w:val="00B441B9"/>
    <w:rsid w:val="00B451A9"/>
    <w:rsid w:val="00B45554"/>
    <w:rsid w:val="00B45779"/>
    <w:rsid w:val="00B46CDB"/>
    <w:rsid w:val="00B548D5"/>
    <w:rsid w:val="00B55FAC"/>
    <w:rsid w:val="00B61314"/>
    <w:rsid w:val="00B62B2F"/>
    <w:rsid w:val="00B652AD"/>
    <w:rsid w:val="00B65635"/>
    <w:rsid w:val="00B66DA2"/>
    <w:rsid w:val="00B67410"/>
    <w:rsid w:val="00B679CB"/>
    <w:rsid w:val="00B7033E"/>
    <w:rsid w:val="00B7079B"/>
    <w:rsid w:val="00B71A69"/>
    <w:rsid w:val="00B71CB1"/>
    <w:rsid w:val="00B7295A"/>
    <w:rsid w:val="00B736E9"/>
    <w:rsid w:val="00B73AF6"/>
    <w:rsid w:val="00B7691C"/>
    <w:rsid w:val="00B802CB"/>
    <w:rsid w:val="00B80352"/>
    <w:rsid w:val="00B8156B"/>
    <w:rsid w:val="00B822C0"/>
    <w:rsid w:val="00B82971"/>
    <w:rsid w:val="00B84424"/>
    <w:rsid w:val="00B852CF"/>
    <w:rsid w:val="00B90041"/>
    <w:rsid w:val="00B908DD"/>
    <w:rsid w:val="00B941F8"/>
    <w:rsid w:val="00B953F1"/>
    <w:rsid w:val="00B96D86"/>
    <w:rsid w:val="00B97B5A"/>
    <w:rsid w:val="00BA08E1"/>
    <w:rsid w:val="00BA104D"/>
    <w:rsid w:val="00BA1124"/>
    <w:rsid w:val="00BA2CCF"/>
    <w:rsid w:val="00BA4086"/>
    <w:rsid w:val="00BA5E6A"/>
    <w:rsid w:val="00BA7D45"/>
    <w:rsid w:val="00BB0B27"/>
    <w:rsid w:val="00BB5422"/>
    <w:rsid w:val="00BB741A"/>
    <w:rsid w:val="00BB7BC3"/>
    <w:rsid w:val="00BC0AD3"/>
    <w:rsid w:val="00BC34D5"/>
    <w:rsid w:val="00BC4846"/>
    <w:rsid w:val="00BD59A1"/>
    <w:rsid w:val="00BD634D"/>
    <w:rsid w:val="00BD78B3"/>
    <w:rsid w:val="00BE0E88"/>
    <w:rsid w:val="00BE6C93"/>
    <w:rsid w:val="00BF10C0"/>
    <w:rsid w:val="00BF1284"/>
    <w:rsid w:val="00BF13AE"/>
    <w:rsid w:val="00BF1839"/>
    <w:rsid w:val="00BF2A6A"/>
    <w:rsid w:val="00BF356F"/>
    <w:rsid w:val="00BF50BB"/>
    <w:rsid w:val="00BF6BEA"/>
    <w:rsid w:val="00BF7B36"/>
    <w:rsid w:val="00BF7E2B"/>
    <w:rsid w:val="00C00438"/>
    <w:rsid w:val="00C0278B"/>
    <w:rsid w:val="00C03CBC"/>
    <w:rsid w:val="00C051D6"/>
    <w:rsid w:val="00C106DC"/>
    <w:rsid w:val="00C16335"/>
    <w:rsid w:val="00C163EF"/>
    <w:rsid w:val="00C175A7"/>
    <w:rsid w:val="00C17903"/>
    <w:rsid w:val="00C21344"/>
    <w:rsid w:val="00C213AE"/>
    <w:rsid w:val="00C221D0"/>
    <w:rsid w:val="00C225DC"/>
    <w:rsid w:val="00C24C52"/>
    <w:rsid w:val="00C25B3E"/>
    <w:rsid w:val="00C26CC1"/>
    <w:rsid w:val="00C30B4E"/>
    <w:rsid w:val="00C310D4"/>
    <w:rsid w:val="00C31656"/>
    <w:rsid w:val="00C3228D"/>
    <w:rsid w:val="00C34F53"/>
    <w:rsid w:val="00C352D3"/>
    <w:rsid w:val="00C35CFB"/>
    <w:rsid w:val="00C37857"/>
    <w:rsid w:val="00C4005E"/>
    <w:rsid w:val="00C403EE"/>
    <w:rsid w:val="00C41DB8"/>
    <w:rsid w:val="00C435BC"/>
    <w:rsid w:val="00C436A4"/>
    <w:rsid w:val="00C4371B"/>
    <w:rsid w:val="00C43BA4"/>
    <w:rsid w:val="00C4454B"/>
    <w:rsid w:val="00C45249"/>
    <w:rsid w:val="00C4549D"/>
    <w:rsid w:val="00C462AD"/>
    <w:rsid w:val="00C50972"/>
    <w:rsid w:val="00C52532"/>
    <w:rsid w:val="00C52F5D"/>
    <w:rsid w:val="00C54530"/>
    <w:rsid w:val="00C54C44"/>
    <w:rsid w:val="00C57041"/>
    <w:rsid w:val="00C603B0"/>
    <w:rsid w:val="00C60DC9"/>
    <w:rsid w:val="00C65C11"/>
    <w:rsid w:val="00C65F5F"/>
    <w:rsid w:val="00C67D77"/>
    <w:rsid w:val="00C67F67"/>
    <w:rsid w:val="00C7132F"/>
    <w:rsid w:val="00C73F8F"/>
    <w:rsid w:val="00C746A0"/>
    <w:rsid w:val="00C74B3C"/>
    <w:rsid w:val="00C76A82"/>
    <w:rsid w:val="00C7790C"/>
    <w:rsid w:val="00C81AA6"/>
    <w:rsid w:val="00C922B5"/>
    <w:rsid w:val="00C94AE6"/>
    <w:rsid w:val="00CA15D9"/>
    <w:rsid w:val="00CA6422"/>
    <w:rsid w:val="00CA7F6C"/>
    <w:rsid w:val="00CA7F76"/>
    <w:rsid w:val="00CA7FDB"/>
    <w:rsid w:val="00CB09B5"/>
    <w:rsid w:val="00CB12D9"/>
    <w:rsid w:val="00CB33C2"/>
    <w:rsid w:val="00CB4156"/>
    <w:rsid w:val="00CB4B3A"/>
    <w:rsid w:val="00CB4C83"/>
    <w:rsid w:val="00CB4DA1"/>
    <w:rsid w:val="00CB586B"/>
    <w:rsid w:val="00CB5919"/>
    <w:rsid w:val="00CB5A0A"/>
    <w:rsid w:val="00CB7047"/>
    <w:rsid w:val="00CC3D77"/>
    <w:rsid w:val="00CC47CE"/>
    <w:rsid w:val="00CC5050"/>
    <w:rsid w:val="00CC6B70"/>
    <w:rsid w:val="00CC722F"/>
    <w:rsid w:val="00CC7752"/>
    <w:rsid w:val="00CD044D"/>
    <w:rsid w:val="00CD0BF9"/>
    <w:rsid w:val="00CD1496"/>
    <w:rsid w:val="00CD343C"/>
    <w:rsid w:val="00CD37B2"/>
    <w:rsid w:val="00CD45EA"/>
    <w:rsid w:val="00CD4CBB"/>
    <w:rsid w:val="00CD530E"/>
    <w:rsid w:val="00CD5424"/>
    <w:rsid w:val="00CD5FFF"/>
    <w:rsid w:val="00CD65D0"/>
    <w:rsid w:val="00CE1388"/>
    <w:rsid w:val="00CE2B00"/>
    <w:rsid w:val="00CE2E46"/>
    <w:rsid w:val="00CE7877"/>
    <w:rsid w:val="00CE7F18"/>
    <w:rsid w:val="00CF0703"/>
    <w:rsid w:val="00CF1F2F"/>
    <w:rsid w:val="00CF3854"/>
    <w:rsid w:val="00CF3AF2"/>
    <w:rsid w:val="00CF4C36"/>
    <w:rsid w:val="00CF4CB5"/>
    <w:rsid w:val="00D01C75"/>
    <w:rsid w:val="00D072FD"/>
    <w:rsid w:val="00D1025C"/>
    <w:rsid w:val="00D11EA3"/>
    <w:rsid w:val="00D1271E"/>
    <w:rsid w:val="00D12F99"/>
    <w:rsid w:val="00D13B36"/>
    <w:rsid w:val="00D1480C"/>
    <w:rsid w:val="00D17BB9"/>
    <w:rsid w:val="00D21506"/>
    <w:rsid w:val="00D22275"/>
    <w:rsid w:val="00D22563"/>
    <w:rsid w:val="00D22BFE"/>
    <w:rsid w:val="00D23C75"/>
    <w:rsid w:val="00D24EF0"/>
    <w:rsid w:val="00D2504C"/>
    <w:rsid w:val="00D257A2"/>
    <w:rsid w:val="00D259CB"/>
    <w:rsid w:val="00D260A1"/>
    <w:rsid w:val="00D2614C"/>
    <w:rsid w:val="00D26BD0"/>
    <w:rsid w:val="00D27CBB"/>
    <w:rsid w:val="00D31BEE"/>
    <w:rsid w:val="00D32959"/>
    <w:rsid w:val="00D32B9C"/>
    <w:rsid w:val="00D36FFA"/>
    <w:rsid w:val="00D43A81"/>
    <w:rsid w:val="00D459FA"/>
    <w:rsid w:val="00D45EF9"/>
    <w:rsid w:val="00D46B27"/>
    <w:rsid w:val="00D50EE1"/>
    <w:rsid w:val="00D518EA"/>
    <w:rsid w:val="00D51996"/>
    <w:rsid w:val="00D5265A"/>
    <w:rsid w:val="00D5350D"/>
    <w:rsid w:val="00D5394F"/>
    <w:rsid w:val="00D5431D"/>
    <w:rsid w:val="00D608FD"/>
    <w:rsid w:val="00D64A82"/>
    <w:rsid w:val="00D65F27"/>
    <w:rsid w:val="00D70B8E"/>
    <w:rsid w:val="00D72E16"/>
    <w:rsid w:val="00D74805"/>
    <w:rsid w:val="00D74C5D"/>
    <w:rsid w:val="00D7607A"/>
    <w:rsid w:val="00D762A8"/>
    <w:rsid w:val="00D80858"/>
    <w:rsid w:val="00D819CB"/>
    <w:rsid w:val="00D81B7C"/>
    <w:rsid w:val="00D82E10"/>
    <w:rsid w:val="00D8599C"/>
    <w:rsid w:val="00D865FA"/>
    <w:rsid w:val="00D909A9"/>
    <w:rsid w:val="00D914E8"/>
    <w:rsid w:val="00D95411"/>
    <w:rsid w:val="00D95E47"/>
    <w:rsid w:val="00DA0240"/>
    <w:rsid w:val="00DA4D3D"/>
    <w:rsid w:val="00DA5AE7"/>
    <w:rsid w:val="00DA60AE"/>
    <w:rsid w:val="00DB13F9"/>
    <w:rsid w:val="00DB2EA8"/>
    <w:rsid w:val="00DB345E"/>
    <w:rsid w:val="00DB3FBC"/>
    <w:rsid w:val="00DB47A5"/>
    <w:rsid w:val="00DB6198"/>
    <w:rsid w:val="00DB6490"/>
    <w:rsid w:val="00DC1495"/>
    <w:rsid w:val="00DC3A07"/>
    <w:rsid w:val="00DC3EC5"/>
    <w:rsid w:val="00DC4F23"/>
    <w:rsid w:val="00DC7306"/>
    <w:rsid w:val="00DC7B18"/>
    <w:rsid w:val="00DC7D3C"/>
    <w:rsid w:val="00DD003A"/>
    <w:rsid w:val="00DD27F2"/>
    <w:rsid w:val="00DD2BF7"/>
    <w:rsid w:val="00DD2E77"/>
    <w:rsid w:val="00DD34A1"/>
    <w:rsid w:val="00DD3646"/>
    <w:rsid w:val="00DD6FBD"/>
    <w:rsid w:val="00DE000C"/>
    <w:rsid w:val="00DE0F1C"/>
    <w:rsid w:val="00DE2168"/>
    <w:rsid w:val="00DF2C5D"/>
    <w:rsid w:val="00DF3C15"/>
    <w:rsid w:val="00DF5460"/>
    <w:rsid w:val="00DF6A25"/>
    <w:rsid w:val="00DF6E74"/>
    <w:rsid w:val="00DF7631"/>
    <w:rsid w:val="00E00DD8"/>
    <w:rsid w:val="00E0203E"/>
    <w:rsid w:val="00E05568"/>
    <w:rsid w:val="00E10377"/>
    <w:rsid w:val="00E10ACB"/>
    <w:rsid w:val="00E10DB5"/>
    <w:rsid w:val="00E11C7B"/>
    <w:rsid w:val="00E132CD"/>
    <w:rsid w:val="00E1539A"/>
    <w:rsid w:val="00E15CB5"/>
    <w:rsid w:val="00E15E5D"/>
    <w:rsid w:val="00E23B3A"/>
    <w:rsid w:val="00E271DD"/>
    <w:rsid w:val="00E30820"/>
    <w:rsid w:val="00E30C5E"/>
    <w:rsid w:val="00E315BF"/>
    <w:rsid w:val="00E32153"/>
    <w:rsid w:val="00E340BA"/>
    <w:rsid w:val="00E342D8"/>
    <w:rsid w:val="00E34597"/>
    <w:rsid w:val="00E35D44"/>
    <w:rsid w:val="00E3697E"/>
    <w:rsid w:val="00E37419"/>
    <w:rsid w:val="00E41757"/>
    <w:rsid w:val="00E439A0"/>
    <w:rsid w:val="00E447D3"/>
    <w:rsid w:val="00E47695"/>
    <w:rsid w:val="00E51297"/>
    <w:rsid w:val="00E52CA5"/>
    <w:rsid w:val="00E53E8A"/>
    <w:rsid w:val="00E548F0"/>
    <w:rsid w:val="00E54E5B"/>
    <w:rsid w:val="00E56FD3"/>
    <w:rsid w:val="00E57E1F"/>
    <w:rsid w:val="00E63013"/>
    <w:rsid w:val="00E655DB"/>
    <w:rsid w:val="00E67CAA"/>
    <w:rsid w:val="00E70B3D"/>
    <w:rsid w:val="00E75E10"/>
    <w:rsid w:val="00E77E5F"/>
    <w:rsid w:val="00E80B17"/>
    <w:rsid w:val="00E810AB"/>
    <w:rsid w:val="00E8721B"/>
    <w:rsid w:val="00E94D55"/>
    <w:rsid w:val="00E94E85"/>
    <w:rsid w:val="00E94F4B"/>
    <w:rsid w:val="00E96288"/>
    <w:rsid w:val="00E97A36"/>
    <w:rsid w:val="00EA017C"/>
    <w:rsid w:val="00EA2209"/>
    <w:rsid w:val="00EB048F"/>
    <w:rsid w:val="00EB11BE"/>
    <w:rsid w:val="00EB6769"/>
    <w:rsid w:val="00EC0D2E"/>
    <w:rsid w:val="00EC19B3"/>
    <w:rsid w:val="00EC297E"/>
    <w:rsid w:val="00EC3CE0"/>
    <w:rsid w:val="00ED1540"/>
    <w:rsid w:val="00ED1B4A"/>
    <w:rsid w:val="00ED22F0"/>
    <w:rsid w:val="00ED42EB"/>
    <w:rsid w:val="00ED5286"/>
    <w:rsid w:val="00ED5DA3"/>
    <w:rsid w:val="00EE1B33"/>
    <w:rsid w:val="00EE41D4"/>
    <w:rsid w:val="00EE5117"/>
    <w:rsid w:val="00EE5A0F"/>
    <w:rsid w:val="00EE699A"/>
    <w:rsid w:val="00EE7016"/>
    <w:rsid w:val="00EE7A1A"/>
    <w:rsid w:val="00EE7FB3"/>
    <w:rsid w:val="00EF1D72"/>
    <w:rsid w:val="00EF4915"/>
    <w:rsid w:val="00EF5547"/>
    <w:rsid w:val="00EF6086"/>
    <w:rsid w:val="00EF641D"/>
    <w:rsid w:val="00F00683"/>
    <w:rsid w:val="00F028E4"/>
    <w:rsid w:val="00F02B33"/>
    <w:rsid w:val="00F0592B"/>
    <w:rsid w:val="00F10D90"/>
    <w:rsid w:val="00F11D7F"/>
    <w:rsid w:val="00F120B4"/>
    <w:rsid w:val="00F12EA6"/>
    <w:rsid w:val="00F132DC"/>
    <w:rsid w:val="00F14153"/>
    <w:rsid w:val="00F22DED"/>
    <w:rsid w:val="00F22F72"/>
    <w:rsid w:val="00F24547"/>
    <w:rsid w:val="00F25B27"/>
    <w:rsid w:val="00F277B6"/>
    <w:rsid w:val="00F27AF3"/>
    <w:rsid w:val="00F3231E"/>
    <w:rsid w:val="00F3642F"/>
    <w:rsid w:val="00F376AC"/>
    <w:rsid w:val="00F40A3F"/>
    <w:rsid w:val="00F43754"/>
    <w:rsid w:val="00F4421B"/>
    <w:rsid w:val="00F442D6"/>
    <w:rsid w:val="00F446A1"/>
    <w:rsid w:val="00F4486A"/>
    <w:rsid w:val="00F458A5"/>
    <w:rsid w:val="00F463E3"/>
    <w:rsid w:val="00F500CB"/>
    <w:rsid w:val="00F50571"/>
    <w:rsid w:val="00F51358"/>
    <w:rsid w:val="00F51B30"/>
    <w:rsid w:val="00F533C6"/>
    <w:rsid w:val="00F54187"/>
    <w:rsid w:val="00F544F8"/>
    <w:rsid w:val="00F54F4D"/>
    <w:rsid w:val="00F5610C"/>
    <w:rsid w:val="00F56844"/>
    <w:rsid w:val="00F578AB"/>
    <w:rsid w:val="00F57EF9"/>
    <w:rsid w:val="00F60EFF"/>
    <w:rsid w:val="00F62D43"/>
    <w:rsid w:val="00F6535E"/>
    <w:rsid w:val="00F6557F"/>
    <w:rsid w:val="00F659B2"/>
    <w:rsid w:val="00F67A93"/>
    <w:rsid w:val="00F67B2F"/>
    <w:rsid w:val="00F700B9"/>
    <w:rsid w:val="00F71142"/>
    <w:rsid w:val="00F71AE0"/>
    <w:rsid w:val="00F743C0"/>
    <w:rsid w:val="00F74C37"/>
    <w:rsid w:val="00F750EF"/>
    <w:rsid w:val="00F76AE0"/>
    <w:rsid w:val="00F778EB"/>
    <w:rsid w:val="00F816FE"/>
    <w:rsid w:val="00F82836"/>
    <w:rsid w:val="00F83417"/>
    <w:rsid w:val="00F84450"/>
    <w:rsid w:val="00F86431"/>
    <w:rsid w:val="00F87DD2"/>
    <w:rsid w:val="00F87E76"/>
    <w:rsid w:val="00F9043C"/>
    <w:rsid w:val="00F91285"/>
    <w:rsid w:val="00F93DC5"/>
    <w:rsid w:val="00F95290"/>
    <w:rsid w:val="00F953D8"/>
    <w:rsid w:val="00F9664D"/>
    <w:rsid w:val="00F969AB"/>
    <w:rsid w:val="00F975FD"/>
    <w:rsid w:val="00FA07A3"/>
    <w:rsid w:val="00FA1479"/>
    <w:rsid w:val="00FA2610"/>
    <w:rsid w:val="00FA3060"/>
    <w:rsid w:val="00FA51C3"/>
    <w:rsid w:val="00FA5411"/>
    <w:rsid w:val="00FA66FF"/>
    <w:rsid w:val="00FA78E7"/>
    <w:rsid w:val="00FB104A"/>
    <w:rsid w:val="00FB3849"/>
    <w:rsid w:val="00FB3C9D"/>
    <w:rsid w:val="00FC01E4"/>
    <w:rsid w:val="00FC0394"/>
    <w:rsid w:val="00FC0564"/>
    <w:rsid w:val="00FC109A"/>
    <w:rsid w:val="00FC150C"/>
    <w:rsid w:val="00FC15DF"/>
    <w:rsid w:val="00FC18E3"/>
    <w:rsid w:val="00FC2261"/>
    <w:rsid w:val="00FC251C"/>
    <w:rsid w:val="00FC3A4C"/>
    <w:rsid w:val="00FD1E20"/>
    <w:rsid w:val="00FD1FAB"/>
    <w:rsid w:val="00FD3F38"/>
    <w:rsid w:val="00FD4830"/>
    <w:rsid w:val="00FD4F02"/>
    <w:rsid w:val="00FD5A13"/>
    <w:rsid w:val="00FD72E2"/>
    <w:rsid w:val="00FE1197"/>
    <w:rsid w:val="00FE4177"/>
    <w:rsid w:val="00FE7E14"/>
    <w:rsid w:val="00FF0F09"/>
    <w:rsid w:val="00FF26A1"/>
    <w:rsid w:val="00FF2FAA"/>
    <w:rsid w:val="00FF474B"/>
    <w:rsid w:val="00FF4F42"/>
    <w:rsid w:val="00FF59BD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08E1"/>
  <w15:docId w15:val="{A039D696-9C6E-4F4A-874C-08A50414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6055"/>
  </w:style>
  <w:style w:type="paragraph" w:styleId="1">
    <w:name w:val="heading 1"/>
    <w:basedOn w:val="a"/>
    <w:next w:val="a"/>
    <w:link w:val="10"/>
    <w:qFormat/>
    <w:rsid w:val="003D4C60"/>
    <w:pPr>
      <w:keepNext/>
      <w:keepLines/>
      <w:numPr>
        <w:numId w:val="1"/>
      </w:numPr>
      <w:suppressAutoHyphens/>
      <w:spacing w:after="0" w:line="360" w:lineRule="exact"/>
      <w:jc w:val="center"/>
      <w:outlineLvl w:val="0"/>
    </w:pPr>
    <w:rPr>
      <w:rFonts w:ascii="Times New Roman" w:eastAsia="Times New Roman" w:hAnsi="Times New Roman" w:cs="Mangal"/>
      <w:bCs/>
      <w:color w:val="000000"/>
      <w:kern w:val="28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8E"/>
    <w:rPr>
      <w:rFonts w:ascii="Tahoma" w:hAnsi="Tahoma" w:cs="Tahoma"/>
      <w:sz w:val="16"/>
      <w:szCs w:val="16"/>
    </w:rPr>
  </w:style>
  <w:style w:type="paragraph" w:styleId="a5">
    <w:name w:val="No Spacing"/>
    <w:aliases w:val="Обя,мелкий,No Spacing,мой рабочий,норма,Без интеБез интервала,Без интервала11,14 TNR,No Spacing1,No Spacing11,No Spacing_0,Айгерим,Без интервала1,Без интервала111,Без интервала2,Елжан,МОЙ СТИЛЬ,исполнитель,свой,Без интерваль,Исполнитель"/>
    <w:link w:val="a6"/>
    <w:uiPriority w:val="1"/>
    <w:qFormat/>
    <w:rsid w:val="008149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49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875"/>
  </w:style>
  <w:style w:type="paragraph" w:styleId="aa">
    <w:name w:val="footer"/>
    <w:basedOn w:val="a"/>
    <w:link w:val="ab"/>
    <w:uiPriority w:val="99"/>
    <w:unhideWhenUsed/>
    <w:rsid w:val="0053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875"/>
  </w:style>
  <w:style w:type="character" w:customStyle="1" w:styleId="10">
    <w:name w:val="Заголовок 1 Знак"/>
    <w:basedOn w:val="a0"/>
    <w:link w:val="1"/>
    <w:rsid w:val="003D4C60"/>
    <w:rPr>
      <w:rFonts w:ascii="Times New Roman" w:eastAsia="Times New Roman" w:hAnsi="Times New Roman" w:cs="Mangal"/>
      <w:bCs/>
      <w:color w:val="000000"/>
      <w:kern w:val="28"/>
      <w:sz w:val="28"/>
      <w:szCs w:val="25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9F4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313"/>
    <w:rPr>
      <w:rFonts w:ascii="Courier New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F4313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831D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31DB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831DB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05A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unhideWhenUsed/>
    <w:rsid w:val="0010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3F96"/>
  </w:style>
  <w:style w:type="paragraph" w:styleId="af1">
    <w:name w:val="Body Text"/>
    <w:basedOn w:val="a"/>
    <w:link w:val="af2"/>
    <w:uiPriority w:val="99"/>
    <w:rsid w:val="00426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26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0650CC"/>
  </w:style>
  <w:style w:type="character" w:customStyle="1" w:styleId="a6">
    <w:name w:val="Без интервала Знак"/>
    <w:aliases w:val="Обя Знак,мелкий Знак,No Spacing Знак,мой рабочий Знак,норма Знак,Без интеБез интервала Знак,Без интервала11 Знак,14 TNR Знак,No Spacing1 Знак,No Spacing11 Знак,No Spacing_0 Знак,Айгерим Знак,Без интервала1 Знак,Без интервала111 Знак"/>
    <w:link w:val="a5"/>
    <w:uiPriority w:val="1"/>
    <w:qFormat/>
    <w:locked/>
    <w:rsid w:val="00B04387"/>
  </w:style>
  <w:style w:type="paragraph" w:styleId="af3">
    <w:name w:val="Revision"/>
    <w:hidden/>
    <w:uiPriority w:val="99"/>
    <w:semiHidden/>
    <w:rsid w:val="00622315"/>
    <w:pPr>
      <w:spacing w:after="0" w:line="240" w:lineRule="auto"/>
    </w:pPr>
  </w:style>
  <w:style w:type="table" w:styleId="af4">
    <w:name w:val="Table Grid"/>
    <w:basedOn w:val="a1"/>
    <w:uiPriority w:val="59"/>
    <w:rsid w:val="000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a"/>
    <w:rsid w:val="009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912719"/>
    <w:rPr>
      <w:rFonts w:ascii="Segoe UI" w:hAnsi="Segoe UI" w:cs="Segoe UI" w:hint="default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0265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0265A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265A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65A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65AA"/>
    <w:rPr>
      <w:b/>
      <w:bCs/>
      <w:sz w:val="20"/>
      <w:szCs w:val="20"/>
    </w:rPr>
  </w:style>
  <w:style w:type="character" w:styleId="afa">
    <w:name w:val="page number"/>
    <w:basedOn w:val="a0"/>
    <w:uiPriority w:val="99"/>
    <w:semiHidden/>
    <w:unhideWhenUsed/>
    <w:rsid w:val="00E3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60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092518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893623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53885850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12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93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6461515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0051989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679765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89735454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51507378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5127129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1066767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3843369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1498402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36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28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54206373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2666853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8067639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5037408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1768454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4391574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2001504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0839309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409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08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4459808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433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0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5696887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4881189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500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09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711735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91870438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663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60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1832155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86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52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53669717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898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29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8967907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5922485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1746095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3384721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6966244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9153913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8745901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65375341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0672682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954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72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7292636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8309206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6916494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687390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8811471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4182472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954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25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9000466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6454034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1533394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5936676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8527410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4226098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2001820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905752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3089185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96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28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9674899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093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11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0687760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9732786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206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75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7362608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525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64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1615935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8894485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4939688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805624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7017216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36432673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642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4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862460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91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12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3498413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067377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2547522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36486536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8935871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80311237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0671929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1682655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998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EDED906-37B5-2145-AC2D-C5C9E584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16009</Words>
  <Characters>91257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Нурмангалиева</cp:lastModifiedBy>
  <cp:revision>3</cp:revision>
  <cp:lastPrinted>2022-04-14T08:44:00Z</cp:lastPrinted>
  <dcterms:created xsi:type="dcterms:W3CDTF">2022-04-19T05:29:00Z</dcterms:created>
  <dcterms:modified xsi:type="dcterms:W3CDTF">2022-04-19T05:29:00Z</dcterms:modified>
</cp:coreProperties>
</file>