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4F" w:rsidRPr="00330F4F" w:rsidRDefault="00330F4F" w:rsidP="00330F4F">
      <w:pPr>
        <w:spacing w:after="0" w:line="240" w:lineRule="auto"/>
        <w:jc w:val="right"/>
        <w:rPr>
          <w:rFonts w:ascii="Times New Roman" w:hAnsi="Times New Roman" w:cs="Times New Roman"/>
          <w:i/>
          <w:sz w:val="28"/>
          <w:szCs w:val="28"/>
          <w:lang w:val="kk-KZ" w:eastAsia="ru-RU"/>
        </w:rPr>
      </w:pPr>
      <w:r w:rsidRPr="00330F4F">
        <w:rPr>
          <w:rFonts w:ascii="Times New Roman" w:hAnsi="Times New Roman" w:cs="Times New Roman"/>
          <w:i/>
          <w:sz w:val="28"/>
          <w:szCs w:val="28"/>
          <w:lang w:val="kk-KZ" w:eastAsia="ru-RU"/>
        </w:rPr>
        <w:t>Пр</w:t>
      </w:r>
      <w:r>
        <w:rPr>
          <w:rFonts w:ascii="Times New Roman" w:hAnsi="Times New Roman" w:cs="Times New Roman"/>
          <w:i/>
          <w:sz w:val="28"/>
          <w:szCs w:val="28"/>
          <w:lang w:val="kk-KZ" w:eastAsia="ru-RU"/>
        </w:rPr>
        <w:t>оект</w:t>
      </w:r>
      <w:bookmarkStart w:id="0" w:name="_GoBack"/>
      <w:bookmarkEnd w:id="0"/>
    </w:p>
    <w:p w:rsidR="00330F4F" w:rsidRDefault="00330F4F" w:rsidP="003B7AFF">
      <w:pPr>
        <w:spacing w:after="0" w:line="240" w:lineRule="auto"/>
        <w:jc w:val="center"/>
        <w:rPr>
          <w:rFonts w:ascii="Times New Roman" w:hAnsi="Times New Roman" w:cs="Times New Roman"/>
          <w:b/>
          <w:sz w:val="28"/>
          <w:szCs w:val="28"/>
          <w:lang w:eastAsia="ru-RU"/>
        </w:rPr>
      </w:pPr>
    </w:p>
    <w:p w:rsidR="00BB579D" w:rsidRPr="00621512" w:rsidRDefault="00BB579D" w:rsidP="003B7AFF">
      <w:pPr>
        <w:spacing w:after="0" w:line="240" w:lineRule="auto"/>
        <w:jc w:val="center"/>
        <w:rPr>
          <w:rFonts w:ascii="Times New Roman" w:hAnsi="Times New Roman" w:cs="Times New Roman"/>
          <w:b/>
          <w:sz w:val="28"/>
          <w:szCs w:val="28"/>
          <w:lang w:eastAsia="ru-RU"/>
        </w:rPr>
      </w:pPr>
      <w:r w:rsidRPr="00621512">
        <w:rPr>
          <w:rFonts w:ascii="Times New Roman" w:hAnsi="Times New Roman" w:cs="Times New Roman"/>
          <w:b/>
          <w:sz w:val="28"/>
          <w:szCs w:val="28"/>
          <w:lang w:eastAsia="ru-RU"/>
        </w:rPr>
        <w:t xml:space="preserve">Концепция </w:t>
      </w:r>
    </w:p>
    <w:p w:rsidR="00BB579D" w:rsidRPr="00621512" w:rsidRDefault="00BB579D" w:rsidP="003B7AFF">
      <w:pPr>
        <w:spacing w:after="0" w:line="240" w:lineRule="auto"/>
        <w:jc w:val="center"/>
        <w:rPr>
          <w:rFonts w:ascii="Times New Roman" w:hAnsi="Times New Roman" w:cs="Times New Roman"/>
          <w:b/>
          <w:sz w:val="28"/>
          <w:szCs w:val="28"/>
          <w:lang w:eastAsia="ru-RU"/>
        </w:rPr>
      </w:pPr>
      <w:r w:rsidRPr="00621512">
        <w:rPr>
          <w:rFonts w:ascii="Times New Roman" w:hAnsi="Times New Roman" w:cs="Times New Roman"/>
          <w:b/>
          <w:sz w:val="28"/>
          <w:szCs w:val="28"/>
          <w:lang w:eastAsia="ru-RU"/>
        </w:rPr>
        <w:t xml:space="preserve">проекта закона Республики Казахстан </w:t>
      </w:r>
    </w:p>
    <w:p w:rsidR="00AB52B7" w:rsidRPr="00621512" w:rsidRDefault="00BB579D" w:rsidP="003B7AFF">
      <w:pPr>
        <w:spacing w:after="0" w:line="240" w:lineRule="auto"/>
        <w:jc w:val="center"/>
        <w:rPr>
          <w:rFonts w:ascii="Times New Roman" w:hAnsi="Times New Roman" w:cs="Times New Roman"/>
          <w:b/>
          <w:sz w:val="28"/>
          <w:szCs w:val="28"/>
          <w:lang w:eastAsia="ru-RU"/>
        </w:rPr>
      </w:pPr>
      <w:r w:rsidRPr="00621512">
        <w:rPr>
          <w:rFonts w:ascii="Times New Roman" w:hAnsi="Times New Roman" w:cs="Times New Roman"/>
          <w:b/>
          <w:sz w:val="28"/>
          <w:szCs w:val="28"/>
          <w:lang w:eastAsia="ru-RU"/>
        </w:rPr>
        <w:t>«</w:t>
      </w:r>
      <w:r w:rsidR="00D90E15" w:rsidRPr="00621512">
        <w:rPr>
          <w:rFonts w:ascii="Times New Roman" w:hAnsi="Times New Roman" w:cs="Times New Roman"/>
          <w:b/>
          <w:sz w:val="28"/>
          <w:szCs w:val="28"/>
          <w:lang w:eastAsia="ru-RU"/>
        </w:rPr>
        <w:t>О внесении изменений и дополнений в некоторые законодательные акты Республики Казахстан по вопросам здравоохранения</w:t>
      </w:r>
      <w:r w:rsidRPr="00621512">
        <w:rPr>
          <w:rFonts w:ascii="Times New Roman" w:hAnsi="Times New Roman" w:cs="Times New Roman"/>
          <w:b/>
          <w:sz w:val="28"/>
          <w:szCs w:val="28"/>
          <w:lang w:eastAsia="ru-RU"/>
        </w:rPr>
        <w:t>»</w:t>
      </w:r>
    </w:p>
    <w:p w:rsidR="00AB52B7" w:rsidRPr="00621512" w:rsidRDefault="00AB52B7" w:rsidP="003B7AFF">
      <w:pPr>
        <w:spacing w:after="0" w:line="240" w:lineRule="auto"/>
        <w:ind w:firstLine="709"/>
        <w:jc w:val="center"/>
        <w:rPr>
          <w:rFonts w:ascii="Times New Roman" w:eastAsia="Times New Roman" w:hAnsi="Times New Roman" w:cs="Times New Roman"/>
          <w:color w:val="000000"/>
          <w:sz w:val="28"/>
          <w:szCs w:val="28"/>
          <w:lang w:eastAsia="ru-RU"/>
        </w:rPr>
      </w:pPr>
    </w:p>
    <w:p w:rsidR="00AB52B7" w:rsidRPr="00621512" w:rsidRDefault="00AB52B7" w:rsidP="003B7AFF">
      <w:pPr>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b/>
          <w:bCs/>
          <w:color w:val="000000"/>
          <w:sz w:val="28"/>
          <w:szCs w:val="28"/>
          <w:lang w:eastAsia="ru-RU"/>
        </w:rPr>
        <w:t xml:space="preserve">1. Название </w:t>
      </w:r>
      <w:r w:rsidR="004C27EE" w:rsidRPr="00621512">
        <w:rPr>
          <w:rFonts w:ascii="Times New Roman" w:eastAsia="Times New Roman" w:hAnsi="Times New Roman" w:cs="Times New Roman"/>
          <w:b/>
          <w:bCs/>
          <w:color w:val="000000"/>
          <w:sz w:val="28"/>
          <w:szCs w:val="28"/>
          <w:lang w:eastAsia="ru-RU"/>
        </w:rPr>
        <w:t>проекта закона</w:t>
      </w:r>
    </w:p>
    <w:p w:rsidR="00AB52B7" w:rsidRPr="00621512" w:rsidRDefault="00D82263" w:rsidP="003B7AFF">
      <w:pPr>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bCs/>
          <w:color w:val="000000"/>
          <w:sz w:val="28"/>
          <w:szCs w:val="28"/>
          <w:lang w:eastAsia="ru-RU"/>
        </w:rPr>
        <w:t>Проект закона Республики Казахстан «</w:t>
      </w:r>
      <w:r w:rsidR="00D90E15" w:rsidRPr="00621512">
        <w:rPr>
          <w:rFonts w:ascii="Times New Roman" w:eastAsia="Times New Roman" w:hAnsi="Times New Roman" w:cs="Times New Roman"/>
          <w:bCs/>
          <w:color w:val="000000"/>
          <w:sz w:val="28"/>
          <w:szCs w:val="28"/>
          <w:lang w:eastAsia="ru-RU"/>
        </w:rPr>
        <w:t>О внесении изменений и дополнений в некоторые законодательные акты Республики Казахстан по вопросам здравоохранения</w:t>
      </w:r>
      <w:r w:rsidRPr="00621512">
        <w:rPr>
          <w:rFonts w:ascii="Times New Roman" w:eastAsia="Times New Roman" w:hAnsi="Times New Roman" w:cs="Times New Roman"/>
          <w:bCs/>
          <w:color w:val="000000"/>
          <w:sz w:val="28"/>
          <w:szCs w:val="28"/>
          <w:lang w:eastAsia="ru-RU"/>
        </w:rPr>
        <w:t>»</w:t>
      </w:r>
      <w:r w:rsidR="00AB52B7" w:rsidRPr="00621512">
        <w:rPr>
          <w:rFonts w:ascii="Times New Roman" w:eastAsia="Times New Roman" w:hAnsi="Times New Roman" w:cs="Times New Roman"/>
          <w:color w:val="000000"/>
          <w:sz w:val="28"/>
          <w:szCs w:val="28"/>
          <w:lang w:eastAsia="ru-RU"/>
        </w:rPr>
        <w:t>.</w:t>
      </w:r>
    </w:p>
    <w:p w:rsidR="00D82263" w:rsidRPr="00621512" w:rsidRDefault="00D82263" w:rsidP="003B7AFF">
      <w:pPr>
        <w:spacing w:after="0" w:line="240" w:lineRule="auto"/>
        <w:ind w:firstLine="709"/>
        <w:jc w:val="both"/>
        <w:rPr>
          <w:rFonts w:ascii="Times New Roman" w:eastAsia="Times New Roman" w:hAnsi="Times New Roman" w:cs="Times New Roman"/>
          <w:color w:val="000000"/>
          <w:sz w:val="28"/>
          <w:szCs w:val="28"/>
          <w:lang w:eastAsia="ru-RU"/>
        </w:rPr>
      </w:pPr>
    </w:p>
    <w:p w:rsidR="00AB52B7" w:rsidRPr="00621512" w:rsidRDefault="00AB52B7" w:rsidP="003B7AFF">
      <w:pPr>
        <w:spacing w:after="0" w:line="240" w:lineRule="auto"/>
        <w:ind w:firstLine="709"/>
        <w:jc w:val="both"/>
        <w:rPr>
          <w:rFonts w:ascii="Times New Roman" w:eastAsia="Times New Roman" w:hAnsi="Times New Roman" w:cs="Times New Roman"/>
          <w:b/>
          <w:bCs/>
          <w:color w:val="000000"/>
          <w:sz w:val="28"/>
          <w:szCs w:val="28"/>
          <w:lang w:eastAsia="ru-RU"/>
        </w:rPr>
      </w:pPr>
      <w:r w:rsidRPr="00621512">
        <w:rPr>
          <w:rFonts w:ascii="Times New Roman" w:eastAsia="Times New Roman" w:hAnsi="Times New Roman" w:cs="Times New Roman"/>
          <w:b/>
          <w:bCs/>
          <w:color w:val="000000"/>
          <w:sz w:val="28"/>
          <w:szCs w:val="28"/>
          <w:lang w:eastAsia="ru-RU"/>
        </w:rPr>
        <w:t xml:space="preserve">2. Обоснование необходимости разработки </w:t>
      </w:r>
      <w:r w:rsidR="004C27EE" w:rsidRPr="00621512">
        <w:rPr>
          <w:rFonts w:ascii="Times New Roman" w:eastAsia="Times New Roman" w:hAnsi="Times New Roman" w:cs="Times New Roman"/>
          <w:b/>
          <w:bCs/>
          <w:color w:val="000000"/>
          <w:sz w:val="28"/>
          <w:szCs w:val="28"/>
          <w:lang w:eastAsia="ru-RU"/>
        </w:rPr>
        <w:t>проекта закона</w:t>
      </w:r>
    </w:p>
    <w:p w:rsidR="00FD462C" w:rsidRPr="00621512" w:rsidRDefault="00FD462C" w:rsidP="003B7AFF">
      <w:pPr>
        <w:spacing w:after="0" w:line="240" w:lineRule="auto"/>
        <w:ind w:firstLine="709"/>
        <w:jc w:val="both"/>
        <w:rPr>
          <w:rFonts w:ascii="Times New Roman" w:hAnsi="Times New Roman"/>
          <w:sz w:val="28"/>
          <w:szCs w:val="28"/>
        </w:rPr>
      </w:pPr>
      <w:r w:rsidRPr="00621512">
        <w:rPr>
          <w:rFonts w:ascii="Times New Roman" w:hAnsi="Times New Roman"/>
          <w:sz w:val="28"/>
          <w:szCs w:val="28"/>
        </w:rPr>
        <w:t>Разработка Законопроекта обусловлена необходимостью совершенствования законодательства Республики Казахстан</w:t>
      </w:r>
      <w:r w:rsidR="002E128A" w:rsidRPr="00621512">
        <w:rPr>
          <w:rFonts w:ascii="Times New Roman" w:hAnsi="Times New Roman"/>
          <w:sz w:val="28"/>
          <w:szCs w:val="28"/>
        </w:rPr>
        <w:t xml:space="preserve"> </w:t>
      </w:r>
      <w:r w:rsidR="00D012E1" w:rsidRPr="00621512">
        <w:rPr>
          <w:rFonts w:ascii="Times New Roman" w:hAnsi="Times New Roman"/>
          <w:sz w:val="28"/>
          <w:szCs w:val="28"/>
        </w:rPr>
        <w:t xml:space="preserve">с целью реализации поручения </w:t>
      </w:r>
      <w:r w:rsidRPr="00621512">
        <w:rPr>
          <w:rFonts w:ascii="Times New Roman" w:eastAsia="Times New Roman" w:hAnsi="Times New Roman" w:cs="Times New Roman"/>
          <w:color w:val="000000"/>
          <w:sz w:val="28"/>
          <w:szCs w:val="28"/>
          <w:lang w:eastAsia="ru-RU"/>
        </w:rPr>
        <w:t xml:space="preserve">Главы государства </w:t>
      </w:r>
      <w:r w:rsidR="002043E4" w:rsidRPr="00621512">
        <w:rPr>
          <w:rFonts w:ascii="Times New Roman" w:eastAsia="Times New Roman" w:hAnsi="Times New Roman" w:cs="Times New Roman"/>
          <w:color w:val="000000"/>
          <w:sz w:val="28"/>
          <w:szCs w:val="28"/>
          <w:lang w:eastAsia="ru-RU"/>
        </w:rPr>
        <w:t>Республики Казахстан</w:t>
      </w:r>
      <w:r w:rsidRPr="00621512">
        <w:rPr>
          <w:rFonts w:ascii="Times New Roman" w:eastAsia="Times New Roman" w:hAnsi="Times New Roman" w:cs="Times New Roman"/>
          <w:color w:val="000000"/>
          <w:sz w:val="28"/>
          <w:szCs w:val="28"/>
          <w:lang w:eastAsia="ru-RU"/>
        </w:rPr>
        <w:t xml:space="preserve">, </w:t>
      </w:r>
      <w:r w:rsidR="00D012E1" w:rsidRPr="00621512">
        <w:rPr>
          <w:rFonts w:ascii="Times New Roman" w:eastAsia="Times New Roman" w:hAnsi="Times New Roman" w:cs="Times New Roman"/>
          <w:color w:val="000000"/>
          <w:sz w:val="28"/>
          <w:szCs w:val="28"/>
          <w:lang w:eastAsia="ru-RU"/>
        </w:rPr>
        <w:t>данно</w:t>
      </w:r>
      <w:r w:rsidR="00964D99" w:rsidRPr="00621512">
        <w:rPr>
          <w:rFonts w:ascii="Times New Roman" w:eastAsia="Times New Roman" w:hAnsi="Times New Roman" w:cs="Times New Roman"/>
          <w:color w:val="000000"/>
          <w:sz w:val="28"/>
          <w:szCs w:val="28"/>
          <w:lang w:eastAsia="ru-RU"/>
        </w:rPr>
        <w:t xml:space="preserve">го </w:t>
      </w:r>
      <w:r w:rsidR="00AA4BC7" w:rsidRPr="00621512">
        <w:rPr>
          <w:rFonts w:ascii="Times New Roman" w:hAnsi="Times New Roman" w:cs="Times New Roman"/>
          <w:sz w:val="28"/>
          <w:szCs w:val="28"/>
        </w:rPr>
        <w:t xml:space="preserve">на третьем заседании Национального совета общественного доверия </w:t>
      </w:r>
      <w:r w:rsidR="00F62708" w:rsidRPr="00621512">
        <w:rPr>
          <w:rFonts w:ascii="Times New Roman" w:eastAsia="Times New Roman" w:hAnsi="Times New Roman" w:cs="Times New Roman"/>
          <w:color w:val="000000"/>
          <w:sz w:val="28"/>
          <w:szCs w:val="28"/>
          <w:lang w:eastAsia="ru-RU"/>
        </w:rPr>
        <w:t>Республики Казахстан</w:t>
      </w:r>
      <w:r w:rsidR="00F62708" w:rsidRPr="00621512">
        <w:rPr>
          <w:rFonts w:ascii="Times New Roman" w:hAnsi="Times New Roman" w:cs="Times New Roman"/>
          <w:sz w:val="28"/>
          <w:szCs w:val="28"/>
        </w:rPr>
        <w:t xml:space="preserve"> </w:t>
      </w:r>
      <w:r w:rsidR="00AA4BC7" w:rsidRPr="00621512">
        <w:rPr>
          <w:rFonts w:ascii="Times New Roman" w:hAnsi="Times New Roman" w:cs="Times New Roman"/>
          <w:sz w:val="28"/>
          <w:szCs w:val="28"/>
        </w:rPr>
        <w:t>27 мая 2020 года, в части разработки и внедрения системы юридической и финансовой защиты и ответственности медицинских работников, включая гарантирование профессиональной деятельности</w:t>
      </w:r>
      <w:r w:rsidRPr="00621512">
        <w:rPr>
          <w:rFonts w:ascii="Times New Roman" w:eastAsia="Times New Roman" w:hAnsi="Times New Roman" w:cs="Times New Roman"/>
          <w:color w:val="000000"/>
          <w:sz w:val="28"/>
          <w:szCs w:val="28"/>
          <w:lang w:eastAsia="ru-RU"/>
        </w:rPr>
        <w:t xml:space="preserve">, </w:t>
      </w:r>
      <w:r w:rsidR="00AA4BC7" w:rsidRPr="00621512">
        <w:rPr>
          <w:rFonts w:ascii="Times New Roman" w:eastAsia="Times New Roman" w:hAnsi="Times New Roman" w:cs="Times New Roman"/>
          <w:color w:val="000000"/>
          <w:sz w:val="28"/>
          <w:szCs w:val="28"/>
          <w:lang w:eastAsia="ru-RU"/>
        </w:rPr>
        <w:t xml:space="preserve">а также </w:t>
      </w:r>
      <w:r w:rsidR="00AA4BC7" w:rsidRPr="00621512">
        <w:rPr>
          <w:rFonts w:ascii="Times New Roman" w:hAnsi="Times New Roman"/>
          <w:sz w:val="28"/>
          <w:szCs w:val="28"/>
        </w:rPr>
        <w:t xml:space="preserve">в целях реализации мероприятий, закрепленных в Государственной программе развития здравоохранения на 2020-2025 годы, утвержденной </w:t>
      </w:r>
      <w:r w:rsidR="00164D48" w:rsidRPr="00621512">
        <w:rPr>
          <w:rFonts w:ascii="Times New Roman" w:hAnsi="Times New Roman"/>
          <w:sz w:val="28"/>
          <w:szCs w:val="28"/>
        </w:rPr>
        <w:t>п</w:t>
      </w:r>
      <w:r w:rsidR="00AA4BC7" w:rsidRPr="00621512">
        <w:rPr>
          <w:rFonts w:ascii="Times New Roman" w:hAnsi="Times New Roman"/>
          <w:sz w:val="28"/>
          <w:szCs w:val="28"/>
        </w:rPr>
        <w:t xml:space="preserve">остановлением Правительства </w:t>
      </w:r>
      <w:r w:rsidR="00F62708" w:rsidRPr="00621512">
        <w:rPr>
          <w:rFonts w:ascii="Times New Roman" w:hAnsi="Times New Roman"/>
          <w:sz w:val="28"/>
          <w:szCs w:val="28"/>
        </w:rPr>
        <w:t>Республики Казахстан</w:t>
      </w:r>
      <w:r w:rsidR="002E128A" w:rsidRPr="00621512">
        <w:rPr>
          <w:rFonts w:ascii="Times New Roman" w:hAnsi="Times New Roman"/>
          <w:sz w:val="28"/>
          <w:szCs w:val="28"/>
        </w:rPr>
        <w:t xml:space="preserve"> </w:t>
      </w:r>
      <w:r w:rsidR="00AA4BC7" w:rsidRPr="00621512">
        <w:rPr>
          <w:rFonts w:ascii="Times New Roman" w:hAnsi="Times New Roman"/>
          <w:sz w:val="28"/>
          <w:szCs w:val="28"/>
        </w:rPr>
        <w:t>от 26 декабря 2019 года № 982 и направлен</w:t>
      </w:r>
      <w:r w:rsidR="00F2088F" w:rsidRPr="00621512">
        <w:rPr>
          <w:rFonts w:ascii="Times New Roman" w:hAnsi="Times New Roman"/>
          <w:sz w:val="28"/>
          <w:szCs w:val="28"/>
        </w:rPr>
        <w:t>а</w:t>
      </w:r>
      <w:r w:rsidR="00AA4BC7" w:rsidRPr="00621512">
        <w:rPr>
          <w:rFonts w:ascii="Times New Roman" w:hAnsi="Times New Roman"/>
          <w:sz w:val="28"/>
          <w:szCs w:val="28"/>
        </w:rPr>
        <w:t xml:space="preserve"> на решение следующих задач в области здравоохранения:</w:t>
      </w:r>
    </w:p>
    <w:p w:rsidR="005E0D27" w:rsidRPr="00621512" w:rsidRDefault="005E0D27" w:rsidP="003B7AFF">
      <w:pPr>
        <w:pStyle w:val="aa"/>
        <w:tabs>
          <w:tab w:val="left" w:pos="4815"/>
          <w:tab w:val="right" w:pos="9355"/>
        </w:tabs>
        <w:ind w:firstLine="709"/>
        <w:rPr>
          <w:rFonts w:ascii="Times New Roman" w:hAnsi="Times New Roman" w:cs="Times New Roman"/>
          <w:sz w:val="28"/>
          <w:szCs w:val="28"/>
          <w:lang w:val="ru-RU"/>
        </w:rPr>
      </w:pPr>
      <w:r w:rsidRPr="00621512">
        <w:rPr>
          <w:rFonts w:ascii="Times New Roman" w:hAnsi="Times New Roman" w:cs="Times New Roman"/>
          <w:sz w:val="28"/>
          <w:szCs w:val="28"/>
          <w:lang w:val="ru-RU"/>
        </w:rPr>
        <w:t xml:space="preserve">повышение уровня доверия граждан </w:t>
      </w:r>
      <w:r w:rsidR="00F62708" w:rsidRPr="00621512">
        <w:rPr>
          <w:rFonts w:ascii="Times New Roman" w:hAnsi="Times New Roman" w:cs="Times New Roman"/>
          <w:sz w:val="28"/>
          <w:szCs w:val="28"/>
          <w:lang w:val="ru-RU"/>
        </w:rPr>
        <w:t>Республики Казахстан</w:t>
      </w:r>
      <w:r w:rsidRPr="00621512">
        <w:rPr>
          <w:rFonts w:ascii="Times New Roman" w:hAnsi="Times New Roman" w:cs="Times New Roman"/>
          <w:sz w:val="28"/>
          <w:szCs w:val="28"/>
          <w:lang w:val="ru-RU"/>
        </w:rPr>
        <w:t xml:space="preserve"> системе здравоохранения;</w:t>
      </w:r>
    </w:p>
    <w:p w:rsidR="00D90E15" w:rsidRPr="00621512" w:rsidRDefault="00D90E15" w:rsidP="003B7AFF">
      <w:pPr>
        <w:pStyle w:val="aa"/>
        <w:tabs>
          <w:tab w:val="left" w:pos="4815"/>
          <w:tab w:val="right" w:pos="9355"/>
        </w:tabs>
        <w:ind w:firstLine="709"/>
        <w:rPr>
          <w:rFonts w:ascii="Times New Roman" w:hAnsi="Times New Roman" w:cs="Times New Roman"/>
          <w:sz w:val="28"/>
          <w:szCs w:val="28"/>
          <w:lang w:val="ru-RU"/>
        </w:rPr>
      </w:pPr>
      <w:r w:rsidRPr="00621512">
        <w:rPr>
          <w:rFonts w:ascii="Times New Roman" w:hAnsi="Times New Roman" w:cs="Times New Roman"/>
          <w:sz w:val="28"/>
          <w:szCs w:val="28"/>
          <w:lang w:val="ru-RU"/>
        </w:rPr>
        <w:t>защиту прав пациентов</w:t>
      </w:r>
    </w:p>
    <w:p w:rsidR="005E0D27" w:rsidRPr="00621512" w:rsidRDefault="005E0D27" w:rsidP="003B7AFF">
      <w:pPr>
        <w:pStyle w:val="aa"/>
        <w:tabs>
          <w:tab w:val="left" w:pos="4815"/>
          <w:tab w:val="right" w:pos="9355"/>
        </w:tabs>
        <w:ind w:firstLine="709"/>
        <w:rPr>
          <w:rFonts w:ascii="Times New Roman" w:hAnsi="Times New Roman" w:cs="Times New Roman"/>
          <w:sz w:val="28"/>
          <w:szCs w:val="28"/>
          <w:lang w:val="ru-RU"/>
        </w:rPr>
      </w:pPr>
      <w:r w:rsidRPr="00621512">
        <w:rPr>
          <w:rFonts w:ascii="Times New Roman" w:hAnsi="Times New Roman" w:cs="Times New Roman"/>
          <w:sz w:val="28"/>
          <w:szCs w:val="28"/>
          <w:lang w:val="ru-RU"/>
        </w:rPr>
        <w:t>повышение качеств</w:t>
      </w:r>
      <w:r w:rsidR="00964D99" w:rsidRPr="00621512">
        <w:rPr>
          <w:rFonts w:ascii="Times New Roman" w:hAnsi="Times New Roman" w:cs="Times New Roman"/>
          <w:sz w:val="28"/>
          <w:szCs w:val="28"/>
          <w:lang w:val="ru-RU"/>
        </w:rPr>
        <w:t>а</w:t>
      </w:r>
      <w:r w:rsidRPr="00621512">
        <w:rPr>
          <w:rFonts w:ascii="Times New Roman" w:hAnsi="Times New Roman" w:cs="Times New Roman"/>
          <w:sz w:val="28"/>
          <w:szCs w:val="28"/>
          <w:lang w:val="ru-RU"/>
        </w:rPr>
        <w:t xml:space="preserve"> медицинских услуг, оказываемых населению;</w:t>
      </w:r>
    </w:p>
    <w:p w:rsidR="005E0D27" w:rsidRPr="00621512" w:rsidRDefault="005E0D27" w:rsidP="003B7AFF">
      <w:pPr>
        <w:pStyle w:val="aa"/>
        <w:tabs>
          <w:tab w:val="left" w:pos="4815"/>
          <w:tab w:val="right" w:pos="9355"/>
        </w:tabs>
        <w:ind w:firstLine="709"/>
        <w:rPr>
          <w:rFonts w:ascii="Times New Roman" w:hAnsi="Times New Roman" w:cs="Times New Roman"/>
          <w:sz w:val="28"/>
          <w:szCs w:val="28"/>
          <w:lang w:val="ru-RU"/>
        </w:rPr>
      </w:pPr>
      <w:r w:rsidRPr="00621512">
        <w:rPr>
          <w:rFonts w:ascii="Times New Roman" w:hAnsi="Times New Roman" w:cs="Times New Roman"/>
          <w:sz w:val="28"/>
          <w:szCs w:val="28"/>
          <w:lang w:val="ru-RU"/>
        </w:rPr>
        <w:t>улучшение статуса и имиджа медицинского</w:t>
      </w:r>
      <w:r w:rsidR="00D52619" w:rsidRPr="00621512">
        <w:rPr>
          <w:rFonts w:ascii="Times New Roman" w:hAnsi="Times New Roman" w:cs="Times New Roman"/>
          <w:sz w:val="28"/>
          <w:szCs w:val="28"/>
          <w:lang w:val="ru-RU"/>
        </w:rPr>
        <w:t xml:space="preserve"> </w:t>
      </w:r>
      <w:r w:rsidRPr="00621512">
        <w:rPr>
          <w:rFonts w:ascii="Times New Roman" w:hAnsi="Times New Roman" w:cs="Times New Roman"/>
          <w:sz w:val="28"/>
          <w:szCs w:val="28"/>
          <w:lang w:val="ru-RU"/>
        </w:rPr>
        <w:t>работника;</w:t>
      </w:r>
    </w:p>
    <w:p w:rsidR="000175AE" w:rsidRPr="00621512" w:rsidRDefault="005E0D27" w:rsidP="003B7AFF">
      <w:pPr>
        <w:pStyle w:val="aa"/>
        <w:tabs>
          <w:tab w:val="left" w:pos="4815"/>
          <w:tab w:val="right" w:pos="9355"/>
        </w:tabs>
        <w:ind w:firstLine="709"/>
        <w:rPr>
          <w:rFonts w:ascii="Times New Roman" w:hAnsi="Times New Roman" w:cs="Times New Roman"/>
          <w:sz w:val="28"/>
          <w:szCs w:val="28"/>
          <w:lang w:val="ru-RU"/>
        </w:rPr>
      </w:pPr>
      <w:r w:rsidRPr="00621512">
        <w:rPr>
          <w:rFonts w:ascii="Times New Roman" w:hAnsi="Times New Roman" w:cs="Times New Roman"/>
          <w:sz w:val="28"/>
          <w:szCs w:val="28"/>
          <w:lang w:val="ru-RU"/>
        </w:rPr>
        <w:t>о</w:t>
      </w:r>
      <w:r w:rsidR="000175AE" w:rsidRPr="00621512">
        <w:rPr>
          <w:rFonts w:ascii="Times New Roman" w:hAnsi="Times New Roman" w:cs="Times New Roman"/>
          <w:sz w:val="28"/>
          <w:szCs w:val="28"/>
          <w:lang w:val="ru-RU"/>
        </w:rPr>
        <w:t>беспеч</w:t>
      </w:r>
      <w:r w:rsidRPr="00621512">
        <w:rPr>
          <w:rFonts w:ascii="Times New Roman" w:hAnsi="Times New Roman" w:cs="Times New Roman"/>
          <w:sz w:val="28"/>
          <w:szCs w:val="28"/>
          <w:lang w:val="ru-RU"/>
        </w:rPr>
        <w:t xml:space="preserve">ение </w:t>
      </w:r>
      <w:r w:rsidR="000175AE" w:rsidRPr="00621512">
        <w:rPr>
          <w:rFonts w:ascii="Times New Roman" w:hAnsi="Times New Roman" w:cs="Times New Roman"/>
          <w:sz w:val="28"/>
          <w:szCs w:val="28"/>
          <w:lang w:val="ru-RU"/>
        </w:rPr>
        <w:t>юридическ</w:t>
      </w:r>
      <w:r w:rsidRPr="00621512">
        <w:rPr>
          <w:rFonts w:ascii="Times New Roman" w:hAnsi="Times New Roman" w:cs="Times New Roman"/>
          <w:sz w:val="28"/>
          <w:szCs w:val="28"/>
          <w:lang w:val="ru-RU"/>
        </w:rPr>
        <w:t xml:space="preserve">ой и финансовой </w:t>
      </w:r>
      <w:r w:rsidR="000175AE" w:rsidRPr="00621512">
        <w:rPr>
          <w:rFonts w:ascii="Times New Roman" w:hAnsi="Times New Roman" w:cs="Times New Roman"/>
          <w:sz w:val="28"/>
          <w:szCs w:val="28"/>
          <w:lang w:val="ru-RU"/>
        </w:rPr>
        <w:t>защит</w:t>
      </w:r>
      <w:r w:rsidRPr="00621512">
        <w:rPr>
          <w:rFonts w:ascii="Times New Roman" w:hAnsi="Times New Roman" w:cs="Times New Roman"/>
          <w:sz w:val="28"/>
          <w:szCs w:val="28"/>
          <w:lang w:val="ru-RU"/>
        </w:rPr>
        <w:t>ы</w:t>
      </w:r>
      <w:r w:rsidR="000175AE" w:rsidRPr="00621512">
        <w:rPr>
          <w:rFonts w:ascii="Times New Roman" w:hAnsi="Times New Roman" w:cs="Times New Roman"/>
          <w:sz w:val="28"/>
          <w:szCs w:val="28"/>
          <w:lang w:val="ru-RU"/>
        </w:rPr>
        <w:t xml:space="preserve"> </w:t>
      </w:r>
      <w:r w:rsidRPr="00621512">
        <w:rPr>
          <w:rFonts w:ascii="Times New Roman" w:hAnsi="Times New Roman" w:cs="Times New Roman"/>
          <w:sz w:val="28"/>
          <w:szCs w:val="28"/>
          <w:lang w:val="ru-RU"/>
        </w:rPr>
        <w:t>медицинских</w:t>
      </w:r>
      <w:r w:rsidR="00D52619" w:rsidRPr="00621512">
        <w:rPr>
          <w:rFonts w:ascii="Times New Roman" w:eastAsia="Times New Roman" w:hAnsi="Times New Roman" w:cs="Times New Roman"/>
          <w:bCs/>
          <w:color w:val="000000"/>
          <w:sz w:val="28"/>
          <w:szCs w:val="28"/>
          <w:lang w:val="ru-RU" w:eastAsia="ru-RU"/>
        </w:rPr>
        <w:t xml:space="preserve"> </w:t>
      </w:r>
      <w:r w:rsidRPr="00621512">
        <w:rPr>
          <w:rFonts w:ascii="Times New Roman" w:hAnsi="Times New Roman" w:cs="Times New Roman"/>
          <w:sz w:val="28"/>
          <w:szCs w:val="28"/>
          <w:lang w:val="ru-RU"/>
        </w:rPr>
        <w:t>работников</w:t>
      </w:r>
      <w:r w:rsidR="009B503E" w:rsidRPr="00621512">
        <w:rPr>
          <w:rFonts w:ascii="Times New Roman" w:hAnsi="Times New Roman" w:cs="Times New Roman"/>
          <w:sz w:val="28"/>
          <w:szCs w:val="28"/>
          <w:lang w:val="ru-RU"/>
        </w:rPr>
        <w:t>.</w:t>
      </w:r>
    </w:p>
    <w:p w:rsidR="005E0D27" w:rsidRPr="00621512" w:rsidRDefault="005E0D27" w:rsidP="003B7AFF">
      <w:pPr>
        <w:spacing w:after="0" w:line="240" w:lineRule="auto"/>
        <w:ind w:firstLine="709"/>
        <w:jc w:val="both"/>
        <w:rPr>
          <w:rFonts w:ascii="Times New Roman" w:hAnsi="Times New Roman"/>
          <w:sz w:val="28"/>
          <w:szCs w:val="28"/>
        </w:rPr>
      </w:pPr>
      <w:r w:rsidRPr="00621512">
        <w:rPr>
          <w:rFonts w:ascii="Times New Roman" w:hAnsi="Times New Roman"/>
          <w:sz w:val="28"/>
          <w:szCs w:val="28"/>
        </w:rPr>
        <w:t xml:space="preserve">Согласно пункту 1 статьи 29 Конституции </w:t>
      </w:r>
      <w:r w:rsidR="00F62708" w:rsidRPr="00621512">
        <w:rPr>
          <w:rFonts w:ascii="Times New Roman" w:hAnsi="Times New Roman" w:cs="Times New Roman"/>
          <w:sz w:val="28"/>
          <w:szCs w:val="28"/>
        </w:rPr>
        <w:t>Республики Казахстан</w:t>
      </w:r>
      <w:r w:rsidRPr="00621512">
        <w:rPr>
          <w:rFonts w:ascii="Times New Roman" w:hAnsi="Times New Roman"/>
          <w:sz w:val="28"/>
          <w:szCs w:val="28"/>
        </w:rPr>
        <w:t xml:space="preserve">, граждане </w:t>
      </w:r>
      <w:r w:rsidR="00F62708" w:rsidRPr="00621512">
        <w:rPr>
          <w:rFonts w:ascii="Times New Roman" w:hAnsi="Times New Roman" w:cs="Times New Roman"/>
          <w:sz w:val="28"/>
          <w:szCs w:val="28"/>
        </w:rPr>
        <w:t xml:space="preserve">Республики Казахстан </w:t>
      </w:r>
      <w:r w:rsidRPr="00621512">
        <w:rPr>
          <w:rFonts w:ascii="Times New Roman" w:hAnsi="Times New Roman"/>
          <w:sz w:val="28"/>
          <w:szCs w:val="28"/>
        </w:rPr>
        <w:t xml:space="preserve">имеют право на охрану здоровья. </w:t>
      </w:r>
    </w:p>
    <w:p w:rsidR="005E0D27" w:rsidRPr="00621512" w:rsidRDefault="005E0D27" w:rsidP="003B7AFF">
      <w:pPr>
        <w:spacing w:after="0" w:line="240" w:lineRule="auto"/>
        <w:ind w:firstLine="709"/>
        <w:jc w:val="both"/>
        <w:rPr>
          <w:rFonts w:ascii="Times New Roman" w:hAnsi="Times New Roman"/>
          <w:sz w:val="28"/>
          <w:szCs w:val="28"/>
        </w:rPr>
      </w:pPr>
      <w:r w:rsidRPr="00621512">
        <w:rPr>
          <w:rFonts w:ascii="Times New Roman" w:hAnsi="Times New Roman"/>
          <w:sz w:val="28"/>
          <w:szCs w:val="28"/>
        </w:rPr>
        <w:t xml:space="preserve">В соответствии с подпунктом 12) пункта 1 статьи 77 Кодекса </w:t>
      </w:r>
      <w:r w:rsidR="00F62708" w:rsidRPr="00621512">
        <w:rPr>
          <w:rFonts w:ascii="Times New Roman" w:hAnsi="Times New Roman"/>
          <w:sz w:val="28"/>
          <w:szCs w:val="28"/>
        </w:rPr>
        <w:t xml:space="preserve">Республики Казахстан </w:t>
      </w:r>
      <w:r w:rsidR="00850EB0" w:rsidRPr="00621512">
        <w:rPr>
          <w:rFonts w:ascii="Times New Roman" w:hAnsi="Times New Roman"/>
          <w:sz w:val="28"/>
          <w:szCs w:val="28"/>
        </w:rPr>
        <w:t xml:space="preserve">от 7 июля 2020 года </w:t>
      </w:r>
      <w:r w:rsidRPr="00621512">
        <w:rPr>
          <w:rFonts w:ascii="Times New Roman" w:hAnsi="Times New Roman"/>
          <w:sz w:val="28"/>
          <w:szCs w:val="28"/>
        </w:rPr>
        <w:t>«О здоровье народа и системе здравоохранения»</w:t>
      </w:r>
      <w:r w:rsidR="00621512" w:rsidRPr="00621512">
        <w:rPr>
          <w:rFonts w:ascii="Times New Roman" w:hAnsi="Times New Roman"/>
          <w:sz w:val="28"/>
          <w:szCs w:val="28"/>
        </w:rPr>
        <w:t xml:space="preserve"> </w:t>
      </w:r>
      <w:r w:rsidRPr="00621512">
        <w:rPr>
          <w:rFonts w:ascii="Times New Roman" w:hAnsi="Times New Roman"/>
          <w:sz w:val="28"/>
          <w:szCs w:val="28"/>
        </w:rPr>
        <w:t xml:space="preserve">граждане имеют право на возмещение вреда, </w:t>
      </w:r>
      <w:r w:rsidR="00387205" w:rsidRPr="00621512">
        <w:rPr>
          <w:rFonts w:ascii="Times New Roman" w:hAnsi="Times New Roman"/>
          <w:sz w:val="28"/>
          <w:szCs w:val="28"/>
        </w:rPr>
        <w:t>причиненного здоровью при оказании им медицинской помощи, в соответствии с законо</w:t>
      </w:r>
      <w:r w:rsidR="00254D18" w:rsidRPr="00621512">
        <w:rPr>
          <w:rFonts w:ascii="Times New Roman" w:hAnsi="Times New Roman"/>
          <w:sz w:val="28"/>
          <w:szCs w:val="28"/>
        </w:rPr>
        <w:t xml:space="preserve">дательством </w:t>
      </w:r>
      <w:r w:rsidR="002043E4" w:rsidRPr="00621512">
        <w:rPr>
          <w:rFonts w:ascii="Times New Roman" w:hAnsi="Times New Roman"/>
          <w:sz w:val="28"/>
          <w:szCs w:val="28"/>
        </w:rPr>
        <w:t>Республики Казахстан</w:t>
      </w:r>
      <w:r w:rsidRPr="00621512">
        <w:rPr>
          <w:rFonts w:ascii="Times New Roman" w:hAnsi="Times New Roman"/>
          <w:sz w:val="28"/>
          <w:szCs w:val="28"/>
        </w:rPr>
        <w:t xml:space="preserve">. </w:t>
      </w:r>
    </w:p>
    <w:p w:rsidR="00164D48" w:rsidRPr="00621512" w:rsidRDefault="00164D48" w:rsidP="003B7AFF">
      <w:pPr>
        <w:spacing w:after="0" w:line="240" w:lineRule="auto"/>
        <w:ind w:firstLine="709"/>
        <w:jc w:val="both"/>
        <w:rPr>
          <w:rFonts w:ascii="Times New Roman" w:hAnsi="Times New Roman"/>
          <w:sz w:val="28"/>
          <w:szCs w:val="28"/>
        </w:rPr>
      </w:pPr>
      <w:r w:rsidRPr="00621512">
        <w:rPr>
          <w:rFonts w:ascii="Times New Roman" w:hAnsi="Times New Roman" w:cs="Times New Roman"/>
          <w:sz w:val="28"/>
          <w:szCs w:val="28"/>
        </w:rPr>
        <w:t>Согласно подпункту 6) пункта 1 статьи 270</w:t>
      </w:r>
      <w:r w:rsidR="00621512">
        <w:rPr>
          <w:rFonts w:ascii="Times New Roman" w:hAnsi="Times New Roman" w:cs="Times New Roman"/>
          <w:sz w:val="28"/>
          <w:szCs w:val="28"/>
        </w:rPr>
        <w:t xml:space="preserve"> указанного </w:t>
      </w:r>
      <w:r w:rsidR="007617E5">
        <w:rPr>
          <w:rFonts w:ascii="Times New Roman" w:hAnsi="Times New Roman" w:cs="Times New Roman"/>
          <w:sz w:val="28"/>
          <w:szCs w:val="28"/>
        </w:rPr>
        <w:t>К</w:t>
      </w:r>
      <w:r w:rsidR="00B4592D" w:rsidRPr="00621512">
        <w:rPr>
          <w:rFonts w:ascii="Times New Roman" w:hAnsi="Times New Roman" w:cs="Times New Roman"/>
          <w:sz w:val="28"/>
          <w:szCs w:val="28"/>
        </w:rPr>
        <w:t>одекса,</w:t>
      </w:r>
      <w:r w:rsidRPr="00621512">
        <w:rPr>
          <w:rFonts w:ascii="Times New Roman" w:hAnsi="Times New Roman" w:cs="Times New Roman"/>
          <w:sz w:val="28"/>
          <w:szCs w:val="28"/>
        </w:rPr>
        <w:t xml:space="preserve"> </w:t>
      </w:r>
      <w:r w:rsidR="00B4592D" w:rsidRPr="00621512">
        <w:rPr>
          <w:rFonts w:ascii="Times New Roman" w:hAnsi="Times New Roman" w:cs="Times New Roman"/>
          <w:sz w:val="28"/>
          <w:szCs w:val="28"/>
        </w:rPr>
        <w:t>м</w:t>
      </w:r>
      <w:r w:rsidRPr="00621512">
        <w:rPr>
          <w:rFonts w:ascii="Times New Roman" w:hAnsi="Times New Roman" w:cs="Times New Roman"/>
          <w:sz w:val="28"/>
          <w:szCs w:val="28"/>
        </w:rPr>
        <w:t>едицинские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r w:rsidR="00B4592D" w:rsidRPr="00621512">
        <w:rPr>
          <w:rFonts w:ascii="Times New Roman" w:hAnsi="Times New Roman" w:cs="Times New Roman"/>
          <w:sz w:val="28"/>
          <w:szCs w:val="28"/>
        </w:rPr>
        <w:t>.</w:t>
      </w:r>
    </w:p>
    <w:p w:rsidR="00A47742" w:rsidRPr="00621512" w:rsidRDefault="00A47742" w:rsidP="003B7AFF">
      <w:pPr>
        <w:spacing w:after="0" w:line="240" w:lineRule="auto"/>
        <w:ind w:firstLine="709"/>
        <w:jc w:val="both"/>
        <w:rPr>
          <w:rFonts w:ascii="Times New Roman" w:hAnsi="Times New Roman"/>
          <w:sz w:val="28"/>
          <w:szCs w:val="28"/>
        </w:rPr>
      </w:pPr>
      <w:r w:rsidRPr="00621512">
        <w:rPr>
          <w:rFonts w:ascii="Times New Roman" w:hAnsi="Times New Roman"/>
          <w:sz w:val="28"/>
          <w:szCs w:val="28"/>
        </w:rPr>
        <w:lastRenderedPageBreak/>
        <w:t>Также в Закон</w:t>
      </w:r>
      <w:r w:rsidR="00641CF8" w:rsidRPr="00621512">
        <w:rPr>
          <w:rFonts w:ascii="Times New Roman" w:hAnsi="Times New Roman"/>
          <w:sz w:val="28"/>
          <w:szCs w:val="28"/>
        </w:rPr>
        <w:t>е</w:t>
      </w:r>
      <w:r w:rsidRPr="00621512">
        <w:rPr>
          <w:rFonts w:ascii="Times New Roman" w:hAnsi="Times New Roman"/>
          <w:sz w:val="28"/>
          <w:szCs w:val="28"/>
        </w:rPr>
        <w:t xml:space="preserve"> </w:t>
      </w:r>
      <w:r w:rsidR="00F62708" w:rsidRPr="00621512">
        <w:rPr>
          <w:rFonts w:ascii="Times New Roman" w:hAnsi="Times New Roman" w:cs="Times New Roman"/>
          <w:sz w:val="28"/>
          <w:szCs w:val="28"/>
        </w:rPr>
        <w:t>Республики Казахстан</w:t>
      </w:r>
      <w:r w:rsidRPr="00621512">
        <w:rPr>
          <w:rFonts w:ascii="Times New Roman" w:hAnsi="Times New Roman"/>
          <w:sz w:val="28"/>
          <w:szCs w:val="28"/>
        </w:rPr>
        <w:t xml:space="preserve"> </w:t>
      </w:r>
      <w:r w:rsidR="00DD0ABF" w:rsidRPr="00621512">
        <w:rPr>
          <w:rFonts w:ascii="Times New Roman" w:hAnsi="Times New Roman"/>
          <w:sz w:val="28"/>
          <w:szCs w:val="28"/>
        </w:rPr>
        <w:t xml:space="preserve">от 18 декабря 2000 года </w:t>
      </w:r>
      <w:r w:rsidRPr="00621512">
        <w:rPr>
          <w:rFonts w:ascii="Times New Roman" w:hAnsi="Times New Roman"/>
          <w:sz w:val="28"/>
          <w:szCs w:val="28"/>
        </w:rPr>
        <w:t xml:space="preserve">«О страховой деятельности» </w:t>
      </w:r>
      <w:r w:rsidR="00F56173" w:rsidRPr="00621512">
        <w:rPr>
          <w:rFonts w:ascii="Times New Roman" w:hAnsi="Times New Roman"/>
          <w:sz w:val="28"/>
          <w:szCs w:val="28"/>
        </w:rPr>
        <w:t>имеются нормы</w:t>
      </w:r>
      <w:r w:rsidR="00DE51ED" w:rsidRPr="00621512">
        <w:rPr>
          <w:rFonts w:ascii="Times New Roman" w:hAnsi="Times New Roman"/>
          <w:sz w:val="28"/>
          <w:szCs w:val="28"/>
        </w:rPr>
        <w:t>,</w:t>
      </w:r>
      <w:r w:rsidR="00F56173" w:rsidRPr="00621512">
        <w:rPr>
          <w:rFonts w:ascii="Times New Roman" w:hAnsi="Times New Roman"/>
          <w:sz w:val="28"/>
          <w:szCs w:val="28"/>
        </w:rPr>
        <w:t xml:space="preserve"> регламентирующие </w:t>
      </w:r>
      <w:r w:rsidRPr="00621512">
        <w:rPr>
          <w:rFonts w:ascii="Times New Roman" w:hAnsi="Times New Roman"/>
          <w:sz w:val="28"/>
          <w:szCs w:val="28"/>
        </w:rPr>
        <w:t xml:space="preserve">«страхование профессиональной ответственности», </w:t>
      </w:r>
      <w:r w:rsidR="00F56173" w:rsidRPr="00621512">
        <w:rPr>
          <w:rFonts w:ascii="Times New Roman" w:hAnsi="Times New Roman"/>
          <w:sz w:val="28"/>
          <w:szCs w:val="28"/>
        </w:rPr>
        <w:t xml:space="preserve">которое </w:t>
      </w:r>
      <w:r w:rsidRPr="00621512">
        <w:rPr>
          <w:rFonts w:ascii="Times New Roman" w:hAnsi="Times New Roman"/>
          <w:sz w:val="28"/>
          <w:szCs w:val="28"/>
        </w:rPr>
        <w:t>согласно п</w:t>
      </w:r>
      <w:r w:rsidR="00641CF8" w:rsidRPr="00621512">
        <w:rPr>
          <w:rFonts w:ascii="Times New Roman" w:hAnsi="Times New Roman"/>
          <w:sz w:val="28"/>
          <w:szCs w:val="28"/>
        </w:rPr>
        <w:t xml:space="preserve">ункту </w:t>
      </w:r>
      <w:r w:rsidRPr="00621512">
        <w:rPr>
          <w:rFonts w:ascii="Times New Roman" w:hAnsi="Times New Roman"/>
          <w:sz w:val="28"/>
          <w:szCs w:val="28"/>
        </w:rPr>
        <w:t>3 статьи 6 относится к отрасли «общее страхование»</w:t>
      </w:r>
      <w:r w:rsidR="000A28D4" w:rsidRPr="00621512">
        <w:rPr>
          <w:rFonts w:ascii="Times New Roman" w:hAnsi="Times New Roman"/>
          <w:sz w:val="28"/>
          <w:szCs w:val="28"/>
        </w:rPr>
        <w:t>,</w:t>
      </w:r>
      <w:r w:rsidRPr="00621512">
        <w:rPr>
          <w:rFonts w:ascii="Times New Roman" w:hAnsi="Times New Roman"/>
          <w:sz w:val="28"/>
          <w:szCs w:val="28"/>
        </w:rPr>
        <w:t xml:space="preserve"> класс добровольное страхование. </w:t>
      </w:r>
      <w:r w:rsidR="00B731F9" w:rsidRPr="00621512">
        <w:rPr>
          <w:rFonts w:ascii="Times New Roman" w:hAnsi="Times New Roman"/>
          <w:sz w:val="28"/>
          <w:szCs w:val="28"/>
        </w:rPr>
        <w:t>Исходя из чего</w:t>
      </w:r>
      <w:r w:rsidRPr="00621512">
        <w:rPr>
          <w:rFonts w:ascii="Times New Roman" w:hAnsi="Times New Roman"/>
          <w:sz w:val="28"/>
          <w:szCs w:val="28"/>
        </w:rPr>
        <w:t xml:space="preserve">, </w:t>
      </w:r>
      <w:r w:rsidR="009C64D4" w:rsidRPr="00621512">
        <w:rPr>
          <w:rFonts w:ascii="Times New Roman" w:hAnsi="Times New Roman"/>
          <w:sz w:val="28"/>
          <w:szCs w:val="28"/>
        </w:rPr>
        <w:t xml:space="preserve">в настоящее время </w:t>
      </w:r>
      <w:r w:rsidRPr="00621512">
        <w:rPr>
          <w:rFonts w:ascii="Times New Roman" w:hAnsi="Times New Roman"/>
          <w:sz w:val="28"/>
          <w:szCs w:val="28"/>
        </w:rPr>
        <w:t xml:space="preserve">страхование от профессиональных ошибок </w:t>
      </w:r>
      <w:r w:rsidR="00B731F9" w:rsidRPr="00621512">
        <w:rPr>
          <w:rFonts w:ascii="Times New Roman" w:hAnsi="Times New Roman"/>
          <w:sz w:val="28"/>
          <w:szCs w:val="28"/>
        </w:rPr>
        <w:t xml:space="preserve">в Казахстане </w:t>
      </w:r>
      <w:r w:rsidRPr="00621512">
        <w:rPr>
          <w:rFonts w:ascii="Times New Roman" w:hAnsi="Times New Roman"/>
          <w:sz w:val="28"/>
          <w:szCs w:val="28"/>
        </w:rPr>
        <w:t xml:space="preserve">является добровольным и </w:t>
      </w:r>
      <w:r w:rsidR="00053A84" w:rsidRPr="00621512">
        <w:rPr>
          <w:rFonts w:ascii="Times New Roman" w:hAnsi="Times New Roman"/>
          <w:sz w:val="28"/>
          <w:szCs w:val="28"/>
        </w:rPr>
        <w:t xml:space="preserve">в отрасли здравоохранения </w:t>
      </w:r>
      <w:r w:rsidRPr="00621512">
        <w:rPr>
          <w:rFonts w:ascii="Times New Roman" w:hAnsi="Times New Roman"/>
          <w:sz w:val="28"/>
          <w:szCs w:val="28"/>
        </w:rPr>
        <w:t>практикуется в основном медицинскими организациями из «группы риска».</w:t>
      </w:r>
    </w:p>
    <w:p w:rsidR="00387205" w:rsidRPr="00621512" w:rsidRDefault="00387205"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После ужесточения уголовного законодательства в 2014 году наблюдается всплеск дел в отношении врачей. Во многих случаях врача привлекают к уголовной ответственности не за причинение смерти, а за то, что он не смог ее предотвратить. Нередки были факты незаконного, несправедливого уголовного преследования за врачебные ошибки</w:t>
      </w:r>
      <w:r w:rsidR="00FC49ED" w:rsidRPr="00621512">
        <w:rPr>
          <w:rFonts w:ascii="Times New Roman" w:eastAsia="Times New Roman" w:hAnsi="Times New Roman" w:cs="Times New Roman"/>
          <w:color w:val="000000"/>
          <w:sz w:val="28"/>
          <w:szCs w:val="28"/>
          <w:lang w:eastAsia="ru-RU"/>
        </w:rPr>
        <w:t>.</w:t>
      </w:r>
    </w:p>
    <w:p w:rsidR="00387205" w:rsidRPr="00621512" w:rsidRDefault="00387205"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 xml:space="preserve">В Казахстане ежегодно заводятся порядка 600-800 дел по статьям 317-323 Уголовного кодекса </w:t>
      </w:r>
      <w:r w:rsidR="00F62708" w:rsidRPr="00621512">
        <w:rPr>
          <w:rFonts w:ascii="Times New Roman" w:eastAsia="Times New Roman" w:hAnsi="Times New Roman" w:cs="Times New Roman"/>
          <w:color w:val="000000"/>
          <w:sz w:val="28"/>
          <w:szCs w:val="28"/>
          <w:lang w:eastAsia="ru-RU"/>
        </w:rPr>
        <w:t>Республики Казахстан</w:t>
      </w:r>
      <w:r w:rsidRPr="00621512">
        <w:rPr>
          <w:rFonts w:ascii="Times New Roman" w:eastAsia="Times New Roman" w:hAnsi="Times New Roman" w:cs="Times New Roman"/>
          <w:color w:val="000000"/>
          <w:sz w:val="28"/>
          <w:szCs w:val="28"/>
          <w:lang w:eastAsia="ru-RU"/>
        </w:rPr>
        <w:t xml:space="preserve">. Однако, не по всем правонарушениям возбуждаются уголовные дела. Как правило, уголовные дела возбуждаются, но во время следствия закрываются за </w:t>
      </w:r>
      <w:r w:rsidR="0009673A" w:rsidRPr="00621512">
        <w:rPr>
          <w:rFonts w:ascii="Times New Roman" w:eastAsia="Times New Roman" w:hAnsi="Times New Roman" w:cs="Times New Roman"/>
          <w:color w:val="000000"/>
          <w:sz w:val="28"/>
          <w:szCs w:val="28"/>
          <w:lang w:eastAsia="ru-RU"/>
        </w:rPr>
        <w:t xml:space="preserve">их </w:t>
      </w:r>
      <w:r w:rsidRPr="00621512">
        <w:rPr>
          <w:rFonts w:ascii="Times New Roman" w:eastAsia="Times New Roman" w:hAnsi="Times New Roman" w:cs="Times New Roman"/>
          <w:color w:val="000000"/>
          <w:sz w:val="28"/>
          <w:szCs w:val="28"/>
          <w:lang w:eastAsia="ru-RU"/>
        </w:rPr>
        <w:t xml:space="preserve">недоказанностью. </w:t>
      </w:r>
    </w:p>
    <w:p w:rsidR="00A47742" w:rsidRPr="00621512" w:rsidRDefault="00387205"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Согласно статистическим данным, с 2016 по 2019 годы в суды Республики по ст</w:t>
      </w:r>
      <w:r w:rsidR="0009673A" w:rsidRPr="00621512">
        <w:rPr>
          <w:rFonts w:ascii="Times New Roman" w:eastAsia="Times New Roman" w:hAnsi="Times New Roman" w:cs="Times New Roman"/>
          <w:color w:val="000000"/>
          <w:sz w:val="28"/>
          <w:szCs w:val="28"/>
          <w:lang w:eastAsia="ru-RU"/>
        </w:rPr>
        <w:t xml:space="preserve">атье </w:t>
      </w:r>
      <w:r w:rsidRPr="00621512">
        <w:rPr>
          <w:rFonts w:ascii="Times New Roman" w:eastAsia="Times New Roman" w:hAnsi="Times New Roman" w:cs="Times New Roman"/>
          <w:color w:val="000000"/>
          <w:sz w:val="28"/>
          <w:szCs w:val="28"/>
          <w:lang w:eastAsia="ru-RU"/>
        </w:rPr>
        <w:t xml:space="preserve">317 </w:t>
      </w:r>
      <w:r w:rsidR="00621512" w:rsidRPr="00621512">
        <w:rPr>
          <w:rFonts w:ascii="Times New Roman" w:eastAsia="Times New Roman" w:hAnsi="Times New Roman" w:cs="Times New Roman"/>
          <w:color w:val="000000"/>
          <w:sz w:val="28"/>
          <w:szCs w:val="28"/>
          <w:lang w:eastAsia="ru-RU"/>
        </w:rPr>
        <w:t xml:space="preserve">Уголовного кодекса Республики Казахстан </w:t>
      </w:r>
      <w:r w:rsidRPr="00621512">
        <w:rPr>
          <w:rFonts w:ascii="Times New Roman" w:eastAsia="Times New Roman" w:hAnsi="Times New Roman" w:cs="Times New Roman"/>
          <w:color w:val="000000"/>
          <w:sz w:val="28"/>
          <w:szCs w:val="28"/>
          <w:lang w:eastAsia="ru-RU"/>
        </w:rPr>
        <w:t xml:space="preserve">поступило 39 уголовных дел. Из указанных дел, 35 рассмотрено с вынесением приговоров в отношении 55 лиц, возвращено прокурору – 4 (11 лиц). </w:t>
      </w:r>
      <w:r w:rsidR="00A47742" w:rsidRPr="00621512">
        <w:rPr>
          <w:rFonts w:ascii="Times New Roman" w:eastAsia="Times New Roman" w:hAnsi="Times New Roman" w:cs="Times New Roman"/>
          <w:color w:val="000000"/>
          <w:sz w:val="28"/>
          <w:szCs w:val="28"/>
          <w:lang w:eastAsia="ru-RU"/>
        </w:rPr>
        <w:t xml:space="preserve">Рассмотренные судами уголовные дела по составам преступлений, (согласно частям статьи 317 </w:t>
      </w:r>
      <w:r w:rsidR="00621512" w:rsidRPr="00621512">
        <w:rPr>
          <w:rFonts w:ascii="Times New Roman" w:eastAsia="Times New Roman" w:hAnsi="Times New Roman" w:cs="Times New Roman"/>
          <w:color w:val="000000"/>
          <w:sz w:val="28"/>
          <w:szCs w:val="28"/>
          <w:lang w:eastAsia="ru-RU"/>
        </w:rPr>
        <w:t>Уголовного кодекса Республики Казахстан</w:t>
      </w:r>
      <w:r w:rsidR="00A47742" w:rsidRPr="00621512">
        <w:rPr>
          <w:rFonts w:ascii="Times New Roman" w:eastAsia="Times New Roman" w:hAnsi="Times New Roman" w:cs="Times New Roman"/>
          <w:color w:val="000000"/>
          <w:sz w:val="28"/>
          <w:szCs w:val="28"/>
          <w:lang w:eastAsia="ru-RU"/>
        </w:rPr>
        <w:t>): статья 317 часть 1 - 3 дел</w:t>
      </w:r>
      <w:r w:rsidR="00876959" w:rsidRPr="00621512">
        <w:rPr>
          <w:rFonts w:ascii="Times New Roman" w:eastAsia="Times New Roman" w:hAnsi="Times New Roman" w:cs="Times New Roman"/>
          <w:color w:val="000000"/>
          <w:sz w:val="28"/>
          <w:szCs w:val="28"/>
          <w:lang w:eastAsia="ru-RU"/>
        </w:rPr>
        <w:t>а</w:t>
      </w:r>
      <w:r w:rsidR="00A47742" w:rsidRPr="00621512">
        <w:rPr>
          <w:rFonts w:ascii="Times New Roman" w:eastAsia="Times New Roman" w:hAnsi="Times New Roman" w:cs="Times New Roman"/>
          <w:color w:val="000000"/>
          <w:sz w:val="28"/>
          <w:szCs w:val="28"/>
          <w:lang w:eastAsia="ru-RU"/>
        </w:rPr>
        <w:t>/3</w:t>
      </w:r>
      <w:r w:rsidR="005B77F0" w:rsidRPr="00621512">
        <w:rPr>
          <w:rFonts w:ascii="Times New Roman" w:eastAsia="Times New Roman" w:hAnsi="Times New Roman" w:cs="Times New Roman"/>
          <w:color w:val="000000"/>
          <w:sz w:val="28"/>
          <w:szCs w:val="28"/>
          <w:lang w:eastAsia="ru-RU"/>
        </w:rPr>
        <w:t xml:space="preserve"> </w:t>
      </w:r>
      <w:r w:rsidR="00A47742" w:rsidRPr="00621512">
        <w:rPr>
          <w:rFonts w:ascii="Times New Roman" w:eastAsia="Times New Roman" w:hAnsi="Times New Roman" w:cs="Times New Roman"/>
          <w:color w:val="000000"/>
          <w:sz w:val="28"/>
          <w:szCs w:val="28"/>
          <w:lang w:eastAsia="ru-RU"/>
        </w:rPr>
        <w:t>чел</w:t>
      </w:r>
      <w:r w:rsidR="005B77F0" w:rsidRPr="00621512">
        <w:rPr>
          <w:rFonts w:ascii="Times New Roman" w:eastAsia="Times New Roman" w:hAnsi="Times New Roman" w:cs="Times New Roman"/>
          <w:color w:val="000000"/>
          <w:sz w:val="28"/>
          <w:szCs w:val="28"/>
          <w:lang w:eastAsia="ru-RU"/>
        </w:rPr>
        <w:t>овека</w:t>
      </w:r>
      <w:r w:rsidR="00A47742" w:rsidRPr="00621512">
        <w:rPr>
          <w:rFonts w:ascii="Times New Roman" w:eastAsia="Times New Roman" w:hAnsi="Times New Roman" w:cs="Times New Roman"/>
          <w:color w:val="000000"/>
          <w:sz w:val="28"/>
          <w:szCs w:val="28"/>
          <w:lang w:eastAsia="ru-RU"/>
        </w:rPr>
        <w:t>; статья 317 часть 2 - 5 дел/7 чел</w:t>
      </w:r>
      <w:r w:rsidR="00876959" w:rsidRPr="00621512">
        <w:rPr>
          <w:rFonts w:ascii="Times New Roman" w:eastAsia="Times New Roman" w:hAnsi="Times New Roman" w:cs="Times New Roman"/>
          <w:color w:val="000000"/>
          <w:sz w:val="28"/>
          <w:szCs w:val="28"/>
          <w:lang w:eastAsia="ru-RU"/>
        </w:rPr>
        <w:t>овек</w:t>
      </w:r>
      <w:r w:rsidR="00A47742" w:rsidRPr="00621512">
        <w:rPr>
          <w:rFonts w:ascii="Times New Roman" w:eastAsia="Times New Roman" w:hAnsi="Times New Roman" w:cs="Times New Roman"/>
          <w:color w:val="000000"/>
          <w:sz w:val="28"/>
          <w:szCs w:val="28"/>
          <w:lang w:eastAsia="ru-RU"/>
        </w:rPr>
        <w:t>.; статья 317 часть 3 - 21 дел</w:t>
      </w:r>
      <w:r w:rsidR="00876959" w:rsidRPr="00621512">
        <w:rPr>
          <w:rFonts w:ascii="Times New Roman" w:eastAsia="Times New Roman" w:hAnsi="Times New Roman" w:cs="Times New Roman"/>
          <w:color w:val="000000"/>
          <w:sz w:val="28"/>
          <w:szCs w:val="28"/>
          <w:lang w:eastAsia="ru-RU"/>
        </w:rPr>
        <w:t>о</w:t>
      </w:r>
      <w:r w:rsidR="00A47742" w:rsidRPr="00621512">
        <w:rPr>
          <w:rFonts w:ascii="Times New Roman" w:eastAsia="Times New Roman" w:hAnsi="Times New Roman" w:cs="Times New Roman"/>
          <w:color w:val="000000"/>
          <w:sz w:val="28"/>
          <w:szCs w:val="28"/>
          <w:lang w:eastAsia="ru-RU"/>
        </w:rPr>
        <w:t>/34</w:t>
      </w:r>
      <w:r w:rsidR="00876959" w:rsidRPr="00621512">
        <w:rPr>
          <w:rFonts w:ascii="Times New Roman" w:eastAsia="Times New Roman" w:hAnsi="Times New Roman" w:cs="Times New Roman"/>
          <w:color w:val="000000"/>
          <w:sz w:val="28"/>
          <w:szCs w:val="28"/>
          <w:lang w:eastAsia="ru-RU"/>
        </w:rPr>
        <w:t xml:space="preserve"> </w:t>
      </w:r>
      <w:r w:rsidR="00A47742" w:rsidRPr="00621512">
        <w:rPr>
          <w:rFonts w:ascii="Times New Roman" w:eastAsia="Times New Roman" w:hAnsi="Times New Roman" w:cs="Times New Roman"/>
          <w:color w:val="000000"/>
          <w:sz w:val="28"/>
          <w:szCs w:val="28"/>
          <w:lang w:eastAsia="ru-RU"/>
        </w:rPr>
        <w:t>чел</w:t>
      </w:r>
      <w:r w:rsidR="00876959" w:rsidRPr="00621512">
        <w:rPr>
          <w:rFonts w:ascii="Times New Roman" w:eastAsia="Times New Roman" w:hAnsi="Times New Roman" w:cs="Times New Roman"/>
          <w:color w:val="000000"/>
          <w:sz w:val="28"/>
          <w:szCs w:val="28"/>
          <w:lang w:eastAsia="ru-RU"/>
        </w:rPr>
        <w:t>овека</w:t>
      </w:r>
      <w:r w:rsidR="00A47742" w:rsidRPr="00621512">
        <w:rPr>
          <w:rFonts w:ascii="Times New Roman" w:eastAsia="Times New Roman" w:hAnsi="Times New Roman" w:cs="Times New Roman"/>
          <w:color w:val="000000"/>
          <w:sz w:val="28"/>
          <w:szCs w:val="28"/>
          <w:lang w:eastAsia="ru-RU"/>
        </w:rPr>
        <w:t>.</w:t>
      </w:r>
    </w:p>
    <w:p w:rsidR="002A350D" w:rsidRPr="00621512" w:rsidRDefault="009B503E"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 xml:space="preserve">По данным Комитета по правовой статистике и специальным учетам Генеральной прокуратуры Республики Казахстан в 2020 году 6 медицинских работников совершили уголовные правонарушения по статье 317 </w:t>
      </w:r>
      <w:r w:rsidR="00621512" w:rsidRPr="00621512">
        <w:rPr>
          <w:rFonts w:ascii="Times New Roman" w:eastAsia="Times New Roman" w:hAnsi="Times New Roman" w:cs="Times New Roman"/>
          <w:color w:val="000000"/>
          <w:sz w:val="28"/>
          <w:szCs w:val="28"/>
          <w:lang w:eastAsia="ru-RU"/>
        </w:rPr>
        <w:t>Уголовного кодекса Республики Казахстан</w:t>
      </w:r>
      <w:r w:rsidRPr="00621512">
        <w:rPr>
          <w:rFonts w:ascii="Times New Roman" w:eastAsia="Times New Roman" w:hAnsi="Times New Roman" w:cs="Times New Roman"/>
          <w:color w:val="000000"/>
          <w:sz w:val="28"/>
          <w:szCs w:val="28"/>
          <w:lang w:eastAsia="ru-RU"/>
        </w:rPr>
        <w:t xml:space="preserve">. </w:t>
      </w:r>
    </w:p>
    <w:p w:rsidR="00387205" w:rsidRPr="00621512" w:rsidRDefault="00A47742"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Ограничение свободы получили 2 мед</w:t>
      </w:r>
      <w:r w:rsidR="004B6C01" w:rsidRPr="00621512">
        <w:rPr>
          <w:rFonts w:ascii="Times New Roman" w:eastAsia="Times New Roman" w:hAnsi="Times New Roman" w:cs="Times New Roman"/>
          <w:color w:val="000000"/>
          <w:sz w:val="28"/>
          <w:szCs w:val="28"/>
          <w:lang w:eastAsia="ru-RU"/>
        </w:rPr>
        <w:t xml:space="preserve">ицинских </w:t>
      </w:r>
      <w:r w:rsidRPr="00621512">
        <w:rPr>
          <w:rFonts w:ascii="Times New Roman" w:eastAsia="Times New Roman" w:hAnsi="Times New Roman" w:cs="Times New Roman"/>
          <w:color w:val="000000"/>
          <w:sz w:val="28"/>
          <w:szCs w:val="28"/>
          <w:lang w:eastAsia="ru-RU"/>
        </w:rPr>
        <w:t xml:space="preserve">работника; условное наказание – 9 человек; было осуждено, но освобождено от наказания по амнистии – 11 человек; осуждено, но освобождено от наказания в связи с истечением срока давности – 19; лишение свободы – 3 (из них, в 2018 году 2 медицинских работника получили отсрочку на 5 лет); оправданы в зале суда – 11 человек. Наиболее часто уголовные дела возбуждаются на специальности, связанные с хирургическим вмешательством, где постоянно существует риск летального исхода. Это акушер-гинекологи – 10 человек, хирурги – 10, травматологи – 8, остальные анестезиологи, реаниматологи и т.д. Размер компенсации морального и материального ущерба в пользу пострадавших составил свыше 30 миллионов тенге. </w:t>
      </w:r>
    </w:p>
    <w:p w:rsidR="009B503E" w:rsidRPr="00621512" w:rsidRDefault="00A47742"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 xml:space="preserve">Также ежегодно возбуждаются порядка 300 дел по статье 80 </w:t>
      </w:r>
      <w:r w:rsidR="009925CD" w:rsidRPr="00621512">
        <w:rPr>
          <w:rFonts w:ascii="Times New Roman" w:eastAsia="Times New Roman" w:hAnsi="Times New Roman" w:cs="Times New Roman"/>
          <w:color w:val="000000"/>
          <w:sz w:val="28"/>
          <w:szCs w:val="28"/>
          <w:lang w:eastAsia="ru-RU"/>
        </w:rPr>
        <w:t>Кодекса об административных право</w:t>
      </w:r>
      <w:r w:rsidR="00621512">
        <w:rPr>
          <w:rFonts w:ascii="Times New Roman" w:eastAsia="Times New Roman" w:hAnsi="Times New Roman" w:cs="Times New Roman"/>
          <w:color w:val="000000"/>
          <w:sz w:val="28"/>
          <w:szCs w:val="28"/>
          <w:lang w:eastAsia="ru-RU"/>
        </w:rPr>
        <w:t>нарушениях Республики Казахстан</w:t>
      </w:r>
      <w:r w:rsidRPr="00621512">
        <w:rPr>
          <w:rFonts w:ascii="Times New Roman" w:eastAsia="Times New Roman" w:hAnsi="Times New Roman" w:cs="Times New Roman"/>
          <w:color w:val="000000"/>
          <w:sz w:val="28"/>
          <w:szCs w:val="28"/>
          <w:lang w:eastAsia="ru-RU"/>
        </w:rPr>
        <w:t xml:space="preserve">. Согласно данным </w:t>
      </w:r>
      <w:r w:rsidR="001541CE" w:rsidRPr="00621512">
        <w:rPr>
          <w:rFonts w:ascii="Times New Roman" w:eastAsia="Times New Roman" w:hAnsi="Times New Roman" w:cs="Times New Roman"/>
          <w:color w:val="000000"/>
          <w:sz w:val="28"/>
          <w:szCs w:val="28"/>
          <w:lang w:eastAsia="ru-RU"/>
        </w:rPr>
        <w:t>Комитета медицинского и фармацевтического контроля</w:t>
      </w:r>
      <w:r w:rsidRPr="00621512">
        <w:rPr>
          <w:rFonts w:ascii="Times New Roman" w:eastAsia="Times New Roman" w:hAnsi="Times New Roman" w:cs="Times New Roman"/>
          <w:color w:val="000000"/>
          <w:sz w:val="28"/>
          <w:szCs w:val="28"/>
          <w:lang w:eastAsia="ru-RU"/>
        </w:rPr>
        <w:t xml:space="preserve"> </w:t>
      </w:r>
      <w:r w:rsidR="00497851" w:rsidRPr="00621512">
        <w:rPr>
          <w:rFonts w:ascii="Times New Roman" w:eastAsia="Times New Roman" w:hAnsi="Times New Roman" w:cs="Times New Roman"/>
          <w:color w:val="000000"/>
          <w:sz w:val="28"/>
          <w:szCs w:val="28"/>
          <w:lang w:eastAsia="ru-RU"/>
        </w:rPr>
        <w:t xml:space="preserve">Министерства здравоохранения </w:t>
      </w:r>
      <w:r w:rsidR="00F62708" w:rsidRPr="00621512">
        <w:rPr>
          <w:rFonts w:ascii="Times New Roman" w:eastAsia="Times New Roman" w:hAnsi="Times New Roman" w:cs="Times New Roman"/>
          <w:color w:val="000000"/>
          <w:sz w:val="28"/>
          <w:szCs w:val="28"/>
          <w:lang w:eastAsia="ru-RU"/>
        </w:rPr>
        <w:t>Республики Казахстан</w:t>
      </w:r>
      <w:r w:rsidRPr="00621512">
        <w:rPr>
          <w:rFonts w:ascii="Times New Roman" w:eastAsia="Times New Roman" w:hAnsi="Times New Roman" w:cs="Times New Roman"/>
          <w:color w:val="000000"/>
          <w:sz w:val="28"/>
          <w:szCs w:val="28"/>
          <w:lang w:eastAsia="ru-RU"/>
        </w:rPr>
        <w:t xml:space="preserve"> по итогам 2017 года поступило более 3 </w:t>
      </w:r>
      <w:r w:rsidRPr="00621512">
        <w:rPr>
          <w:rFonts w:ascii="Times New Roman" w:eastAsia="Times New Roman" w:hAnsi="Times New Roman" w:cs="Times New Roman"/>
          <w:color w:val="000000"/>
          <w:sz w:val="28"/>
          <w:szCs w:val="28"/>
          <w:lang w:eastAsia="ru-RU"/>
        </w:rPr>
        <w:lastRenderedPageBreak/>
        <w:t>тысяч обращений, из которых около 50% было с жалобой на качество медицинской помощи. В результате рассмотрения обращений было составлено 430 административных протоколов, к административной ответственности были привлечены 299 физических лиц, 87 должностных и</w:t>
      </w:r>
      <w:r w:rsidR="004B0BDB" w:rsidRPr="00621512">
        <w:rPr>
          <w:rFonts w:ascii="Times New Roman" w:eastAsia="Times New Roman" w:hAnsi="Times New Roman" w:cs="Times New Roman"/>
          <w:color w:val="000000"/>
          <w:sz w:val="28"/>
          <w:szCs w:val="28"/>
          <w:lang w:eastAsia="ru-RU"/>
        </w:rPr>
        <w:t xml:space="preserve"> </w:t>
      </w:r>
      <w:r w:rsidRPr="00621512">
        <w:rPr>
          <w:rFonts w:ascii="Times New Roman" w:eastAsia="Times New Roman" w:hAnsi="Times New Roman" w:cs="Times New Roman"/>
          <w:color w:val="000000"/>
          <w:sz w:val="28"/>
          <w:szCs w:val="28"/>
          <w:lang w:eastAsia="ru-RU"/>
        </w:rPr>
        <w:t>23 юридических лица. А в пользу пациентов выплачено свыше 8,8 миллиона тенге.</w:t>
      </w:r>
      <w:r w:rsidR="009B503E" w:rsidRPr="00621512">
        <w:rPr>
          <w:rFonts w:ascii="Times New Roman" w:eastAsia="Times New Roman" w:hAnsi="Times New Roman" w:cs="Times New Roman"/>
          <w:color w:val="000000"/>
          <w:sz w:val="28"/>
          <w:szCs w:val="28"/>
          <w:lang w:eastAsia="ru-RU"/>
        </w:rPr>
        <w:t xml:space="preserve"> В 2020 году в отношении 37 медицинских работников возбуждено административное дело по статьям 80, 81 и 82 </w:t>
      </w:r>
      <w:r w:rsidR="00621512" w:rsidRPr="00621512">
        <w:rPr>
          <w:rFonts w:ascii="Times New Roman" w:eastAsia="Times New Roman" w:hAnsi="Times New Roman" w:cs="Times New Roman"/>
          <w:color w:val="000000"/>
          <w:sz w:val="28"/>
          <w:szCs w:val="28"/>
          <w:lang w:eastAsia="ru-RU"/>
        </w:rPr>
        <w:t>Кодекса об административных правонарушениях Республики Казахстан</w:t>
      </w:r>
      <w:r w:rsidR="009B503E" w:rsidRPr="00621512">
        <w:rPr>
          <w:rFonts w:ascii="Times New Roman" w:eastAsia="Times New Roman" w:hAnsi="Times New Roman" w:cs="Times New Roman"/>
          <w:color w:val="000000"/>
          <w:sz w:val="28"/>
          <w:szCs w:val="28"/>
          <w:lang w:eastAsia="ru-RU"/>
        </w:rPr>
        <w:t>.</w:t>
      </w:r>
    </w:p>
    <w:p w:rsidR="00A47742" w:rsidRPr="00621512" w:rsidRDefault="00A47742" w:rsidP="003B7AFF">
      <w:pPr>
        <w:spacing w:after="0" w:line="240" w:lineRule="auto"/>
        <w:ind w:firstLine="708"/>
        <w:jc w:val="both"/>
        <w:rPr>
          <w:rFonts w:ascii="Times New Roman" w:hAnsi="Times New Roman" w:cs="Times New Roman"/>
          <w:sz w:val="28"/>
          <w:szCs w:val="28"/>
        </w:rPr>
      </w:pPr>
      <w:r w:rsidRPr="00621512">
        <w:rPr>
          <w:rFonts w:ascii="Times New Roman" w:eastAsia="Times New Roman" w:hAnsi="Times New Roman" w:cs="Times New Roman"/>
          <w:color w:val="000000"/>
          <w:sz w:val="28"/>
          <w:szCs w:val="28"/>
          <w:lang w:eastAsia="ru-RU"/>
        </w:rPr>
        <w:t>Данные процессы все чаще завершаются в пользу пациентов, выплатой медицинскими организациями либо мед</w:t>
      </w:r>
      <w:r w:rsidR="000E17D2" w:rsidRPr="00621512">
        <w:rPr>
          <w:rFonts w:ascii="Times New Roman" w:eastAsia="Times New Roman" w:hAnsi="Times New Roman" w:cs="Times New Roman"/>
          <w:color w:val="000000"/>
          <w:sz w:val="28"/>
          <w:szCs w:val="28"/>
          <w:lang w:eastAsia="ru-RU"/>
        </w:rPr>
        <w:t xml:space="preserve">ицинским </w:t>
      </w:r>
      <w:r w:rsidRPr="00621512">
        <w:rPr>
          <w:rFonts w:ascii="Times New Roman" w:eastAsia="Times New Roman" w:hAnsi="Times New Roman" w:cs="Times New Roman"/>
          <w:color w:val="000000"/>
          <w:sz w:val="28"/>
          <w:szCs w:val="28"/>
          <w:lang w:eastAsia="ru-RU"/>
        </w:rPr>
        <w:t xml:space="preserve">работником значительных материальных компенсаций. </w:t>
      </w:r>
      <w:r w:rsidRPr="00621512">
        <w:rPr>
          <w:rFonts w:ascii="Times New Roman" w:hAnsi="Times New Roman" w:cs="Times New Roman"/>
          <w:sz w:val="28"/>
          <w:szCs w:val="28"/>
        </w:rPr>
        <w:t>Учитывая нынешний уровень заработной платы медработник не в состоянии финансово возместить ущерб пациенту, что ещё больше усугубляет ситуацию.</w:t>
      </w:r>
    </w:p>
    <w:p w:rsidR="00D40256" w:rsidRPr="00621512" w:rsidRDefault="001477C7" w:rsidP="003B7AFF">
      <w:pPr>
        <w:spacing w:after="0" w:line="240" w:lineRule="auto"/>
        <w:ind w:firstLine="708"/>
        <w:jc w:val="both"/>
        <w:rPr>
          <w:rFonts w:ascii="Times New Roman" w:hAnsi="Times New Roman" w:cs="Times New Roman"/>
          <w:sz w:val="28"/>
          <w:szCs w:val="28"/>
        </w:rPr>
      </w:pPr>
      <w:r w:rsidRPr="00621512">
        <w:rPr>
          <w:rFonts w:ascii="Times New Roman" w:hAnsi="Times New Roman" w:cs="Times New Roman"/>
          <w:sz w:val="28"/>
          <w:szCs w:val="28"/>
        </w:rPr>
        <w:t>При наличии у мед</w:t>
      </w:r>
      <w:r w:rsidR="00621512">
        <w:rPr>
          <w:rFonts w:ascii="Times New Roman" w:hAnsi="Times New Roman" w:cs="Times New Roman"/>
          <w:sz w:val="28"/>
          <w:szCs w:val="28"/>
        </w:rPr>
        <w:t xml:space="preserve">ицинского </w:t>
      </w:r>
      <w:r w:rsidRPr="00621512">
        <w:rPr>
          <w:rFonts w:ascii="Times New Roman" w:hAnsi="Times New Roman" w:cs="Times New Roman"/>
          <w:sz w:val="28"/>
          <w:szCs w:val="28"/>
        </w:rPr>
        <w:t xml:space="preserve">работника страхового полиса, страховые выплаты осуществляются по решению суда. Однако, </w:t>
      </w:r>
      <w:r w:rsidR="00B4592D" w:rsidRPr="00621512">
        <w:rPr>
          <w:rFonts w:ascii="Times New Roman" w:hAnsi="Times New Roman" w:cs="Times New Roman"/>
          <w:sz w:val="28"/>
          <w:szCs w:val="28"/>
        </w:rPr>
        <w:t>н</w:t>
      </w:r>
      <w:r w:rsidR="00D40256" w:rsidRPr="00621512">
        <w:rPr>
          <w:rFonts w:ascii="Times New Roman" w:hAnsi="Times New Roman" w:cs="Times New Roman"/>
          <w:sz w:val="28"/>
          <w:szCs w:val="28"/>
        </w:rPr>
        <w:t>аличие в подпункте 6)</w:t>
      </w:r>
      <w:r w:rsidRPr="00621512">
        <w:rPr>
          <w:rFonts w:ascii="Times New Roman" w:hAnsi="Times New Roman" w:cs="Times New Roman"/>
          <w:sz w:val="28"/>
          <w:szCs w:val="28"/>
        </w:rPr>
        <w:t xml:space="preserve"> пункта 1 статьи 270 </w:t>
      </w:r>
      <w:r w:rsidR="00621512" w:rsidRPr="00621512">
        <w:rPr>
          <w:rFonts w:ascii="Times New Roman" w:hAnsi="Times New Roman"/>
          <w:sz w:val="28"/>
          <w:szCs w:val="28"/>
        </w:rPr>
        <w:t>Кодекса Республики Казахстан от 7 июля 2020 года</w:t>
      </w:r>
      <w:r w:rsidR="00621512" w:rsidRPr="00621512">
        <w:rPr>
          <w:rFonts w:ascii="Times New Roman" w:hAnsi="Times New Roman" w:cs="Times New Roman"/>
          <w:sz w:val="28"/>
          <w:szCs w:val="28"/>
        </w:rPr>
        <w:t xml:space="preserve"> </w:t>
      </w:r>
      <w:r w:rsidR="00621512" w:rsidRPr="00621512">
        <w:rPr>
          <w:rFonts w:ascii="Times New Roman" w:hAnsi="Times New Roman"/>
          <w:sz w:val="28"/>
          <w:szCs w:val="28"/>
        </w:rPr>
        <w:t xml:space="preserve">«О здоровье народа и системе здравоохранения» </w:t>
      </w:r>
      <w:r w:rsidR="00D40256" w:rsidRPr="00621512">
        <w:rPr>
          <w:rFonts w:ascii="Times New Roman" w:hAnsi="Times New Roman" w:cs="Times New Roman"/>
          <w:sz w:val="28"/>
          <w:szCs w:val="28"/>
        </w:rPr>
        <w:t>оговорки препятствует реализации договора страхования со стороны страховых организаций</w:t>
      </w:r>
      <w:r w:rsidRPr="00621512">
        <w:rPr>
          <w:rFonts w:ascii="Times New Roman" w:hAnsi="Times New Roman" w:cs="Times New Roman"/>
          <w:sz w:val="28"/>
          <w:szCs w:val="28"/>
        </w:rPr>
        <w:t>, а именно, если оценка вреда здоровью и жизни переходит под уголовную ответственность, то в таком случае страховая выплата не производится</w:t>
      </w:r>
      <w:r w:rsidR="00D40256" w:rsidRPr="00621512">
        <w:rPr>
          <w:rFonts w:ascii="Times New Roman" w:hAnsi="Times New Roman" w:cs="Times New Roman"/>
          <w:sz w:val="28"/>
          <w:szCs w:val="28"/>
        </w:rPr>
        <w:t>. Вследстви</w:t>
      </w:r>
      <w:r w:rsidR="00F56B64" w:rsidRPr="00621512">
        <w:rPr>
          <w:rFonts w:ascii="Times New Roman" w:hAnsi="Times New Roman" w:cs="Times New Roman"/>
          <w:sz w:val="28"/>
          <w:szCs w:val="28"/>
        </w:rPr>
        <w:t>е</w:t>
      </w:r>
      <w:r w:rsidR="00D40256" w:rsidRPr="00621512">
        <w:rPr>
          <w:rFonts w:ascii="Times New Roman" w:hAnsi="Times New Roman" w:cs="Times New Roman"/>
          <w:sz w:val="28"/>
          <w:szCs w:val="28"/>
        </w:rPr>
        <w:t xml:space="preserve"> чего в стране отсутствуют прецеденты с страховыми выплатами, проведенными за вред, нанесенный пациентам. Тогда как, по другим видам страхования страховые выплаты за вред, причиненный жизни и здоровью третьих лиц подлежит возмещению независимо от вины застрахованного.</w:t>
      </w:r>
    </w:p>
    <w:p w:rsidR="007C01DA" w:rsidRPr="00621512" w:rsidRDefault="00365084" w:rsidP="003B7AFF">
      <w:pPr>
        <w:pStyle w:val="ac"/>
        <w:spacing w:after="0" w:line="240" w:lineRule="auto"/>
        <w:ind w:left="0" w:firstLine="708"/>
        <w:contextualSpacing w:val="0"/>
        <w:rPr>
          <w:rFonts w:ascii="Times New Roman" w:hAnsi="Times New Roman" w:cs="Times New Roman"/>
          <w:sz w:val="28"/>
          <w:szCs w:val="28"/>
          <w:lang w:val="ru-RU"/>
        </w:rPr>
      </w:pPr>
      <w:r w:rsidRPr="00621512">
        <w:rPr>
          <w:rFonts w:ascii="Times New Roman" w:hAnsi="Times New Roman" w:cs="Times New Roman"/>
          <w:sz w:val="28"/>
          <w:szCs w:val="28"/>
          <w:lang w:val="ru-RU"/>
        </w:rPr>
        <w:t>Т</w:t>
      </w:r>
      <w:r w:rsidR="007C01DA" w:rsidRPr="00621512">
        <w:rPr>
          <w:rFonts w:ascii="Times New Roman" w:hAnsi="Times New Roman" w:cs="Times New Roman"/>
          <w:sz w:val="28"/>
          <w:szCs w:val="28"/>
          <w:lang w:val="ru-RU"/>
        </w:rPr>
        <w:t xml:space="preserve">енденция роста регистраций медицинских правонарушений и судебных разбирательств, связанных с качеством оказания медицинской помощи сохраняется, что обуславливает ожидаемое увеличение выплат компенсаций пациентам медицинскими работниками и </w:t>
      </w:r>
      <w:r w:rsidR="005216D5" w:rsidRPr="00621512">
        <w:rPr>
          <w:rFonts w:ascii="Times New Roman" w:hAnsi="Times New Roman" w:cs="Times New Roman"/>
          <w:sz w:val="28"/>
          <w:szCs w:val="28"/>
          <w:lang w:val="ru-RU"/>
        </w:rPr>
        <w:t xml:space="preserve">медицинскими </w:t>
      </w:r>
      <w:r w:rsidR="007C01DA" w:rsidRPr="00621512">
        <w:rPr>
          <w:rFonts w:ascii="Times New Roman" w:hAnsi="Times New Roman" w:cs="Times New Roman"/>
          <w:sz w:val="28"/>
          <w:szCs w:val="28"/>
          <w:lang w:val="ru-RU"/>
        </w:rPr>
        <w:t xml:space="preserve">организациями по удовлетворенным искам возмещения вреда. </w:t>
      </w:r>
    </w:p>
    <w:p w:rsidR="00164D48" w:rsidRPr="00621512" w:rsidRDefault="007C01DA" w:rsidP="003B7AFF">
      <w:pPr>
        <w:spacing w:after="0" w:line="240" w:lineRule="auto"/>
        <w:ind w:firstLine="709"/>
        <w:jc w:val="both"/>
        <w:rPr>
          <w:rFonts w:ascii="Times New Roman" w:hAnsi="Times New Roman"/>
          <w:sz w:val="28"/>
          <w:szCs w:val="28"/>
        </w:rPr>
      </w:pPr>
      <w:r w:rsidRPr="00621512">
        <w:rPr>
          <w:rFonts w:ascii="Times New Roman" w:eastAsia="Times New Roman" w:hAnsi="Times New Roman" w:cs="Times New Roman"/>
          <w:sz w:val="28"/>
          <w:szCs w:val="28"/>
          <w:lang w:eastAsia="ru-RU"/>
        </w:rPr>
        <w:t xml:space="preserve">В этой связи, </w:t>
      </w:r>
      <w:r w:rsidR="00365084" w:rsidRPr="00621512">
        <w:rPr>
          <w:rFonts w:ascii="Times New Roman" w:hAnsi="Times New Roman"/>
          <w:sz w:val="28"/>
          <w:szCs w:val="28"/>
        </w:rPr>
        <w:t>для реализации гарантированных государством прав для пациентов, возмещения вреда и финансовой защиты субъектов здравоохранения и медицинских работников, необходимо внедрение системы обязательного (вмененного) страхования профессиональной ответственности медицинских работников.</w:t>
      </w:r>
      <w:r w:rsidR="00365084" w:rsidRPr="00621512">
        <w:rPr>
          <w:rFonts w:ascii="Times New Roman" w:eastAsia="Times New Roman" w:hAnsi="Times New Roman" w:cs="Times New Roman"/>
          <w:sz w:val="28"/>
          <w:szCs w:val="28"/>
          <w:lang w:eastAsia="ru-RU"/>
        </w:rPr>
        <w:t xml:space="preserve"> Такой подход позволит </w:t>
      </w:r>
      <w:r w:rsidR="00365084" w:rsidRPr="00621512">
        <w:rPr>
          <w:rFonts w:ascii="Times New Roman" w:hAnsi="Times New Roman" w:cs="Times New Roman"/>
          <w:sz w:val="28"/>
          <w:szCs w:val="28"/>
        </w:rPr>
        <w:t>повысит</w:t>
      </w:r>
      <w:r w:rsidR="005216D5" w:rsidRPr="00621512">
        <w:rPr>
          <w:rFonts w:ascii="Times New Roman" w:hAnsi="Times New Roman" w:cs="Times New Roman"/>
          <w:sz w:val="28"/>
          <w:szCs w:val="28"/>
        </w:rPr>
        <w:t>ь</w:t>
      </w:r>
      <w:r w:rsidR="00365084" w:rsidRPr="00621512">
        <w:rPr>
          <w:rFonts w:ascii="Times New Roman" w:hAnsi="Times New Roman" w:cs="Times New Roman"/>
          <w:sz w:val="28"/>
          <w:szCs w:val="28"/>
        </w:rPr>
        <w:t xml:space="preserve"> качество медицинской помощи, а также статус медицинских работников и в целом повлияет на рейтинг здравоохранения </w:t>
      </w:r>
      <w:r w:rsidR="00F62708" w:rsidRPr="00621512">
        <w:rPr>
          <w:rFonts w:ascii="Times New Roman" w:hAnsi="Times New Roman" w:cs="Times New Roman"/>
          <w:sz w:val="28"/>
          <w:szCs w:val="28"/>
        </w:rPr>
        <w:t>Республики Казахстан</w:t>
      </w:r>
      <w:r w:rsidR="00365084" w:rsidRPr="00621512">
        <w:rPr>
          <w:rFonts w:ascii="Times New Roman" w:hAnsi="Times New Roman" w:cs="Times New Roman"/>
          <w:sz w:val="28"/>
          <w:szCs w:val="28"/>
        </w:rPr>
        <w:t xml:space="preserve"> на международной арене. </w:t>
      </w:r>
      <w:r w:rsidR="00164D48" w:rsidRPr="00621512">
        <w:rPr>
          <w:rFonts w:ascii="Times New Roman" w:hAnsi="Times New Roman"/>
          <w:sz w:val="28"/>
          <w:szCs w:val="28"/>
        </w:rPr>
        <w:t>В результате риск причинения вреда жизни или здоровью пациента со стороны медицинского работника будет покрываться за счет страхования профессиональной ответственности (поставщиков медицинских услуг – медицинских организаций), которое будет гарантировать ответственность медицинского работника и соответствовать как интересам пациентов, медицинских работников так и всего гражданского социума.</w:t>
      </w:r>
    </w:p>
    <w:p w:rsidR="00164D48" w:rsidRPr="00621512" w:rsidRDefault="00164D48" w:rsidP="003B7AFF">
      <w:pPr>
        <w:spacing w:after="0" w:line="240" w:lineRule="auto"/>
        <w:ind w:firstLine="709"/>
        <w:jc w:val="both"/>
        <w:rPr>
          <w:rFonts w:ascii="Times New Roman" w:hAnsi="Times New Roman" w:cs="Times New Roman"/>
          <w:bCs/>
          <w:sz w:val="28"/>
          <w:szCs w:val="28"/>
        </w:rPr>
      </w:pPr>
      <w:r w:rsidRPr="00621512">
        <w:rPr>
          <w:rFonts w:ascii="Times New Roman" w:hAnsi="Times New Roman"/>
          <w:color w:val="000000"/>
          <w:sz w:val="28"/>
          <w:szCs w:val="28"/>
          <w:lang w:eastAsia="ru-RU"/>
        </w:rPr>
        <w:lastRenderedPageBreak/>
        <w:t xml:space="preserve">В рамках системы страхования профессиональной ответственности медицинских работников предполагается досудебное урегулирование конфликта </w:t>
      </w:r>
      <w:r w:rsidRPr="00621512">
        <w:rPr>
          <w:rFonts w:ascii="Times New Roman" w:hAnsi="Times New Roman"/>
          <w:sz w:val="28"/>
          <w:szCs w:val="28"/>
        </w:rPr>
        <w:t>(рассмотрение жалобы и принятие решения по ней) с привлечением независимых экспертов и выплаты компенсации за причинение вреда жизни и здоровью гражданина при отсутствии прямого умысла со стороны медицинского работника.</w:t>
      </w:r>
      <w:r w:rsidR="001541CE" w:rsidRPr="00621512">
        <w:rPr>
          <w:rFonts w:ascii="Times New Roman" w:hAnsi="Times New Roman"/>
          <w:sz w:val="28"/>
          <w:szCs w:val="28"/>
        </w:rPr>
        <w:t xml:space="preserve"> </w:t>
      </w:r>
      <w:r w:rsidRPr="00621512">
        <w:rPr>
          <w:rFonts w:ascii="Times New Roman" w:hAnsi="Times New Roman" w:cs="Times New Roman"/>
          <w:sz w:val="28"/>
          <w:szCs w:val="28"/>
        </w:rPr>
        <w:t>Возмещение вреда, причиненного здоровью пациента, со стороны медицинского работника (</w:t>
      </w:r>
      <w:r w:rsidRPr="00621512">
        <w:rPr>
          <w:rFonts w:ascii="Times New Roman" w:hAnsi="Times New Roman" w:cs="Times New Roman"/>
          <w:i/>
          <w:sz w:val="28"/>
          <w:szCs w:val="28"/>
        </w:rPr>
        <w:t>халатность, небрежность</w:t>
      </w:r>
      <w:r w:rsidRPr="00621512">
        <w:rPr>
          <w:rFonts w:ascii="Times New Roman" w:hAnsi="Times New Roman" w:cs="Times New Roman"/>
          <w:sz w:val="28"/>
          <w:szCs w:val="28"/>
        </w:rPr>
        <w:t xml:space="preserve">), будет осуществляться </w:t>
      </w:r>
      <w:r w:rsidRPr="00621512">
        <w:rPr>
          <w:rFonts w:ascii="Times New Roman" w:hAnsi="Times New Roman" w:cs="Times New Roman"/>
          <w:bCs/>
          <w:sz w:val="28"/>
          <w:szCs w:val="32"/>
        </w:rPr>
        <w:t>через действующие страховые компании</w:t>
      </w:r>
      <w:r w:rsidRPr="00621512">
        <w:rPr>
          <w:rFonts w:ascii="Times New Roman" w:hAnsi="Times New Roman" w:cs="Times New Roman"/>
          <w:bCs/>
          <w:sz w:val="28"/>
          <w:szCs w:val="28"/>
        </w:rPr>
        <w:t>.</w:t>
      </w:r>
    </w:p>
    <w:p w:rsidR="00164D48" w:rsidRPr="00621512" w:rsidRDefault="00164D48" w:rsidP="003B7AFF">
      <w:pPr>
        <w:spacing w:after="0" w:line="240" w:lineRule="auto"/>
        <w:ind w:firstLine="709"/>
        <w:jc w:val="both"/>
        <w:rPr>
          <w:rFonts w:ascii="Times New Roman" w:hAnsi="Times New Roman" w:cs="Times New Roman"/>
          <w:bCs/>
          <w:sz w:val="28"/>
          <w:szCs w:val="28"/>
        </w:rPr>
      </w:pPr>
      <w:r w:rsidRPr="00621512">
        <w:rPr>
          <w:rFonts w:ascii="Times New Roman" w:hAnsi="Times New Roman" w:cs="Times New Roman"/>
          <w:bCs/>
          <w:sz w:val="28"/>
          <w:szCs w:val="28"/>
        </w:rPr>
        <w:t xml:space="preserve">В целом, регулирование системы страхования профессиональной ответственности предлагается делегировать Комитету медицинского и фармацевтического контроля при Министерстве здравоохранения </w:t>
      </w:r>
      <w:r w:rsidR="00F62708" w:rsidRPr="00621512">
        <w:rPr>
          <w:rFonts w:ascii="Times New Roman" w:hAnsi="Times New Roman" w:cs="Times New Roman"/>
          <w:bCs/>
          <w:sz w:val="28"/>
          <w:szCs w:val="28"/>
        </w:rPr>
        <w:t>Республики Казахстан</w:t>
      </w:r>
      <w:r w:rsidRPr="00621512">
        <w:rPr>
          <w:rFonts w:ascii="Times New Roman" w:hAnsi="Times New Roman" w:cs="Times New Roman"/>
          <w:bCs/>
          <w:sz w:val="28"/>
          <w:szCs w:val="28"/>
        </w:rPr>
        <w:t xml:space="preserve">. В этой связи, </w:t>
      </w:r>
      <w:r w:rsidR="00783BF5" w:rsidRPr="00621512">
        <w:rPr>
          <w:rFonts w:ascii="Times New Roman" w:hAnsi="Times New Roman" w:cs="Times New Roman"/>
          <w:bCs/>
          <w:sz w:val="28"/>
          <w:szCs w:val="28"/>
        </w:rPr>
        <w:t xml:space="preserve">Министерством здравоохранения </w:t>
      </w:r>
      <w:r w:rsidR="00F62708" w:rsidRPr="00621512">
        <w:rPr>
          <w:rFonts w:ascii="Times New Roman" w:hAnsi="Times New Roman" w:cs="Times New Roman"/>
          <w:bCs/>
          <w:sz w:val="28"/>
          <w:szCs w:val="28"/>
        </w:rPr>
        <w:t>Республики Казахстан</w:t>
      </w:r>
      <w:r w:rsidR="00783BF5" w:rsidRPr="00621512">
        <w:rPr>
          <w:rFonts w:ascii="Times New Roman" w:hAnsi="Times New Roman" w:cs="Times New Roman"/>
          <w:bCs/>
          <w:sz w:val="28"/>
          <w:szCs w:val="28"/>
        </w:rPr>
        <w:t xml:space="preserve"> будет определяться типовая форма договора о страховании профессиональной ответственности, регламентирующая </w:t>
      </w:r>
      <w:r w:rsidRPr="00621512">
        <w:rPr>
          <w:rFonts w:ascii="Times New Roman" w:hAnsi="Times New Roman" w:cs="Times New Roman"/>
          <w:bCs/>
          <w:sz w:val="28"/>
          <w:szCs w:val="28"/>
        </w:rPr>
        <w:t>порядок страхования, тарифы, размеры выплаты компенсации, а также критерии для страховых компаний.</w:t>
      </w:r>
    </w:p>
    <w:p w:rsidR="00164D48" w:rsidRPr="00621512" w:rsidRDefault="00164D48" w:rsidP="003B7AFF">
      <w:pPr>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sz w:val="28"/>
          <w:szCs w:val="28"/>
        </w:rPr>
        <w:t>На начальном этапе</w:t>
      </w:r>
      <w:r w:rsidRPr="00621512">
        <w:rPr>
          <w:rFonts w:ascii="Times New Roman" w:hAnsi="Times New Roman" w:cs="Times New Roman"/>
          <w:sz w:val="28"/>
          <w:szCs w:val="32"/>
        </w:rPr>
        <w:t xml:space="preserve"> </w:t>
      </w:r>
      <w:r w:rsidR="00713B95" w:rsidRPr="00621512">
        <w:rPr>
          <w:rFonts w:ascii="Times New Roman" w:hAnsi="Times New Roman" w:cs="Times New Roman"/>
          <w:sz w:val="28"/>
          <w:szCs w:val="32"/>
        </w:rPr>
        <w:t xml:space="preserve">внедрения </w:t>
      </w:r>
      <w:r w:rsidRPr="00621512">
        <w:rPr>
          <w:rFonts w:ascii="Times New Roman" w:hAnsi="Times New Roman" w:cs="Times New Roman"/>
          <w:sz w:val="28"/>
          <w:szCs w:val="32"/>
        </w:rPr>
        <w:t xml:space="preserve">страхователем будет выступать работодатель – медицинская организация (размер взноса 100%), с последующим </w:t>
      </w:r>
      <w:r w:rsidRPr="00621512">
        <w:rPr>
          <w:rFonts w:ascii="Times New Roman" w:hAnsi="Times New Roman" w:cs="Times New Roman"/>
          <w:sz w:val="28"/>
          <w:szCs w:val="28"/>
        </w:rPr>
        <w:t>применением принципа обязательности и солидарности (разделение размера взноса 50% - медицинской организацией</w:t>
      </w:r>
      <w:r w:rsidR="00783BF5" w:rsidRPr="00621512">
        <w:rPr>
          <w:rFonts w:ascii="Times New Roman" w:hAnsi="Times New Roman" w:cs="Times New Roman"/>
          <w:sz w:val="28"/>
          <w:szCs w:val="28"/>
        </w:rPr>
        <w:t xml:space="preserve">, 50% - медицинским работником). Данные изменения </w:t>
      </w:r>
      <w:r w:rsidR="00CC562E" w:rsidRPr="00621512">
        <w:rPr>
          <w:rFonts w:ascii="Times New Roman" w:hAnsi="Times New Roman" w:cs="Times New Roman"/>
          <w:sz w:val="28"/>
          <w:szCs w:val="28"/>
        </w:rPr>
        <w:t>требуют</w:t>
      </w:r>
      <w:r w:rsidR="00B11A85" w:rsidRPr="00621512">
        <w:rPr>
          <w:rFonts w:ascii="Times New Roman" w:hAnsi="Times New Roman" w:cs="Times New Roman"/>
          <w:sz w:val="28"/>
          <w:szCs w:val="28"/>
        </w:rPr>
        <w:t xml:space="preserve"> установления </w:t>
      </w:r>
      <w:r w:rsidR="00783BF5" w:rsidRPr="00621512">
        <w:rPr>
          <w:rFonts w:ascii="Times New Roman" w:hAnsi="Times New Roman" w:cs="Times New Roman"/>
          <w:sz w:val="28"/>
          <w:szCs w:val="28"/>
        </w:rPr>
        <w:t>переходн</w:t>
      </w:r>
      <w:r w:rsidR="00B11A85" w:rsidRPr="00621512">
        <w:rPr>
          <w:rFonts w:ascii="Times New Roman" w:hAnsi="Times New Roman" w:cs="Times New Roman"/>
          <w:sz w:val="28"/>
          <w:szCs w:val="28"/>
        </w:rPr>
        <w:t>ого</w:t>
      </w:r>
      <w:r w:rsidR="00783BF5" w:rsidRPr="00621512">
        <w:rPr>
          <w:rFonts w:ascii="Times New Roman" w:hAnsi="Times New Roman" w:cs="Times New Roman"/>
          <w:sz w:val="28"/>
          <w:szCs w:val="28"/>
        </w:rPr>
        <w:t xml:space="preserve"> период</w:t>
      </w:r>
      <w:r w:rsidR="00B11A85" w:rsidRPr="00621512">
        <w:rPr>
          <w:rFonts w:ascii="Times New Roman" w:hAnsi="Times New Roman" w:cs="Times New Roman"/>
          <w:sz w:val="28"/>
          <w:szCs w:val="28"/>
        </w:rPr>
        <w:t>а</w:t>
      </w:r>
      <w:r w:rsidR="00783BF5" w:rsidRPr="00621512">
        <w:rPr>
          <w:rFonts w:ascii="Times New Roman" w:hAnsi="Times New Roman" w:cs="Times New Roman"/>
          <w:sz w:val="28"/>
          <w:szCs w:val="28"/>
        </w:rPr>
        <w:t xml:space="preserve"> </w:t>
      </w:r>
      <w:r w:rsidR="00B11A85" w:rsidRPr="00621512">
        <w:rPr>
          <w:rFonts w:ascii="Times New Roman" w:hAnsi="Times New Roman" w:cs="Times New Roman"/>
          <w:sz w:val="28"/>
          <w:szCs w:val="28"/>
        </w:rPr>
        <w:t xml:space="preserve">для </w:t>
      </w:r>
      <w:r w:rsidR="00713B95" w:rsidRPr="00621512">
        <w:rPr>
          <w:rFonts w:ascii="Times New Roman" w:hAnsi="Times New Roman" w:cs="Times New Roman"/>
          <w:sz w:val="28"/>
          <w:szCs w:val="28"/>
        </w:rPr>
        <w:t xml:space="preserve">запуска </w:t>
      </w:r>
      <w:r w:rsidR="00783BF5" w:rsidRPr="00621512">
        <w:rPr>
          <w:rFonts w:ascii="Times New Roman" w:hAnsi="Times New Roman" w:cs="Times New Roman"/>
          <w:sz w:val="28"/>
          <w:szCs w:val="28"/>
        </w:rPr>
        <w:t>системы страхова</w:t>
      </w:r>
      <w:r w:rsidR="004B0BDB" w:rsidRPr="00621512">
        <w:rPr>
          <w:rFonts w:ascii="Times New Roman" w:hAnsi="Times New Roman" w:cs="Times New Roman"/>
          <w:sz w:val="28"/>
          <w:szCs w:val="28"/>
        </w:rPr>
        <w:t>ния</w:t>
      </w:r>
      <w:r w:rsidR="00B11A85" w:rsidRPr="00621512">
        <w:rPr>
          <w:rFonts w:ascii="Times New Roman" w:hAnsi="Times New Roman" w:cs="Times New Roman"/>
          <w:sz w:val="28"/>
          <w:szCs w:val="28"/>
        </w:rPr>
        <w:t xml:space="preserve"> с </w:t>
      </w:r>
      <w:r w:rsidR="004B0BDB" w:rsidRPr="00621512">
        <w:rPr>
          <w:rFonts w:ascii="Times New Roman" w:hAnsi="Times New Roman" w:cs="Times New Roman"/>
          <w:sz w:val="28"/>
          <w:szCs w:val="28"/>
        </w:rPr>
        <w:t>ориентиро</w:t>
      </w:r>
      <w:r w:rsidR="00B11A85" w:rsidRPr="00621512">
        <w:rPr>
          <w:rFonts w:ascii="Times New Roman" w:hAnsi="Times New Roman" w:cs="Times New Roman"/>
          <w:sz w:val="28"/>
          <w:szCs w:val="28"/>
        </w:rPr>
        <w:t>м</w:t>
      </w:r>
      <w:r w:rsidR="004B0BDB" w:rsidRPr="00621512">
        <w:rPr>
          <w:rFonts w:ascii="Times New Roman" w:hAnsi="Times New Roman" w:cs="Times New Roman"/>
          <w:sz w:val="28"/>
          <w:szCs w:val="28"/>
        </w:rPr>
        <w:t xml:space="preserve"> </w:t>
      </w:r>
      <w:r w:rsidR="00B11A85" w:rsidRPr="00621512">
        <w:rPr>
          <w:rFonts w:ascii="Times New Roman" w:hAnsi="Times New Roman" w:cs="Times New Roman"/>
          <w:sz w:val="28"/>
          <w:szCs w:val="28"/>
        </w:rPr>
        <w:t xml:space="preserve">на </w:t>
      </w:r>
      <w:r w:rsidR="004B0BDB" w:rsidRPr="00621512">
        <w:rPr>
          <w:rFonts w:ascii="Times New Roman" w:hAnsi="Times New Roman" w:cs="Times New Roman"/>
          <w:sz w:val="28"/>
          <w:szCs w:val="28"/>
        </w:rPr>
        <w:t>2024 год</w:t>
      </w:r>
      <w:r w:rsidR="00810074" w:rsidRPr="00621512">
        <w:rPr>
          <w:rFonts w:ascii="Times New Roman" w:hAnsi="Times New Roman" w:cs="Times New Roman"/>
          <w:sz w:val="28"/>
          <w:szCs w:val="28"/>
        </w:rPr>
        <w:t>, с учетом</w:t>
      </w:r>
      <w:r w:rsidR="001D49DD" w:rsidRPr="00621512">
        <w:rPr>
          <w:rFonts w:ascii="Times New Roman" w:hAnsi="Times New Roman" w:cs="Times New Roman"/>
          <w:sz w:val="28"/>
          <w:szCs w:val="28"/>
        </w:rPr>
        <w:t xml:space="preserve"> оценки расходов субъектов, связанных с необходимостью соблюдения установленных </w:t>
      </w:r>
      <w:r w:rsidR="00CC562E" w:rsidRPr="00621512">
        <w:rPr>
          <w:rFonts w:ascii="Times New Roman" w:hAnsi="Times New Roman" w:cs="Times New Roman"/>
          <w:sz w:val="28"/>
          <w:szCs w:val="28"/>
        </w:rPr>
        <w:t xml:space="preserve">новых </w:t>
      </w:r>
      <w:r w:rsidR="001D49DD" w:rsidRPr="00621512">
        <w:rPr>
          <w:rFonts w:ascii="Times New Roman" w:hAnsi="Times New Roman" w:cs="Times New Roman"/>
          <w:sz w:val="28"/>
          <w:szCs w:val="28"/>
        </w:rPr>
        <w:t>обязанностей</w:t>
      </w:r>
      <w:r w:rsidR="00810074" w:rsidRPr="00621512">
        <w:rPr>
          <w:rFonts w:ascii="Times New Roman" w:hAnsi="Times New Roman" w:cs="Times New Roman"/>
          <w:sz w:val="28"/>
          <w:szCs w:val="28"/>
        </w:rPr>
        <w:t>.</w:t>
      </w:r>
      <w:r w:rsidR="004B0BDB" w:rsidRPr="00621512">
        <w:rPr>
          <w:rFonts w:ascii="Times New Roman" w:hAnsi="Times New Roman" w:cs="Times New Roman"/>
          <w:sz w:val="28"/>
          <w:szCs w:val="28"/>
        </w:rPr>
        <w:t xml:space="preserve"> </w:t>
      </w:r>
      <w:r w:rsidR="00783BF5" w:rsidRPr="00621512">
        <w:rPr>
          <w:rFonts w:ascii="Times New Roman" w:hAnsi="Times New Roman" w:cs="Times New Roman"/>
          <w:sz w:val="28"/>
          <w:szCs w:val="28"/>
        </w:rPr>
        <w:t xml:space="preserve">Это даст возможность адаптировать систему здравоохранения к новым условиям, наладить механизмы страхования </w:t>
      </w:r>
      <w:r w:rsidR="004B0BDB" w:rsidRPr="00621512">
        <w:rPr>
          <w:rFonts w:ascii="Times New Roman" w:hAnsi="Times New Roman" w:cs="Times New Roman"/>
          <w:bCs/>
          <w:sz w:val="28"/>
          <w:szCs w:val="28"/>
        </w:rPr>
        <w:t>профессиональной</w:t>
      </w:r>
      <w:r w:rsidR="004B0BDB" w:rsidRPr="00621512">
        <w:rPr>
          <w:rFonts w:ascii="Times New Roman" w:hAnsi="Times New Roman" w:cs="Times New Roman"/>
          <w:sz w:val="28"/>
          <w:szCs w:val="28"/>
        </w:rPr>
        <w:t xml:space="preserve"> </w:t>
      </w:r>
      <w:r w:rsidR="00783BF5" w:rsidRPr="00621512">
        <w:rPr>
          <w:rFonts w:ascii="Times New Roman" w:hAnsi="Times New Roman" w:cs="Times New Roman"/>
          <w:sz w:val="28"/>
          <w:szCs w:val="28"/>
        </w:rPr>
        <w:t>ответственности.</w:t>
      </w:r>
    </w:p>
    <w:p w:rsidR="00711EDA" w:rsidRPr="00621512" w:rsidRDefault="00711EDA"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 xml:space="preserve">Кроме того, в целях повышения </w:t>
      </w:r>
      <w:r w:rsidR="00D012E1" w:rsidRPr="00621512">
        <w:rPr>
          <w:rFonts w:ascii="Times New Roman" w:eastAsia="Times New Roman" w:hAnsi="Times New Roman" w:cs="Times New Roman"/>
          <w:color w:val="000000"/>
          <w:sz w:val="28"/>
          <w:szCs w:val="28"/>
          <w:lang w:eastAsia="ru-RU"/>
        </w:rPr>
        <w:t xml:space="preserve">статуса медицинских работников в системе здравоохранения необходимо принятие мер по расширению социальных гарантий медицинских и фармацевтических работников аналогично Закону </w:t>
      </w:r>
      <w:r w:rsidR="00F62708" w:rsidRPr="00621512">
        <w:rPr>
          <w:rFonts w:ascii="Times New Roman" w:eastAsia="Times New Roman" w:hAnsi="Times New Roman" w:cs="Times New Roman"/>
          <w:color w:val="000000"/>
          <w:sz w:val="28"/>
          <w:szCs w:val="28"/>
          <w:lang w:eastAsia="ru-RU"/>
        </w:rPr>
        <w:t>Республики Казахстан</w:t>
      </w:r>
      <w:r w:rsidR="00621512">
        <w:rPr>
          <w:rFonts w:ascii="Times New Roman" w:eastAsia="Times New Roman" w:hAnsi="Times New Roman" w:cs="Times New Roman"/>
          <w:color w:val="000000"/>
          <w:sz w:val="28"/>
          <w:szCs w:val="28"/>
          <w:lang w:eastAsia="ru-RU"/>
        </w:rPr>
        <w:t xml:space="preserve"> </w:t>
      </w:r>
      <w:r w:rsidR="00621512" w:rsidRPr="00621512">
        <w:rPr>
          <w:rFonts w:ascii="Times New Roman" w:eastAsia="Times New Roman" w:hAnsi="Times New Roman" w:cs="Times New Roman"/>
          <w:color w:val="000000"/>
          <w:sz w:val="28"/>
          <w:szCs w:val="28"/>
          <w:lang w:eastAsia="ru-RU"/>
        </w:rPr>
        <w:t>от 27 декабря 2019 года</w:t>
      </w:r>
      <w:r w:rsidR="00D012E1" w:rsidRPr="00621512">
        <w:rPr>
          <w:rFonts w:ascii="Times New Roman" w:eastAsia="Times New Roman" w:hAnsi="Times New Roman" w:cs="Times New Roman"/>
          <w:color w:val="000000"/>
          <w:sz w:val="28"/>
          <w:szCs w:val="28"/>
          <w:lang w:eastAsia="ru-RU"/>
        </w:rPr>
        <w:t xml:space="preserve"> «О статусе педагогов». Такие меры позволит повысит п</w:t>
      </w:r>
      <w:r w:rsidRPr="00621512">
        <w:rPr>
          <w:rFonts w:ascii="Times New Roman" w:eastAsia="Times New Roman" w:hAnsi="Times New Roman" w:cs="Times New Roman"/>
          <w:color w:val="000000"/>
          <w:sz w:val="28"/>
          <w:szCs w:val="28"/>
          <w:lang w:eastAsia="ru-RU"/>
        </w:rPr>
        <w:t>ривлекательност</w:t>
      </w:r>
      <w:r w:rsidR="00D012E1" w:rsidRPr="00621512">
        <w:rPr>
          <w:rFonts w:ascii="Times New Roman" w:eastAsia="Times New Roman" w:hAnsi="Times New Roman" w:cs="Times New Roman"/>
          <w:color w:val="000000"/>
          <w:sz w:val="28"/>
          <w:szCs w:val="28"/>
          <w:lang w:eastAsia="ru-RU"/>
        </w:rPr>
        <w:t>ь</w:t>
      </w:r>
      <w:r w:rsidRPr="00621512">
        <w:rPr>
          <w:rFonts w:ascii="Times New Roman" w:eastAsia="Times New Roman" w:hAnsi="Times New Roman" w:cs="Times New Roman"/>
          <w:color w:val="000000"/>
          <w:sz w:val="28"/>
          <w:szCs w:val="28"/>
          <w:lang w:eastAsia="ru-RU"/>
        </w:rPr>
        <w:t xml:space="preserve"> отрасли, улучшени</w:t>
      </w:r>
      <w:r w:rsidR="00D012E1" w:rsidRPr="00621512">
        <w:rPr>
          <w:rFonts w:ascii="Times New Roman" w:eastAsia="Times New Roman" w:hAnsi="Times New Roman" w:cs="Times New Roman"/>
          <w:color w:val="000000"/>
          <w:sz w:val="28"/>
          <w:szCs w:val="28"/>
          <w:lang w:eastAsia="ru-RU"/>
        </w:rPr>
        <w:t>е</w:t>
      </w:r>
      <w:r w:rsidRPr="00621512">
        <w:rPr>
          <w:rFonts w:ascii="Times New Roman" w:eastAsia="Times New Roman" w:hAnsi="Times New Roman" w:cs="Times New Roman"/>
          <w:color w:val="000000"/>
          <w:sz w:val="28"/>
          <w:szCs w:val="28"/>
          <w:lang w:eastAsia="ru-RU"/>
        </w:rPr>
        <w:t xml:space="preserve"> кадрового обеспечения, материально</w:t>
      </w:r>
      <w:r w:rsidR="00D012E1" w:rsidRPr="00621512">
        <w:rPr>
          <w:rFonts w:ascii="Times New Roman" w:eastAsia="Times New Roman" w:hAnsi="Times New Roman" w:cs="Times New Roman"/>
          <w:color w:val="000000"/>
          <w:sz w:val="28"/>
          <w:szCs w:val="28"/>
          <w:lang w:eastAsia="ru-RU"/>
        </w:rPr>
        <w:t>е</w:t>
      </w:r>
      <w:r w:rsidRPr="00621512">
        <w:rPr>
          <w:rFonts w:ascii="Times New Roman" w:eastAsia="Times New Roman" w:hAnsi="Times New Roman" w:cs="Times New Roman"/>
          <w:color w:val="000000"/>
          <w:sz w:val="28"/>
          <w:szCs w:val="28"/>
          <w:lang w:eastAsia="ru-RU"/>
        </w:rPr>
        <w:t xml:space="preserve"> стимулирования специалистов здравоохранения</w:t>
      </w:r>
      <w:r w:rsidR="00D012E1" w:rsidRPr="00621512">
        <w:rPr>
          <w:rFonts w:ascii="Times New Roman" w:eastAsia="Times New Roman" w:hAnsi="Times New Roman" w:cs="Times New Roman"/>
          <w:color w:val="000000"/>
          <w:sz w:val="28"/>
          <w:szCs w:val="28"/>
          <w:lang w:eastAsia="ru-RU"/>
        </w:rPr>
        <w:t>.</w:t>
      </w:r>
      <w:r w:rsidRPr="00621512">
        <w:rPr>
          <w:rFonts w:ascii="Times New Roman" w:eastAsia="Times New Roman" w:hAnsi="Times New Roman" w:cs="Times New Roman"/>
          <w:color w:val="000000"/>
          <w:sz w:val="28"/>
          <w:szCs w:val="28"/>
          <w:lang w:eastAsia="ru-RU"/>
        </w:rPr>
        <w:t xml:space="preserve"> </w:t>
      </w:r>
    </w:p>
    <w:p w:rsidR="007C01DA" w:rsidRPr="00621512" w:rsidRDefault="007C01DA" w:rsidP="003B7AFF">
      <w:pPr>
        <w:spacing w:after="0" w:line="240" w:lineRule="auto"/>
        <w:ind w:firstLine="708"/>
        <w:jc w:val="both"/>
        <w:rPr>
          <w:rFonts w:ascii="Times New Roman" w:eastAsia="Times New Roman" w:hAnsi="Times New Roman" w:cs="Times New Roman"/>
          <w:sz w:val="28"/>
          <w:szCs w:val="28"/>
          <w:lang w:eastAsia="ru-RU"/>
        </w:rPr>
      </w:pPr>
      <w:r w:rsidRPr="00621512">
        <w:rPr>
          <w:rFonts w:ascii="Times New Roman" w:eastAsia="Times New Roman" w:hAnsi="Times New Roman" w:cs="Times New Roman"/>
          <w:sz w:val="28"/>
          <w:szCs w:val="28"/>
          <w:lang w:eastAsia="ru-RU"/>
        </w:rPr>
        <w:t>В Кодексе</w:t>
      </w:r>
      <w:r w:rsidR="00D52619" w:rsidRPr="00621512">
        <w:rPr>
          <w:rFonts w:ascii="Times New Roman" w:eastAsia="Times New Roman" w:hAnsi="Times New Roman" w:cs="Times New Roman"/>
          <w:sz w:val="28"/>
          <w:szCs w:val="28"/>
          <w:lang w:eastAsia="ru-RU"/>
        </w:rPr>
        <w:t xml:space="preserve"> </w:t>
      </w:r>
      <w:r w:rsidR="00F62708" w:rsidRPr="00621512">
        <w:rPr>
          <w:rFonts w:ascii="Times New Roman" w:eastAsia="Times New Roman" w:hAnsi="Times New Roman" w:cs="Times New Roman"/>
          <w:sz w:val="28"/>
          <w:szCs w:val="28"/>
          <w:lang w:eastAsia="ru-RU"/>
        </w:rPr>
        <w:t>Республики Казахстан</w:t>
      </w:r>
      <w:r w:rsidR="00621512">
        <w:rPr>
          <w:rFonts w:ascii="Times New Roman" w:eastAsia="Times New Roman" w:hAnsi="Times New Roman" w:cs="Times New Roman"/>
          <w:sz w:val="28"/>
          <w:szCs w:val="28"/>
          <w:lang w:eastAsia="ru-RU"/>
        </w:rPr>
        <w:t xml:space="preserve"> </w:t>
      </w:r>
      <w:r w:rsidR="00621512" w:rsidRPr="00621512">
        <w:rPr>
          <w:rFonts w:ascii="Times New Roman" w:hAnsi="Times New Roman"/>
          <w:sz w:val="28"/>
          <w:szCs w:val="28"/>
        </w:rPr>
        <w:t>от 7 июля 2020 года</w:t>
      </w:r>
      <w:r w:rsidRPr="00621512">
        <w:rPr>
          <w:rFonts w:ascii="Times New Roman" w:eastAsia="Times New Roman" w:hAnsi="Times New Roman" w:cs="Times New Roman"/>
          <w:sz w:val="28"/>
          <w:szCs w:val="28"/>
          <w:lang w:eastAsia="ru-RU"/>
        </w:rPr>
        <w:t xml:space="preserve"> </w:t>
      </w:r>
      <w:r w:rsidRPr="00621512">
        <w:rPr>
          <w:rFonts w:ascii="Times New Roman" w:hAnsi="Times New Roman"/>
          <w:sz w:val="28"/>
          <w:szCs w:val="28"/>
        </w:rPr>
        <w:t xml:space="preserve">«О здоровье народа и системе здравоохранения» </w:t>
      </w:r>
      <w:r w:rsidRPr="00621512">
        <w:rPr>
          <w:rFonts w:ascii="Times New Roman" w:eastAsia="Times New Roman" w:hAnsi="Times New Roman" w:cs="Times New Roman"/>
          <w:sz w:val="28"/>
          <w:szCs w:val="28"/>
          <w:lang w:eastAsia="ru-RU"/>
        </w:rPr>
        <w:t>необходимо предусмотреть положения по обязательному страхованию профессиональной ответственности медицинских работников субъектами здравоохранения при осуществлении медицинской деятельности</w:t>
      </w:r>
      <w:r w:rsidR="00D52619" w:rsidRPr="00621512">
        <w:rPr>
          <w:rFonts w:ascii="Times New Roman" w:eastAsia="Times New Roman" w:hAnsi="Times New Roman" w:cs="Times New Roman"/>
          <w:sz w:val="28"/>
          <w:szCs w:val="28"/>
          <w:lang w:eastAsia="ru-RU"/>
        </w:rPr>
        <w:t xml:space="preserve">, дополнительные льготы и стимулирующие выплаты медицинским </w:t>
      </w:r>
      <w:r w:rsidR="00D52619" w:rsidRPr="00621512">
        <w:rPr>
          <w:rFonts w:ascii="Times New Roman" w:hAnsi="Times New Roman" w:cs="Times New Roman"/>
          <w:sz w:val="28"/>
          <w:szCs w:val="28"/>
        </w:rPr>
        <w:t>работникам</w:t>
      </w:r>
      <w:r w:rsidRPr="00621512">
        <w:rPr>
          <w:rFonts w:ascii="Times New Roman" w:eastAsia="Times New Roman" w:hAnsi="Times New Roman" w:cs="Times New Roman"/>
          <w:sz w:val="28"/>
          <w:szCs w:val="28"/>
          <w:lang w:eastAsia="ru-RU"/>
        </w:rPr>
        <w:t>.</w:t>
      </w:r>
    </w:p>
    <w:p w:rsidR="00E37E53" w:rsidRPr="00621512" w:rsidRDefault="00C851F4" w:rsidP="003B7AFF">
      <w:pPr>
        <w:spacing w:after="0" w:line="240" w:lineRule="auto"/>
        <w:ind w:firstLine="708"/>
        <w:jc w:val="both"/>
        <w:rPr>
          <w:rFonts w:ascii="Times New Roman" w:eastAsia="Times New Roman" w:hAnsi="Times New Roman" w:cs="Times New Roman"/>
          <w:sz w:val="28"/>
          <w:szCs w:val="28"/>
          <w:lang w:eastAsia="ru-RU"/>
        </w:rPr>
      </w:pPr>
      <w:r w:rsidRPr="00621512">
        <w:rPr>
          <w:rFonts w:ascii="Times New Roman" w:eastAsia="Times New Roman" w:hAnsi="Times New Roman" w:cs="Times New Roman"/>
          <w:sz w:val="28"/>
          <w:szCs w:val="28"/>
          <w:lang w:eastAsia="ru-RU"/>
        </w:rPr>
        <w:t>Также</w:t>
      </w:r>
      <w:r w:rsidR="00962CBF" w:rsidRPr="00621512">
        <w:rPr>
          <w:rFonts w:ascii="Times New Roman" w:eastAsia="Times New Roman" w:hAnsi="Times New Roman" w:cs="Times New Roman"/>
          <w:sz w:val="28"/>
          <w:szCs w:val="28"/>
          <w:lang w:eastAsia="ru-RU"/>
        </w:rPr>
        <w:t xml:space="preserve">, </w:t>
      </w:r>
      <w:r w:rsidR="000577EF" w:rsidRPr="00621512">
        <w:rPr>
          <w:rFonts w:ascii="Times New Roman" w:eastAsia="Times New Roman" w:hAnsi="Times New Roman" w:cs="Times New Roman"/>
          <w:sz w:val="28"/>
          <w:szCs w:val="28"/>
          <w:lang w:eastAsia="ru-RU"/>
        </w:rPr>
        <w:t xml:space="preserve">с учетом </w:t>
      </w:r>
      <w:r w:rsidR="006423CD" w:rsidRPr="00621512">
        <w:rPr>
          <w:rFonts w:ascii="Times New Roman" w:eastAsia="Times New Roman" w:hAnsi="Times New Roman" w:cs="Times New Roman"/>
          <w:sz w:val="28"/>
          <w:szCs w:val="28"/>
          <w:lang w:eastAsia="ru-RU"/>
        </w:rPr>
        <w:t>кадрового дефицита</w:t>
      </w:r>
      <w:r w:rsidR="000577EF" w:rsidRPr="00621512">
        <w:rPr>
          <w:rFonts w:ascii="Times New Roman" w:eastAsia="Times New Roman" w:hAnsi="Times New Roman" w:cs="Times New Roman"/>
          <w:sz w:val="28"/>
          <w:szCs w:val="28"/>
          <w:lang w:eastAsia="ru-RU"/>
        </w:rPr>
        <w:t xml:space="preserve"> </w:t>
      </w:r>
      <w:r w:rsidR="006423CD" w:rsidRPr="00621512">
        <w:rPr>
          <w:rFonts w:ascii="Times New Roman" w:eastAsia="Times New Roman" w:hAnsi="Times New Roman" w:cs="Times New Roman"/>
          <w:sz w:val="28"/>
          <w:szCs w:val="28"/>
          <w:lang w:eastAsia="ru-RU"/>
        </w:rPr>
        <w:t xml:space="preserve">в период </w:t>
      </w:r>
      <w:r w:rsidR="00962CBF" w:rsidRPr="00621512">
        <w:rPr>
          <w:rFonts w:ascii="Times New Roman" w:eastAsia="Times New Roman" w:hAnsi="Times New Roman" w:cs="Times New Roman"/>
          <w:sz w:val="28"/>
          <w:szCs w:val="28"/>
          <w:lang w:eastAsia="ru-RU"/>
        </w:rPr>
        <w:t xml:space="preserve">мировой </w:t>
      </w:r>
      <w:r w:rsidR="006423CD" w:rsidRPr="00621512">
        <w:rPr>
          <w:rFonts w:ascii="Times New Roman" w:eastAsia="Times New Roman" w:hAnsi="Times New Roman" w:cs="Times New Roman"/>
          <w:sz w:val="28"/>
          <w:szCs w:val="28"/>
          <w:lang w:eastAsia="ru-RU"/>
        </w:rPr>
        <w:t xml:space="preserve">пандемии </w:t>
      </w:r>
      <w:r w:rsidR="00D14D33" w:rsidRPr="00621512">
        <w:rPr>
          <w:rFonts w:ascii="Times New Roman" w:eastAsia="Times New Roman" w:hAnsi="Times New Roman" w:cs="Times New Roman"/>
          <w:sz w:val="28"/>
          <w:szCs w:val="28"/>
          <w:lang w:eastAsia="ru-RU"/>
        </w:rPr>
        <w:t>в</w:t>
      </w:r>
      <w:r w:rsidR="00E37E53" w:rsidRPr="00621512">
        <w:rPr>
          <w:rFonts w:ascii="Times New Roman" w:eastAsia="Times New Roman" w:hAnsi="Times New Roman" w:cs="Times New Roman"/>
          <w:sz w:val="28"/>
          <w:szCs w:val="28"/>
          <w:lang w:eastAsia="ru-RU"/>
        </w:rPr>
        <w:t xml:space="preserve"> Законе </w:t>
      </w:r>
      <w:r w:rsidR="00F62708" w:rsidRPr="00621512">
        <w:rPr>
          <w:rFonts w:ascii="Times New Roman" w:eastAsia="Times New Roman" w:hAnsi="Times New Roman" w:cs="Times New Roman"/>
          <w:sz w:val="28"/>
          <w:szCs w:val="28"/>
          <w:lang w:eastAsia="ru-RU"/>
        </w:rPr>
        <w:t>Республики Казахстан</w:t>
      </w:r>
      <w:r w:rsidR="00621512">
        <w:rPr>
          <w:rFonts w:ascii="Times New Roman" w:eastAsia="Times New Roman" w:hAnsi="Times New Roman" w:cs="Times New Roman"/>
          <w:sz w:val="28"/>
          <w:szCs w:val="28"/>
          <w:lang w:eastAsia="ru-RU"/>
        </w:rPr>
        <w:t xml:space="preserve"> о</w:t>
      </w:r>
      <w:r w:rsidR="00621512" w:rsidRPr="00621512">
        <w:rPr>
          <w:rFonts w:ascii="Times New Roman" w:eastAsia="Times New Roman" w:hAnsi="Times New Roman" w:cs="Times New Roman"/>
          <w:sz w:val="28"/>
          <w:szCs w:val="28"/>
          <w:lang w:eastAsia="ru-RU"/>
        </w:rPr>
        <w:t>т 16 февраля 2012 года</w:t>
      </w:r>
      <w:r w:rsidR="00E37E53" w:rsidRPr="00621512">
        <w:rPr>
          <w:rFonts w:ascii="Times New Roman" w:eastAsia="Times New Roman" w:hAnsi="Times New Roman" w:cs="Times New Roman"/>
          <w:sz w:val="28"/>
          <w:szCs w:val="28"/>
          <w:lang w:eastAsia="ru-RU"/>
        </w:rPr>
        <w:t xml:space="preserve"> «О воинской службе и статусе военнослужащих» необходимо расширить положение о предоставлении отсрочк</w:t>
      </w:r>
      <w:r w:rsidR="00CC562E" w:rsidRPr="00621512">
        <w:rPr>
          <w:rFonts w:ascii="Times New Roman" w:eastAsia="Times New Roman" w:hAnsi="Times New Roman" w:cs="Times New Roman"/>
          <w:sz w:val="28"/>
          <w:szCs w:val="28"/>
          <w:lang w:eastAsia="ru-RU"/>
        </w:rPr>
        <w:t>и</w:t>
      </w:r>
      <w:r w:rsidR="00E37E53" w:rsidRPr="00621512">
        <w:rPr>
          <w:rFonts w:ascii="Times New Roman" w:eastAsia="Times New Roman" w:hAnsi="Times New Roman" w:cs="Times New Roman"/>
          <w:sz w:val="28"/>
          <w:szCs w:val="28"/>
          <w:lang w:eastAsia="ru-RU"/>
        </w:rPr>
        <w:t xml:space="preserve"> от призыва на воинскую службу медицинским работникам.</w:t>
      </w:r>
    </w:p>
    <w:p w:rsidR="004861EA" w:rsidRPr="00D84280" w:rsidRDefault="00C851F4" w:rsidP="003B7AFF">
      <w:pPr>
        <w:shd w:val="clear" w:color="auto" w:fill="FFFFFF"/>
        <w:spacing w:after="0" w:line="240" w:lineRule="auto"/>
        <w:ind w:firstLine="709"/>
        <w:jc w:val="both"/>
        <w:rPr>
          <w:rFonts w:ascii="Times New Roman" w:hAnsi="Times New Roman" w:cs="Times New Roman"/>
          <w:sz w:val="28"/>
          <w:lang w:val="kk-KZ"/>
        </w:rPr>
      </w:pPr>
      <w:r w:rsidRPr="00621512">
        <w:rPr>
          <w:rFonts w:ascii="Times New Roman" w:eastAsia="Times New Roman" w:hAnsi="Times New Roman" w:cs="Times New Roman"/>
          <w:sz w:val="28"/>
          <w:szCs w:val="28"/>
          <w:lang w:eastAsia="ru-RU"/>
        </w:rPr>
        <w:t>Помимо этого</w:t>
      </w:r>
      <w:r w:rsidR="00962CBF" w:rsidRPr="00621512">
        <w:rPr>
          <w:rFonts w:ascii="Times New Roman" w:eastAsia="Times New Roman" w:hAnsi="Times New Roman" w:cs="Times New Roman"/>
          <w:sz w:val="28"/>
          <w:szCs w:val="28"/>
          <w:lang w:eastAsia="ru-RU"/>
        </w:rPr>
        <w:t>, в</w:t>
      </w:r>
      <w:r w:rsidR="007C01DA" w:rsidRPr="00621512">
        <w:rPr>
          <w:rFonts w:ascii="Times New Roman" w:eastAsia="Times New Roman" w:hAnsi="Times New Roman" w:cs="Times New Roman"/>
          <w:color w:val="000000"/>
          <w:sz w:val="28"/>
          <w:szCs w:val="28"/>
          <w:lang w:eastAsia="ru-RU"/>
        </w:rPr>
        <w:t xml:space="preserve"> </w:t>
      </w:r>
      <w:r w:rsidR="00621512" w:rsidRPr="00621512">
        <w:rPr>
          <w:rFonts w:ascii="Times New Roman" w:eastAsia="Times New Roman" w:hAnsi="Times New Roman" w:cs="Times New Roman"/>
          <w:color w:val="000000"/>
          <w:sz w:val="28"/>
          <w:szCs w:val="28"/>
          <w:lang w:eastAsia="ru-RU"/>
        </w:rPr>
        <w:t>Уголовно</w:t>
      </w:r>
      <w:r w:rsidR="00621512">
        <w:rPr>
          <w:rFonts w:ascii="Times New Roman" w:eastAsia="Times New Roman" w:hAnsi="Times New Roman" w:cs="Times New Roman"/>
          <w:color w:val="000000"/>
          <w:sz w:val="28"/>
          <w:szCs w:val="28"/>
          <w:lang w:eastAsia="ru-RU"/>
        </w:rPr>
        <w:t>м</w:t>
      </w:r>
      <w:r w:rsidR="00621512" w:rsidRPr="00621512">
        <w:rPr>
          <w:rFonts w:ascii="Times New Roman" w:eastAsia="Times New Roman" w:hAnsi="Times New Roman" w:cs="Times New Roman"/>
          <w:color w:val="000000"/>
          <w:sz w:val="28"/>
          <w:szCs w:val="28"/>
          <w:lang w:eastAsia="ru-RU"/>
        </w:rPr>
        <w:t xml:space="preserve"> кодекс</w:t>
      </w:r>
      <w:r w:rsidR="00621512">
        <w:rPr>
          <w:rFonts w:ascii="Times New Roman" w:eastAsia="Times New Roman" w:hAnsi="Times New Roman" w:cs="Times New Roman"/>
          <w:color w:val="000000"/>
          <w:sz w:val="28"/>
          <w:szCs w:val="28"/>
          <w:lang w:eastAsia="ru-RU"/>
        </w:rPr>
        <w:t>е</w:t>
      </w:r>
      <w:r w:rsidR="00621512" w:rsidRPr="00621512">
        <w:rPr>
          <w:rFonts w:ascii="Times New Roman" w:eastAsia="Times New Roman" w:hAnsi="Times New Roman" w:cs="Times New Roman"/>
          <w:color w:val="000000"/>
          <w:sz w:val="28"/>
          <w:szCs w:val="28"/>
          <w:lang w:eastAsia="ru-RU"/>
        </w:rPr>
        <w:t xml:space="preserve"> Республики Казахстан</w:t>
      </w:r>
      <w:r w:rsidR="007C01DA" w:rsidRPr="00621512">
        <w:rPr>
          <w:rFonts w:ascii="Times New Roman" w:hAnsi="Times New Roman" w:cs="Times New Roman"/>
          <w:sz w:val="28"/>
        </w:rPr>
        <w:t xml:space="preserve">, </w:t>
      </w:r>
      <w:r w:rsidR="00E37E53" w:rsidRPr="00621512">
        <w:rPr>
          <w:rFonts w:ascii="Times New Roman" w:hAnsi="Times New Roman" w:cs="Times New Roman"/>
          <w:bCs/>
          <w:sz w:val="28"/>
          <w:szCs w:val="28"/>
        </w:rPr>
        <w:t>в части декриминализации уголовных правонарушений в сфере здравоохранения</w:t>
      </w:r>
      <w:r w:rsidR="00E37E53" w:rsidRPr="00621512">
        <w:rPr>
          <w:rFonts w:ascii="Times New Roman" w:hAnsi="Times New Roman" w:cs="Times New Roman"/>
          <w:sz w:val="28"/>
        </w:rPr>
        <w:t xml:space="preserve"> </w:t>
      </w:r>
      <w:r w:rsidR="007C01DA" w:rsidRPr="00621512">
        <w:rPr>
          <w:rFonts w:ascii="Times New Roman" w:hAnsi="Times New Roman" w:cs="Times New Roman"/>
          <w:sz w:val="28"/>
        </w:rPr>
        <w:lastRenderedPageBreak/>
        <w:t xml:space="preserve">предполагается </w:t>
      </w:r>
      <w:r w:rsidR="00E37E53" w:rsidRPr="00621512">
        <w:rPr>
          <w:rFonts w:ascii="Times New Roman" w:hAnsi="Times New Roman" w:cs="Times New Roman"/>
          <w:sz w:val="28"/>
        </w:rPr>
        <w:t>исключить статью 317</w:t>
      </w:r>
      <w:r w:rsidR="009335A0" w:rsidRPr="00621512">
        <w:rPr>
          <w:rFonts w:ascii="Times New Roman" w:hAnsi="Times New Roman" w:cs="Times New Roman"/>
          <w:sz w:val="28"/>
        </w:rPr>
        <w:t xml:space="preserve">, так как, в ней </w:t>
      </w:r>
      <w:r w:rsidR="004861EA" w:rsidRPr="00621512">
        <w:rPr>
          <w:rFonts w:ascii="Times New Roman" w:hAnsi="Times New Roman" w:cs="Times New Roman"/>
          <w:sz w:val="28"/>
        </w:rPr>
        <w:t xml:space="preserve">не прописана регламентация надлежащего выполнения профессиональных обязанностей, нет и четкого измерения «небрежного или недобросовестного отношения» к должностным обязанностям. </w:t>
      </w:r>
      <w:r w:rsidR="009335A0" w:rsidRPr="00621512">
        <w:rPr>
          <w:rFonts w:ascii="Times New Roman" w:hAnsi="Times New Roman" w:cs="Times New Roman"/>
          <w:sz w:val="28"/>
        </w:rPr>
        <w:t xml:space="preserve">Кроме того, данная </w:t>
      </w:r>
      <w:r w:rsidR="004861EA" w:rsidRPr="00621512">
        <w:rPr>
          <w:rFonts w:ascii="Times New Roman" w:hAnsi="Times New Roman" w:cs="Times New Roman"/>
          <w:sz w:val="28"/>
        </w:rPr>
        <w:t xml:space="preserve">статья подразумевает наказание за возможные неблагоприятные исходы лечения в виде осложнений (что врач не в силах предотвратить) и низкой результативности лечения (зависит от реакции организма и других факторов, таких как оснащение медицинской организации, также находящихся вне влияния деятельности врача). Исходя из того, что основанием к привлечению к уголовной ответственности является сознательное совершение общественно-опасного деяния, </w:t>
      </w:r>
      <w:r w:rsidR="00621512" w:rsidRPr="00621512">
        <w:rPr>
          <w:rFonts w:ascii="Times New Roman" w:eastAsia="Times New Roman" w:hAnsi="Times New Roman" w:cs="Times New Roman"/>
          <w:color w:val="000000"/>
          <w:sz w:val="28"/>
          <w:szCs w:val="28"/>
          <w:lang w:eastAsia="ru-RU"/>
        </w:rPr>
        <w:t>Уголовн</w:t>
      </w:r>
      <w:r w:rsidR="00621512">
        <w:rPr>
          <w:rFonts w:ascii="Times New Roman" w:eastAsia="Times New Roman" w:hAnsi="Times New Roman" w:cs="Times New Roman"/>
          <w:color w:val="000000"/>
          <w:sz w:val="28"/>
          <w:szCs w:val="28"/>
          <w:lang w:eastAsia="ru-RU"/>
        </w:rPr>
        <w:t>ый</w:t>
      </w:r>
      <w:r w:rsidR="00621512" w:rsidRPr="00621512">
        <w:rPr>
          <w:rFonts w:ascii="Times New Roman" w:eastAsia="Times New Roman" w:hAnsi="Times New Roman" w:cs="Times New Roman"/>
          <w:color w:val="000000"/>
          <w:sz w:val="28"/>
          <w:szCs w:val="28"/>
          <w:lang w:eastAsia="ru-RU"/>
        </w:rPr>
        <w:t xml:space="preserve"> кодекс Республики Казахстан </w:t>
      </w:r>
      <w:r w:rsidR="004861EA" w:rsidRPr="00621512">
        <w:rPr>
          <w:rFonts w:ascii="Times New Roman" w:hAnsi="Times New Roman" w:cs="Times New Roman"/>
          <w:sz w:val="28"/>
        </w:rPr>
        <w:t>не должен применяться к процессу оказания медицинского помощи</w:t>
      </w:r>
      <w:r w:rsidR="00D84280">
        <w:rPr>
          <w:rFonts w:ascii="Times New Roman" w:hAnsi="Times New Roman" w:cs="Times New Roman"/>
          <w:sz w:val="28"/>
          <w:lang w:val="kk-KZ"/>
        </w:rPr>
        <w:t>.</w:t>
      </w:r>
    </w:p>
    <w:p w:rsidR="00DD2E97" w:rsidRPr="00621512" w:rsidRDefault="008E4A12"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t>Исключение 317 статьи также требуется</w:t>
      </w:r>
      <w:r w:rsidR="00E37E53" w:rsidRPr="00621512">
        <w:rPr>
          <w:rFonts w:ascii="Times New Roman" w:hAnsi="Times New Roman" w:cs="Times New Roman"/>
          <w:sz w:val="28"/>
        </w:rPr>
        <w:t xml:space="preserve">, в виду </w:t>
      </w:r>
      <w:r w:rsidR="00FB5EE1" w:rsidRPr="00621512">
        <w:rPr>
          <w:rFonts w:ascii="Times New Roman" w:hAnsi="Times New Roman" w:cs="Times New Roman"/>
          <w:sz w:val="28"/>
        </w:rPr>
        <w:t xml:space="preserve">её </w:t>
      </w:r>
      <w:r w:rsidR="00E37E53" w:rsidRPr="00621512">
        <w:rPr>
          <w:rFonts w:ascii="Times New Roman" w:hAnsi="Times New Roman" w:cs="Times New Roman"/>
          <w:sz w:val="28"/>
        </w:rPr>
        <w:t>частичного дублирования</w:t>
      </w:r>
      <w:r w:rsidR="00FB5EE1" w:rsidRPr="00621512">
        <w:rPr>
          <w:rFonts w:ascii="Times New Roman" w:hAnsi="Times New Roman" w:cs="Times New Roman"/>
          <w:sz w:val="28"/>
        </w:rPr>
        <w:t xml:space="preserve"> </w:t>
      </w:r>
      <w:r w:rsidR="00E37E53" w:rsidRPr="00621512">
        <w:rPr>
          <w:rFonts w:ascii="Times New Roman" w:hAnsi="Times New Roman" w:cs="Times New Roman"/>
          <w:sz w:val="28"/>
        </w:rPr>
        <w:t>положений следующих статей: 104. Причинение смерти по неосторожности; 106. Умышленное причинение тяжкого вреда здоровью; 107. Умышленное причинение средней тяжести вреда здоровью; 114. Неосторожное причинение вреда здоровью; 117. Заражение венерической болезнью; 118. Заражение вирусом иммунодефицита человека (ВИЧ); 119. Оставление в опасности. Некоторые санкции к ряду перечисленных статей определены мягче нежели применяемые к медицинским работникам в 317 статье.</w:t>
      </w:r>
      <w:r w:rsidR="00DD2E97" w:rsidRPr="00621512">
        <w:rPr>
          <w:rFonts w:ascii="Times New Roman" w:hAnsi="Times New Roman" w:cs="Times New Roman"/>
          <w:sz w:val="28"/>
        </w:rPr>
        <w:t xml:space="preserve"> Что в корне противоречит пункту 1 статьи 14 Конституции Республики Казахстан, согласно которому - Все равны перед законом и судом.</w:t>
      </w:r>
    </w:p>
    <w:p w:rsidR="00E37E53" w:rsidRPr="00621512" w:rsidRDefault="00DD2E97"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t xml:space="preserve">Кроме того, пункт 2 </w:t>
      </w:r>
      <w:r w:rsidR="006C36EA" w:rsidRPr="00621512">
        <w:rPr>
          <w:rFonts w:ascii="Times New Roman" w:hAnsi="Times New Roman" w:cs="Times New Roman"/>
          <w:sz w:val="28"/>
        </w:rPr>
        <w:t>указанной</w:t>
      </w:r>
      <w:r w:rsidRPr="00621512">
        <w:rPr>
          <w:rFonts w:ascii="Times New Roman" w:hAnsi="Times New Roman" w:cs="Times New Roman"/>
          <w:sz w:val="28"/>
        </w:rPr>
        <w:t xml:space="preserve"> статьи Конституции Республики Казахстан гласит -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7620C" w:rsidRPr="00621512" w:rsidRDefault="0097620C"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t xml:space="preserve">Те же положения, запрещающие дискриминацию прописаны в части 4 статьи 15 </w:t>
      </w:r>
      <w:r w:rsidR="00850EB0" w:rsidRPr="00621512">
        <w:rPr>
          <w:rFonts w:ascii="Times New Roman" w:eastAsia="Times New Roman" w:hAnsi="Times New Roman" w:cs="Times New Roman"/>
          <w:color w:val="000000"/>
          <w:sz w:val="28"/>
          <w:szCs w:val="28"/>
          <w:lang w:eastAsia="ru-RU"/>
        </w:rPr>
        <w:t>Уголовного кодекса Республики Казахстан</w:t>
      </w:r>
      <w:r w:rsidRPr="00621512">
        <w:rPr>
          <w:rFonts w:ascii="Times New Roman" w:hAnsi="Times New Roman" w:cs="Times New Roman"/>
          <w:sz w:val="28"/>
        </w:rPr>
        <w:t>.</w:t>
      </w:r>
    </w:p>
    <w:p w:rsidR="00E37E53" w:rsidRPr="00621512" w:rsidRDefault="00E37E53"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t>Согласно пункту 8 статьи 27 З</w:t>
      </w:r>
      <w:r w:rsidR="007462A9" w:rsidRPr="00621512">
        <w:rPr>
          <w:rFonts w:ascii="Times New Roman" w:hAnsi="Times New Roman" w:cs="Times New Roman"/>
          <w:sz w:val="28"/>
        </w:rPr>
        <w:t>акон</w:t>
      </w:r>
      <w:r w:rsidR="00E10BB1" w:rsidRPr="00621512">
        <w:rPr>
          <w:rFonts w:ascii="Times New Roman" w:hAnsi="Times New Roman" w:cs="Times New Roman"/>
          <w:sz w:val="28"/>
        </w:rPr>
        <w:t>а</w:t>
      </w:r>
      <w:r w:rsidR="007462A9" w:rsidRPr="00621512">
        <w:t xml:space="preserve"> </w:t>
      </w:r>
      <w:r w:rsidR="007462A9" w:rsidRPr="00621512">
        <w:rPr>
          <w:rFonts w:ascii="Times New Roman" w:hAnsi="Times New Roman" w:cs="Times New Roman"/>
          <w:sz w:val="28"/>
        </w:rPr>
        <w:t>Республики Казахстан</w:t>
      </w:r>
      <w:r w:rsidRPr="00621512">
        <w:rPr>
          <w:rFonts w:ascii="Times New Roman" w:hAnsi="Times New Roman" w:cs="Times New Roman"/>
          <w:sz w:val="28"/>
        </w:rPr>
        <w:t xml:space="preserve"> </w:t>
      </w:r>
      <w:r w:rsidR="00E10BB1" w:rsidRPr="00621512">
        <w:rPr>
          <w:rFonts w:ascii="Times New Roman" w:hAnsi="Times New Roman" w:cs="Times New Roman"/>
          <w:sz w:val="28"/>
        </w:rPr>
        <w:t xml:space="preserve">от 6 апреля 2016 года </w:t>
      </w:r>
      <w:r w:rsidRPr="00621512">
        <w:rPr>
          <w:rFonts w:ascii="Times New Roman" w:hAnsi="Times New Roman" w:cs="Times New Roman"/>
          <w:sz w:val="28"/>
        </w:rPr>
        <w:t xml:space="preserve">«О правовых актах» - </w:t>
      </w:r>
      <w:r w:rsidR="0081226F" w:rsidRPr="00621512">
        <w:rPr>
          <w:rFonts w:ascii="Times New Roman" w:hAnsi="Times New Roman" w:cs="Times New Roman"/>
          <w:sz w:val="28"/>
        </w:rPr>
        <w:t>П</w:t>
      </w:r>
      <w:r w:rsidRPr="00621512">
        <w:rPr>
          <w:rFonts w:ascii="Times New Roman" w:hAnsi="Times New Roman" w:cs="Times New Roman"/>
          <w:sz w:val="28"/>
        </w:rPr>
        <w:t xml:space="preserve">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 </w:t>
      </w:r>
    </w:p>
    <w:p w:rsidR="00BA5A6E" w:rsidRPr="00621512" w:rsidRDefault="0076664F"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t>Несмотря</w:t>
      </w:r>
      <w:r w:rsidR="00535BBC" w:rsidRPr="00621512">
        <w:rPr>
          <w:rFonts w:ascii="Times New Roman" w:hAnsi="Times New Roman" w:cs="Times New Roman"/>
          <w:sz w:val="28"/>
        </w:rPr>
        <w:t xml:space="preserve"> на то</w:t>
      </w:r>
      <w:r w:rsidR="003E5304" w:rsidRPr="00621512">
        <w:rPr>
          <w:rFonts w:ascii="Times New Roman" w:hAnsi="Times New Roman" w:cs="Times New Roman"/>
          <w:sz w:val="28"/>
        </w:rPr>
        <w:t>,</w:t>
      </w:r>
      <w:r w:rsidR="00535BBC" w:rsidRPr="00621512">
        <w:rPr>
          <w:rFonts w:ascii="Times New Roman" w:hAnsi="Times New Roman" w:cs="Times New Roman"/>
          <w:sz w:val="28"/>
        </w:rPr>
        <w:t xml:space="preserve"> что </w:t>
      </w:r>
      <w:r w:rsidR="003E5304" w:rsidRPr="00621512">
        <w:rPr>
          <w:rFonts w:ascii="Times New Roman" w:hAnsi="Times New Roman" w:cs="Times New Roman"/>
          <w:sz w:val="28"/>
        </w:rPr>
        <w:t xml:space="preserve">дублирование норм </w:t>
      </w:r>
      <w:r w:rsidR="00D73471" w:rsidRPr="00621512">
        <w:rPr>
          <w:rFonts w:ascii="Times New Roman" w:hAnsi="Times New Roman" w:cs="Times New Roman"/>
          <w:sz w:val="28"/>
        </w:rPr>
        <w:t xml:space="preserve">хоть и </w:t>
      </w:r>
      <w:r w:rsidR="003E5304" w:rsidRPr="00621512">
        <w:rPr>
          <w:rFonts w:ascii="Times New Roman" w:hAnsi="Times New Roman" w:cs="Times New Roman"/>
          <w:sz w:val="28"/>
        </w:rPr>
        <w:t>содержится в рамках одного нормативного правового акта</w:t>
      </w:r>
      <w:r w:rsidR="0009086D" w:rsidRPr="00621512">
        <w:rPr>
          <w:rFonts w:ascii="Times New Roman" w:hAnsi="Times New Roman" w:cs="Times New Roman"/>
          <w:sz w:val="28"/>
        </w:rPr>
        <w:t xml:space="preserve">, </w:t>
      </w:r>
      <w:r w:rsidR="00976708" w:rsidRPr="00621512">
        <w:rPr>
          <w:rFonts w:ascii="Times New Roman" w:hAnsi="Times New Roman" w:cs="Times New Roman"/>
          <w:sz w:val="28"/>
        </w:rPr>
        <w:t xml:space="preserve">судьи </w:t>
      </w:r>
      <w:r w:rsidR="003F4790" w:rsidRPr="00621512">
        <w:rPr>
          <w:rFonts w:ascii="Times New Roman" w:hAnsi="Times New Roman" w:cs="Times New Roman"/>
          <w:sz w:val="28"/>
        </w:rPr>
        <w:t xml:space="preserve">при этом </w:t>
      </w:r>
      <w:r w:rsidR="00976708" w:rsidRPr="00621512">
        <w:rPr>
          <w:rFonts w:ascii="Times New Roman" w:hAnsi="Times New Roman" w:cs="Times New Roman"/>
          <w:sz w:val="28"/>
        </w:rPr>
        <w:t xml:space="preserve">руководствуясь статьей 58 </w:t>
      </w:r>
      <w:r w:rsidR="00850EB0" w:rsidRPr="00621512">
        <w:rPr>
          <w:rFonts w:ascii="Times New Roman" w:eastAsia="Times New Roman" w:hAnsi="Times New Roman" w:cs="Times New Roman"/>
          <w:color w:val="000000"/>
          <w:sz w:val="28"/>
          <w:szCs w:val="28"/>
          <w:lang w:eastAsia="ru-RU"/>
        </w:rPr>
        <w:t xml:space="preserve">Уголовного кодекса Республики Казахстан </w:t>
      </w:r>
      <w:r w:rsidR="00594260" w:rsidRPr="00621512">
        <w:rPr>
          <w:rFonts w:ascii="Times New Roman" w:hAnsi="Times New Roman" w:cs="Times New Roman"/>
          <w:sz w:val="28"/>
        </w:rPr>
        <w:t xml:space="preserve">при </w:t>
      </w:r>
      <w:r w:rsidR="00976708" w:rsidRPr="00621512">
        <w:rPr>
          <w:rFonts w:ascii="Times New Roman" w:hAnsi="Times New Roman" w:cs="Times New Roman"/>
          <w:sz w:val="28"/>
        </w:rPr>
        <w:t>совокупности уголовных правонарушений</w:t>
      </w:r>
      <w:r w:rsidR="00594260" w:rsidRPr="00621512">
        <w:rPr>
          <w:rFonts w:ascii="Times New Roman" w:hAnsi="Times New Roman" w:cs="Times New Roman"/>
          <w:sz w:val="28"/>
        </w:rPr>
        <w:t xml:space="preserve"> </w:t>
      </w:r>
      <w:r w:rsidR="004E0084" w:rsidRPr="00621512">
        <w:rPr>
          <w:rFonts w:ascii="Times New Roman" w:hAnsi="Times New Roman" w:cs="Times New Roman"/>
          <w:sz w:val="28"/>
        </w:rPr>
        <w:t>(вышепере</w:t>
      </w:r>
      <w:r w:rsidR="000F0B2D" w:rsidRPr="00621512">
        <w:rPr>
          <w:rFonts w:ascii="Times New Roman" w:hAnsi="Times New Roman" w:cs="Times New Roman"/>
          <w:sz w:val="28"/>
        </w:rPr>
        <w:t xml:space="preserve">численные </w:t>
      </w:r>
      <w:r w:rsidR="004E0084" w:rsidRPr="00621512">
        <w:rPr>
          <w:rFonts w:ascii="Times New Roman" w:hAnsi="Times New Roman" w:cs="Times New Roman"/>
          <w:sz w:val="28"/>
        </w:rPr>
        <w:t xml:space="preserve">дублирующие </w:t>
      </w:r>
      <w:r w:rsidR="000F0B2D" w:rsidRPr="00621512">
        <w:rPr>
          <w:rFonts w:ascii="Times New Roman" w:hAnsi="Times New Roman" w:cs="Times New Roman"/>
          <w:sz w:val="28"/>
        </w:rPr>
        <w:t xml:space="preserve">статьи </w:t>
      </w:r>
      <w:r w:rsidR="00850EB0" w:rsidRPr="00621512">
        <w:rPr>
          <w:rFonts w:ascii="Times New Roman" w:eastAsia="Times New Roman" w:hAnsi="Times New Roman" w:cs="Times New Roman"/>
          <w:color w:val="000000"/>
          <w:sz w:val="28"/>
          <w:szCs w:val="28"/>
          <w:lang w:eastAsia="ru-RU"/>
        </w:rPr>
        <w:t>Уголовного кодекса Республики Казахстан</w:t>
      </w:r>
      <w:r w:rsidR="004E0084" w:rsidRPr="00621512">
        <w:rPr>
          <w:rFonts w:ascii="Times New Roman" w:hAnsi="Times New Roman" w:cs="Times New Roman"/>
          <w:sz w:val="28"/>
        </w:rPr>
        <w:t xml:space="preserve">) </w:t>
      </w:r>
      <w:r w:rsidR="00FA4909" w:rsidRPr="00621512">
        <w:rPr>
          <w:rFonts w:ascii="Times New Roman" w:hAnsi="Times New Roman" w:cs="Times New Roman"/>
          <w:sz w:val="28"/>
        </w:rPr>
        <w:t xml:space="preserve">вправе </w:t>
      </w:r>
      <w:r w:rsidR="00976708" w:rsidRPr="00621512">
        <w:rPr>
          <w:rFonts w:ascii="Times New Roman" w:hAnsi="Times New Roman" w:cs="Times New Roman"/>
          <w:sz w:val="28"/>
        </w:rPr>
        <w:t>назнач</w:t>
      </w:r>
      <w:r w:rsidR="00B36BD6" w:rsidRPr="00621512">
        <w:rPr>
          <w:rFonts w:ascii="Times New Roman" w:hAnsi="Times New Roman" w:cs="Times New Roman"/>
          <w:sz w:val="28"/>
        </w:rPr>
        <w:t xml:space="preserve">ать </w:t>
      </w:r>
      <w:r w:rsidR="00976708" w:rsidRPr="00621512">
        <w:rPr>
          <w:rFonts w:ascii="Times New Roman" w:hAnsi="Times New Roman" w:cs="Times New Roman"/>
          <w:sz w:val="28"/>
        </w:rPr>
        <w:t xml:space="preserve">наказание </w:t>
      </w:r>
      <w:r w:rsidR="00B36BD6" w:rsidRPr="00621512">
        <w:rPr>
          <w:rFonts w:ascii="Times New Roman" w:hAnsi="Times New Roman" w:cs="Times New Roman"/>
          <w:sz w:val="28"/>
        </w:rPr>
        <w:t xml:space="preserve">(основное и дополнительное) </w:t>
      </w:r>
      <w:r w:rsidR="00976708" w:rsidRPr="00621512">
        <w:rPr>
          <w:rFonts w:ascii="Times New Roman" w:hAnsi="Times New Roman" w:cs="Times New Roman"/>
          <w:sz w:val="28"/>
        </w:rPr>
        <w:t>за каждое правонарушение отдельно, определя</w:t>
      </w:r>
      <w:r w:rsidR="006371D2" w:rsidRPr="00621512">
        <w:rPr>
          <w:rFonts w:ascii="Times New Roman" w:hAnsi="Times New Roman" w:cs="Times New Roman"/>
          <w:sz w:val="28"/>
        </w:rPr>
        <w:t>я</w:t>
      </w:r>
      <w:r w:rsidR="00976708" w:rsidRPr="00621512">
        <w:rPr>
          <w:rFonts w:ascii="Times New Roman" w:hAnsi="Times New Roman" w:cs="Times New Roman"/>
          <w:sz w:val="28"/>
        </w:rPr>
        <w:t xml:space="preserve"> окончательное наказание путем поглощения менее строгого наказания более строгим или путем </w:t>
      </w:r>
      <w:r w:rsidR="003E03CF" w:rsidRPr="00621512">
        <w:rPr>
          <w:rFonts w:ascii="Times New Roman" w:hAnsi="Times New Roman" w:cs="Times New Roman"/>
          <w:sz w:val="28"/>
        </w:rPr>
        <w:t>полного,</w:t>
      </w:r>
      <w:r w:rsidR="00976708" w:rsidRPr="00621512">
        <w:rPr>
          <w:rFonts w:ascii="Times New Roman" w:hAnsi="Times New Roman" w:cs="Times New Roman"/>
          <w:sz w:val="28"/>
        </w:rPr>
        <w:t xml:space="preserve"> или частичного сложения назначенных наказаний.</w:t>
      </w:r>
    </w:p>
    <w:p w:rsidR="00976708" w:rsidRPr="00621512" w:rsidRDefault="0000615A"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t xml:space="preserve">При </w:t>
      </w:r>
      <w:r w:rsidR="001857CB" w:rsidRPr="00621512">
        <w:rPr>
          <w:rFonts w:ascii="Times New Roman" w:hAnsi="Times New Roman" w:cs="Times New Roman"/>
          <w:sz w:val="28"/>
        </w:rPr>
        <w:t xml:space="preserve">этом, </w:t>
      </w:r>
      <w:r w:rsidR="005C7C7A" w:rsidRPr="00621512">
        <w:rPr>
          <w:rFonts w:ascii="Times New Roman" w:hAnsi="Times New Roman" w:cs="Times New Roman"/>
          <w:sz w:val="28"/>
        </w:rPr>
        <w:t>в случае применения судь</w:t>
      </w:r>
      <w:r w:rsidR="007C1DE1" w:rsidRPr="00621512">
        <w:rPr>
          <w:rFonts w:ascii="Times New Roman" w:hAnsi="Times New Roman" w:cs="Times New Roman"/>
          <w:sz w:val="28"/>
        </w:rPr>
        <w:t>ями</w:t>
      </w:r>
      <w:r w:rsidRPr="00621512">
        <w:rPr>
          <w:rFonts w:ascii="Times New Roman" w:hAnsi="Times New Roman" w:cs="Times New Roman"/>
          <w:sz w:val="28"/>
        </w:rPr>
        <w:t xml:space="preserve"> </w:t>
      </w:r>
      <w:r w:rsidR="001857CB" w:rsidRPr="00621512">
        <w:rPr>
          <w:rFonts w:ascii="Times New Roman" w:hAnsi="Times New Roman" w:cs="Times New Roman"/>
          <w:sz w:val="28"/>
        </w:rPr>
        <w:t xml:space="preserve">последнего варианта </w:t>
      </w:r>
      <w:r w:rsidR="005C7C7A" w:rsidRPr="00621512">
        <w:rPr>
          <w:rFonts w:ascii="Times New Roman" w:hAnsi="Times New Roman" w:cs="Times New Roman"/>
          <w:sz w:val="28"/>
        </w:rPr>
        <w:t xml:space="preserve">медицинские работники </w:t>
      </w:r>
      <w:r w:rsidR="00481EC2" w:rsidRPr="00621512">
        <w:rPr>
          <w:rFonts w:ascii="Times New Roman" w:hAnsi="Times New Roman" w:cs="Times New Roman"/>
          <w:sz w:val="28"/>
        </w:rPr>
        <w:t xml:space="preserve">получают </w:t>
      </w:r>
      <w:r w:rsidR="00B73CB5" w:rsidRPr="00621512">
        <w:rPr>
          <w:rFonts w:ascii="Times New Roman" w:hAnsi="Times New Roman" w:cs="Times New Roman"/>
          <w:sz w:val="28"/>
        </w:rPr>
        <w:t>чрезмерно</w:t>
      </w:r>
      <w:r w:rsidR="00481EC2" w:rsidRPr="00621512">
        <w:rPr>
          <w:rFonts w:ascii="Times New Roman" w:hAnsi="Times New Roman" w:cs="Times New Roman"/>
          <w:sz w:val="28"/>
        </w:rPr>
        <w:t xml:space="preserve"> высокие </w:t>
      </w:r>
      <w:r w:rsidR="007C1DE1" w:rsidRPr="00621512">
        <w:rPr>
          <w:rFonts w:ascii="Times New Roman" w:hAnsi="Times New Roman" w:cs="Times New Roman"/>
          <w:sz w:val="28"/>
        </w:rPr>
        <w:t xml:space="preserve">сроки наказания. </w:t>
      </w:r>
    </w:p>
    <w:p w:rsidR="00A15535" w:rsidRPr="00621512" w:rsidRDefault="00A15535"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lastRenderedPageBreak/>
        <w:t xml:space="preserve">Наличие указанных норм статьи 317 Уголовного Кодекса Республики Казахстан также способствует снижению мотивации </w:t>
      </w:r>
      <w:r w:rsidR="00E03FAE" w:rsidRPr="00621512">
        <w:rPr>
          <w:rFonts w:ascii="Times New Roman" w:hAnsi="Times New Roman" w:cs="Times New Roman"/>
          <w:sz w:val="28"/>
        </w:rPr>
        <w:t xml:space="preserve">врачебных кадров </w:t>
      </w:r>
      <w:r w:rsidRPr="00621512">
        <w:rPr>
          <w:rFonts w:ascii="Times New Roman" w:hAnsi="Times New Roman" w:cs="Times New Roman"/>
          <w:sz w:val="28"/>
        </w:rPr>
        <w:t xml:space="preserve">в совершенствовании </w:t>
      </w:r>
      <w:r w:rsidR="007E5B49" w:rsidRPr="00621512">
        <w:rPr>
          <w:rFonts w:ascii="Times New Roman" w:hAnsi="Times New Roman" w:cs="Times New Roman"/>
          <w:sz w:val="28"/>
        </w:rPr>
        <w:t xml:space="preserve">профессиональных </w:t>
      </w:r>
      <w:r w:rsidRPr="00621512">
        <w:rPr>
          <w:rFonts w:ascii="Times New Roman" w:hAnsi="Times New Roman" w:cs="Times New Roman"/>
          <w:sz w:val="28"/>
        </w:rPr>
        <w:t xml:space="preserve">навыков </w:t>
      </w:r>
      <w:r w:rsidR="00FF3FA4" w:rsidRPr="00621512">
        <w:rPr>
          <w:rFonts w:ascii="Times New Roman" w:hAnsi="Times New Roman" w:cs="Times New Roman"/>
          <w:sz w:val="28"/>
        </w:rPr>
        <w:t>вследствие</w:t>
      </w:r>
      <w:r w:rsidRPr="00621512">
        <w:rPr>
          <w:rFonts w:ascii="Times New Roman" w:hAnsi="Times New Roman" w:cs="Times New Roman"/>
          <w:sz w:val="28"/>
        </w:rPr>
        <w:t xml:space="preserve"> высоких рисков при выполнении медицинских манипуляций и ведет к их оттоку из отрасли.</w:t>
      </w:r>
    </w:p>
    <w:p w:rsidR="008707A4" w:rsidRPr="00621512" w:rsidRDefault="00A15535" w:rsidP="003B7AFF">
      <w:pPr>
        <w:shd w:val="clear" w:color="auto" w:fill="FFFFFF"/>
        <w:spacing w:after="0" w:line="240" w:lineRule="auto"/>
        <w:ind w:firstLine="709"/>
        <w:jc w:val="both"/>
        <w:rPr>
          <w:rFonts w:ascii="Times New Roman" w:hAnsi="Times New Roman" w:cs="Times New Roman"/>
          <w:sz w:val="28"/>
        </w:rPr>
      </w:pPr>
      <w:r w:rsidRPr="00621512">
        <w:rPr>
          <w:rFonts w:ascii="Times New Roman" w:hAnsi="Times New Roman" w:cs="Times New Roman"/>
          <w:sz w:val="28"/>
        </w:rPr>
        <w:t xml:space="preserve">Тем самым, в отрасли </w:t>
      </w:r>
      <w:r w:rsidR="009B2176" w:rsidRPr="00621512">
        <w:rPr>
          <w:rFonts w:ascii="Times New Roman" w:hAnsi="Times New Roman" w:cs="Times New Roman"/>
          <w:sz w:val="28"/>
        </w:rPr>
        <w:t xml:space="preserve">возможно </w:t>
      </w:r>
      <w:r w:rsidRPr="00621512">
        <w:rPr>
          <w:rFonts w:ascii="Times New Roman" w:hAnsi="Times New Roman" w:cs="Times New Roman"/>
          <w:sz w:val="28"/>
        </w:rPr>
        <w:t>сниж</w:t>
      </w:r>
      <w:r w:rsidR="009B2176" w:rsidRPr="00621512">
        <w:rPr>
          <w:rFonts w:ascii="Times New Roman" w:hAnsi="Times New Roman" w:cs="Times New Roman"/>
          <w:sz w:val="28"/>
        </w:rPr>
        <w:t xml:space="preserve">ение </w:t>
      </w:r>
      <w:r w:rsidRPr="00621512">
        <w:rPr>
          <w:rFonts w:ascii="Times New Roman" w:hAnsi="Times New Roman" w:cs="Times New Roman"/>
          <w:sz w:val="28"/>
        </w:rPr>
        <w:t>количеств</w:t>
      </w:r>
      <w:r w:rsidR="009B2176" w:rsidRPr="00621512">
        <w:rPr>
          <w:rFonts w:ascii="Times New Roman" w:hAnsi="Times New Roman" w:cs="Times New Roman"/>
          <w:sz w:val="28"/>
        </w:rPr>
        <w:t>а</w:t>
      </w:r>
      <w:r w:rsidRPr="00621512">
        <w:rPr>
          <w:rFonts w:ascii="Times New Roman" w:hAnsi="Times New Roman" w:cs="Times New Roman"/>
          <w:sz w:val="28"/>
        </w:rPr>
        <w:t xml:space="preserve"> компетентных специалистов, что в целом </w:t>
      </w:r>
      <w:r w:rsidR="00BD4461" w:rsidRPr="00621512">
        <w:rPr>
          <w:rFonts w:ascii="Times New Roman" w:hAnsi="Times New Roman" w:cs="Times New Roman"/>
          <w:sz w:val="28"/>
        </w:rPr>
        <w:t xml:space="preserve">не может не </w:t>
      </w:r>
      <w:r w:rsidRPr="00621512">
        <w:rPr>
          <w:rFonts w:ascii="Times New Roman" w:hAnsi="Times New Roman" w:cs="Times New Roman"/>
          <w:sz w:val="28"/>
        </w:rPr>
        <w:t>отра</w:t>
      </w:r>
      <w:r w:rsidR="00BD4461" w:rsidRPr="00621512">
        <w:rPr>
          <w:rFonts w:ascii="Times New Roman" w:hAnsi="Times New Roman" w:cs="Times New Roman"/>
          <w:sz w:val="28"/>
        </w:rPr>
        <w:t>зиться</w:t>
      </w:r>
      <w:r w:rsidR="004C71CF" w:rsidRPr="00621512">
        <w:rPr>
          <w:rFonts w:ascii="Times New Roman" w:hAnsi="Times New Roman" w:cs="Times New Roman"/>
          <w:sz w:val="28"/>
        </w:rPr>
        <w:t xml:space="preserve"> на системных показателях</w:t>
      </w:r>
      <w:r w:rsidR="00860A0C" w:rsidRPr="00621512">
        <w:rPr>
          <w:rFonts w:ascii="Times New Roman" w:hAnsi="Times New Roman" w:cs="Times New Roman"/>
          <w:sz w:val="28"/>
        </w:rPr>
        <w:t xml:space="preserve"> таких как </w:t>
      </w:r>
      <w:r w:rsidRPr="00621512">
        <w:rPr>
          <w:rFonts w:ascii="Times New Roman" w:hAnsi="Times New Roman" w:cs="Times New Roman"/>
          <w:sz w:val="28"/>
        </w:rPr>
        <w:t xml:space="preserve">заболеваемость, </w:t>
      </w:r>
      <w:r w:rsidR="00061774" w:rsidRPr="00621512">
        <w:rPr>
          <w:rFonts w:ascii="Times New Roman" w:hAnsi="Times New Roman" w:cs="Times New Roman"/>
          <w:sz w:val="28"/>
        </w:rPr>
        <w:t xml:space="preserve">ухудшение демографической ситуации, </w:t>
      </w:r>
      <w:r w:rsidRPr="00621512">
        <w:rPr>
          <w:rFonts w:ascii="Times New Roman" w:hAnsi="Times New Roman" w:cs="Times New Roman"/>
          <w:sz w:val="28"/>
        </w:rPr>
        <w:t xml:space="preserve">смертность населения. </w:t>
      </w:r>
      <w:r w:rsidR="004C71CF" w:rsidRPr="00621512">
        <w:rPr>
          <w:rFonts w:ascii="Times New Roman" w:hAnsi="Times New Roman" w:cs="Times New Roman"/>
          <w:sz w:val="28"/>
        </w:rPr>
        <w:t>А эти</w:t>
      </w:r>
      <w:r w:rsidRPr="00621512">
        <w:rPr>
          <w:rFonts w:ascii="Times New Roman" w:hAnsi="Times New Roman" w:cs="Times New Roman"/>
          <w:sz w:val="28"/>
        </w:rPr>
        <w:t xml:space="preserve"> </w:t>
      </w:r>
      <w:r w:rsidR="004C71CF" w:rsidRPr="00621512">
        <w:rPr>
          <w:rFonts w:ascii="Times New Roman" w:hAnsi="Times New Roman" w:cs="Times New Roman"/>
          <w:sz w:val="28"/>
        </w:rPr>
        <w:t xml:space="preserve">факторы в </w:t>
      </w:r>
      <w:r w:rsidRPr="00621512">
        <w:rPr>
          <w:rFonts w:ascii="Times New Roman" w:hAnsi="Times New Roman" w:cs="Times New Roman"/>
          <w:sz w:val="28"/>
        </w:rPr>
        <w:t>свою очередь</w:t>
      </w:r>
      <w:r w:rsidR="00EE3C1E" w:rsidRPr="00621512">
        <w:rPr>
          <w:rFonts w:ascii="Times New Roman" w:hAnsi="Times New Roman" w:cs="Times New Roman"/>
          <w:sz w:val="28"/>
        </w:rPr>
        <w:t>,</w:t>
      </w:r>
      <w:r w:rsidRPr="00621512">
        <w:rPr>
          <w:rFonts w:ascii="Times New Roman" w:hAnsi="Times New Roman" w:cs="Times New Roman"/>
          <w:sz w:val="28"/>
        </w:rPr>
        <w:t xml:space="preserve"> </w:t>
      </w:r>
      <w:r w:rsidR="008707A4" w:rsidRPr="00621512">
        <w:rPr>
          <w:rFonts w:ascii="Times New Roman" w:hAnsi="Times New Roman" w:cs="Times New Roman"/>
          <w:sz w:val="28"/>
        </w:rPr>
        <w:t xml:space="preserve">с учетом </w:t>
      </w:r>
      <w:r w:rsidR="00FF3FA4" w:rsidRPr="00621512">
        <w:rPr>
          <w:rFonts w:ascii="Times New Roman" w:hAnsi="Times New Roman" w:cs="Times New Roman"/>
          <w:sz w:val="28"/>
        </w:rPr>
        <w:t>под</w:t>
      </w:r>
      <w:r w:rsidR="008707A4" w:rsidRPr="00621512">
        <w:rPr>
          <w:rFonts w:ascii="Times New Roman" w:hAnsi="Times New Roman" w:cs="Times New Roman"/>
          <w:sz w:val="28"/>
        </w:rPr>
        <w:t>пункт</w:t>
      </w:r>
      <w:r w:rsidR="007934B6" w:rsidRPr="00621512">
        <w:rPr>
          <w:rFonts w:ascii="Times New Roman" w:hAnsi="Times New Roman" w:cs="Times New Roman"/>
          <w:sz w:val="28"/>
        </w:rPr>
        <w:t>ов</w:t>
      </w:r>
      <w:r w:rsidR="008707A4" w:rsidRPr="00621512">
        <w:rPr>
          <w:rFonts w:ascii="Times New Roman" w:hAnsi="Times New Roman" w:cs="Times New Roman"/>
          <w:sz w:val="28"/>
        </w:rPr>
        <w:t xml:space="preserve"> </w:t>
      </w:r>
      <w:r w:rsidR="007934B6" w:rsidRPr="00621512">
        <w:rPr>
          <w:rFonts w:ascii="Times New Roman" w:hAnsi="Times New Roman" w:cs="Times New Roman"/>
          <w:sz w:val="28"/>
        </w:rPr>
        <w:t xml:space="preserve">2) и </w:t>
      </w:r>
      <w:r w:rsidR="00FF3FA4" w:rsidRPr="00621512">
        <w:rPr>
          <w:rFonts w:ascii="Times New Roman" w:hAnsi="Times New Roman" w:cs="Times New Roman"/>
          <w:sz w:val="28"/>
        </w:rPr>
        <w:t>4) пункта 1 с</w:t>
      </w:r>
      <w:r w:rsidR="008707A4" w:rsidRPr="00621512">
        <w:rPr>
          <w:rFonts w:ascii="Times New Roman" w:hAnsi="Times New Roman" w:cs="Times New Roman"/>
          <w:sz w:val="28"/>
        </w:rPr>
        <w:t>тать</w:t>
      </w:r>
      <w:r w:rsidR="00FF3FA4" w:rsidRPr="00621512">
        <w:rPr>
          <w:rFonts w:ascii="Times New Roman" w:hAnsi="Times New Roman" w:cs="Times New Roman"/>
          <w:sz w:val="28"/>
        </w:rPr>
        <w:t>и</w:t>
      </w:r>
      <w:r w:rsidR="008707A4" w:rsidRPr="00621512">
        <w:rPr>
          <w:rFonts w:ascii="Times New Roman" w:hAnsi="Times New Roman" w:cs="Times New Roman"/>
          <w:sz w:val="28"/>
        </w:rPr>
        <w:t xml:space="preserve"> 6</w:t>
      </w:r>
      <w:r w:rsidR="00FF3FA4" w:rsidRPr="00621512">
        <w:rPr>
          <w:rFonts w:ascii="Times New Roman" w:hAnsi="Times New Roman" w:cs="Times New Roman"/>
          <w:sz w:val="28"/>
        </w:rPr>
        <w:t xml:space="preserve"> </w:t>
      </w:r>
      <w:r w:rsidR="00F95D39" w:rsidRPr="00621512">
        <w:rPr>
          <w:rFonts w:ascii="Times New Roman" w:hAnsi="Times New Roman" w:cs="Times New Roman"/>
          <w:sz w:val="28"/>
        </w:rPr>
        <w:t xml:space="preserve">Закона </w:t>
      </w:r>
      <w:r w:rsidR="007462A9" w:rsidRPr="00621512">
        <w:rPr>
          <w:rFonts w:ascii="Times New Roman" w:hAnsi="Times New Roman" w:cs="Times New Roman"/>
          <w:sz w:val="28"/>
        </w:rPr>
        <w:t>Республики Казахстан</w:t>
      </w:r>
      <w:r w:rsidR="00850EB0">
        <w:rPr>
          <w:rFonts w:ascii="Times New Roman" w:hAnsi="Times New Roman" w:cs="Times New Roman"/>
          <w:sz w:val="28"/>
        </w:rPr>
        <w:t xml:space="preserve"> </w:t>
      </w:r>
      <w:r w:rsidR="00850EB0" w:rsidRPr="00850EB0">
        <w:rPr>
          <w:rFonts w:ascii="Times New Roman" w:hAnsi="Times New Roman" w:cs="Times New Roman"/>
          <w:sz w:val="28"/>
        </w:rPr>
        <w:t>от 6 января 2012 года</w:t>
      </w:r>
      <w:r w:rsidR="00F95D39" w:rsidRPr="00621512">
        <w:rPr>
          <w:rFonts w:ascii="Times New Roman" w:hAnsi="Times New Roman" w:cs="Times New Roman"/>
          <w:sz w:val="28"/>
        </w:rPr>
        <w:t xml:space="preserve"> «О национальной безопасности Республики Казахстан» </w:t>
      </w:r>
      <w:r w:rsidR="00860A0C" w:rsidRPr="00621512">
        <w:rPr>
          <w:rFonts w:ascii="Times New Roman" w:hAnsi="Times New Roman" w:cs="Times New Roman"/>
          <w:sz w:val="28"/>
        </w:rPr>
        <w:t xml:space="preserve">относятся </w:t>
      </w:r>
      <w:r w:rsidR="00A87672" w:rsidRPr="00621512">
        <w:rPr>
          <w:rFonts w:ascii="Times New Roman" w:hAnsi="Times New Roman" w:cs="Times New Roman"/>
          <w:sz w:val="28"/>
        </w:rPr>
        <w:t>к о</w:t>
      </w:r>
      <w:r w:rsidR="008707A4" w:rsidRPr="00621512">
        <w:rPr>
          <w:rFonts w:ascii="Times New Roman" w:hAnsi="Times New Roman" w:cs="Times New Roman"/>
          <w:sz w:val="28"/>
        </w:rPr>
        <w:t>сновны</w:t>
      </w:r>
      <w:r w:rsidR="00A87672" w:rsidRPr="00621512">
        <w:rPr>
          <w:rFonts w:ascii="Times New Roman" w:hAnsi="Times New Roman" w:cs="Times New Roman"/>
          <w:sz w:val="28"/>
        </w:rPr>
        <w:t>м</w:t>
      </w:r>
      <w:r w:rsidR="008707A4" w:rsidRPr="00621512">
        <w:rPr>
          <w:rFonts w:ascii="Times New Roman" w:hAnsi="Times New Roman" w:cs="Times New Roman"/>
          <w:sz w:val="28"/>
        </w:rPr>
        <w:t xml:space="preserve"> угроз</w:t>
      </w:r>
      <w:r w:rsidR="00A87672" w:rsidRPr="00621512">
        <w:rPr>
          <w:rFonts w:ascii="Times New Roman" w:hAnsi="Times New Roman" w:cs="Times New Roman"/>
          <w:sz w:val="28"/>
        </w:rPr>
        <w:t>ам</w:t>
      </w:r>
      <w:r w:rsidR="008707A4" w:rsidRPr="00621512">
        <w:rPr>
          <w:rFonts w:ascii="Times New Roman" w:hAnsi="Times New Roman" w:cs="Times New Roman"/>
          <w:sz w:val="28"/>
        </w:rPr>
        <w:t xml:space="preserve"> национальной безопасности</w:t>
      </w:r>
      <w:r w:rsidR="00B969B6" w:rsidRPr="00621512">
        <w:rPr>
          <w:rFonts w:ascii="Times New Roman" w:hAnsi="Times New Roman" w:cs="Times New Roman"/>
          <w:sz w:val="28"/>
        </w:rPr>
        <w:t>.</w:t>
      </w:r>
      <w:r w:rsidR="00DB1A17" w:rsidRPr="00621512">
        <w:rPr>
          <w:rFonts w:ascii="Times New Roman" w:hAnsi="Times New Roman" w:cs="Times New Roman"/>
          <w:sz w:val="28"/>
        </w:rPr>
        <w:t xml:space="preserve"> </w:t>
      </w:r>
    </w:p>
    <w:p w:rsidR="007C01DA" w:rsidRPr="00621512" w:rsidRDefault="007C01DA" w:rsidP="003B7AFF">
      <w:pPr>
        <w:spacing w:after="0" w:line="240" w:lineRule="auto"/>
        <w:ind w:firstLine="709"/>
        <w:jc w:val="both"/>
        <w:rPr>
          <w:rFonts w:ascii="Times New Roman" w:eastAsia="Times New Roman" w:hAnsi="Times New Roman" w:cs="Times New Roman"/>
          <w:b/>
          <w:bCs/>
          <w:color w:val="000000"/>
          <w:sz w:val="28"/>
          <w:szCs w:val="28"/>
          <w:lang w:eastAsia="ru-RU"/>
        </w:rPr>
      </w:pPr>
    </w:p>
    <w:p w:rsidR="00AB52B7" w:rsidRPr="00621512" w:rsidRDefault="00AB52B7" w:rsidP="003B7AFF">
      <w:pPr>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b/>
          <w:bCs/>
          <w:color w:val="000000"/>
          <w:sz w:val="28"/>
          <w:szCs w:val="28"/>
          <w:lang w:eastAsia="ru-RU"/>
        </w:rPr>
        <w:t xml:space="preserve">3. Цели принятия </w:t>
      </w:r>
      <w:r w:rsidR="004C27EE" w:rsidRPr="00621512">
        <w:rPr>
          <w:rFonts w:ascii="Times New Roman" w:eastAsia="Times New Roman" w:hAnsi="Times New Roman" w:cs="Times New Roman"/>
          <w:b/>
          <w:bCs/>
          <w:color w:val="000000"/>
          <w:sz w:val="28"/>
          <w:szCs w:val="28"/>
          <w:lang w:eastAsia="ru-RU"/>
        </w:rPr>
        <w:t>проекта закона</w:t>
      </w:r>
    </w:p>
    <w:p w:rsidR="00AB52B7" w:rsidRPr="00621512" w:rsidRDefault="009A59E6" w:rsidP="003B7AFF">
      <w:pPr>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pacing w:val="2"/>
          <w:sz w:val="28"/>
          <w:szCs w:val="28"/>
          <w:lang w:eastAsia="ru-RU"/>
        </w:rPr>
        <w:t>Проект закона</w:t>
      </w:r>
      <w:r w:rsidR="00AB52B7" w:rsidRPr="00621512">
        <w:rPr>
          <w:rFonts w:ascii="Times New Roman" w:eastAsia="Times New Roman" w:hAnsi="Times New Roman" w:cs="Times New Roman"/>
          <w:color w:val="000000"/>
          <w:spacing w:val="2"/>
          <w:sz w:val="28"/>
          <w:szCs w:val="28"/>
          <w:lang w:eastAsia="ru-RU"/>
        </w:rPr>
        <w:t xml:space="preserve"> разрабатывается в целях</w:t>
      </w:r>
      <w:r w:rsidR="006C36EA" w:rsidRPr="00621512">
        <w:rPr>
          <w:rFonts w:ascii="Times New Roman" w:eastAsia="Times New Roman" w:hAnsi="Times New Roman" w:cs="Times New Roman"/>
          <w:color w:val="000000"/>
          <w:spacing w:val="2"/>
          <w:sz w:val="28"/>
          <w:szCs w:val="28"/>
          <w:lang w:eastAsia="ru-RU"/>
        </w:rPr>
        <w:t xml:space="preserve"> исполнения поручения Главы государства о внедрении системы юридической и финансовой защиты медицинских работников, а также</w:t>
      </w:r>
      <w:r w:rsidR="00AB52B7" w:rsidRPr="00621512">
        <w:rPr>
          <w:rFonts w:ascii="Times New Roman" w:eastAsia="Times New Roman" w:hAnsi="Times New Roman" w:cs="Times New Roman"/>
          <w:color w:val="000000"/>
          <w:sz w:val="28"/>
          <w:szCs w:val="28"/>
          <w:lang w:eastAsia="ru-RU"/>
        </w:rPr>
        <w:t xml:space="preserve">: </w:t>
      </w:r>
    </w:p>
    <w:p w:rsidR="00E15702" w:rsidRPr="00621512" w:rsidRDefault="00E15702" w:rsidP="003B7AFF">
      <w:pPr>
        <w:pStyle w:val="ac"/>
        <w:numPr>
          <w:ilvl w:val="0"/>
          <w:numId w:val="2"/>
        </w:numPr>
        <w:tabs>
          <w:tab w:val="left" w:pos="993"/>
        </w:tabs>
        <w:spacing w:after="0" w:line="240" w:lineRule="auto"/>
        <w:ind w:left="0" w:firstLine="709"/>
        <w:contextualSpacing w:val="0"/>
        <w:rPr>
          <w:rFonts w:ascii="Times New Roman" w:eastAsia="Times New Roman" w:hAnsi="Times New Roman" w:cs="Times New Roman"/>
          <w:sz w:val="28"/>
          <w:szCs w:val="28"/>
          <w:lang w:val="ru-RU" w:eastAsia="ru-RU"/>
        </w:rPr>
      </w:pPr>
      <w:r w:rsidRPr="00621512">
        <w:rPr>
          <w:rFonts w:ascii="Times New Roman" w:eastAsia="Times New Roman" w:hAnsi="Times New Roman" w:cs="Times New Roman"/>
          <w:color w:val="000000"/>
          <w:sz w:val="28"/>
          <w:szCs w:val="28"/>
          <w:lang w:val="ru-RU" w:eastAsia="ru-RU"/>
        </w:rPr>
        <w:t>защиты прав граждан</w:t>
      </w:r>
      <w:r w:rsidR="00561ADE" w:rsidRPr="00621512">
        <w:rPr>
          <w:rFonts w:ascii="Times New Roman" w:eastAsia="Times New Roman" w:hAnsi="Times New Roman" w:cs="Times New Roman"/>
          <w:color w:val="000000"/>
          <w:sz w:val="28"/>
          <w:szCs w:val="28"/>
          <w:lang w:val="ru-RU" w:eastAsia="ru-RU"/>
        </w:rPr>
        <w:t xml:space="preserve"> на</w:t>
      </w:r>
      <w:r w:rsidRPr="00621512">
        <w:rPr>
          <w:rFonts w:ascii="Times New Roman" w:eastAsia="Times New Roman" w:hAnsi="Times New Roman" w:cs="Times New Roman"/>
          <w:color w:val="000000"/>
          <w:sz w:val="28"/>
          <w:szCs w:val="28"/>
          <w:lang w:val="ru-RU" w:eastAsia="ru-RU"/>
        </w:rPr>
        <w:t xml:space="preserve"> </w:t>
      </w:r>
      <w:r w:rsidR="00561ADE" w:rsidRPr="00621512">
        <w:rPr>
          <w:rFonts w:ascii="Times New Roman" w:eastAsia="Times New Roman" w:hAnsi="Times New Roman" w:cs="Times New Roman"/>
          <w:color w:val="000000"/>
          <w:sz w:val="28"/>
          <w:szCs w:val="28"/>
          <w:lang w:val="ru-RU" w:eastAsia="ru-RU"/>
        </w:rPr>
        <w:t>возмещение вреда, причиненного здоровью при оказании им медицинской помощи</w:t>
      </w:r>
      <w:r w:rsidRPr="00621512">
        <w:rPr>
          <w:rFonts w:ascii="Times New Roman" w:eastAsia="Times New Roman" w:hAnsi="Times New Roman" w:cs="Times New Roman"/>
          <w:color w:val="000000"/>
          <w:sz w:val="28"/>
          <w:szCs w:val="28"/>
          <w:lang w:val="ru-RU" w:eastAsia="ru-RU"/>
        </w:rPr>
        <w:t>;</w:t>
      </w:r>
    </w:p>
    <w:p w:rsidR="00E15702" w:rsidRPr="00621512" w:rsidRDefault="00E15702" w:rsidP="003B7AFF">
      <w:pPr>
        <w:pStyle w:val="ac"/>
        <w:numPr>
          <w:ilvl w:val="0"/>
          <w:numId w:val="2"/>
        </w:numPr>
        <w:tabs>
          <w:tab w:val="left" w:pos="993"/>
        </w:tabs>
        <w:spacing w:after="0" w:line="240" w:lineRule="auto"/>
        <w:ind w:left="0" w:firstLine="709"/>
        <w:contextualSpacing w:val="0"/>
        <w:rPr>
          <w:rFonts w:ascii="Times New Roman" w:eastAsia="Times New Roman" w:hAnsi="Times New Roman" w:cs="Times New Roman"/>
          <w:sz w:val="28"/>
          <w:szCs w:val="28"/>
          <w:lang w:val="ru-RU" w:eastAsia="ru-RU"/>
        </w:rPr>
      </w:pPr>
      <w:r w:rsidRPr="00621512">
        <w:rPr>
          <w:rFonts w:ascii="Times New Roman" w:eastAsia="Times New Roman" w:hAnsi="Times New Roman" w:cs="Times New Roman"/>
          <w:color w:val="000000"/>
          <w:sz w:val="28"/>
          <w:szCs w:val="28"/>
          <w:lang w:val="ru-RU" w:eastAsia="ru-RU"/>
        </w:rPr>
        <w:t>улучшения качества оказания медицинских услуг</w:t>
      </w:r>
      <w:r w:rsidR="00561ADE" w:rsidRPr="00621512">
        <w:rPr>
          <w:rFonts w:ascii="Times New Roman" w:eastAsia="Times New Roman" w:hAnsi="Times New Roman" w:cs="Times New Roman"/>
          <w:color w:val="000000"/>
          <w:sz w:val="28"/>
          <w:szCs w:val="28"/>
          <w:lang w:val="ru-RU" w:eastAsia="ru-RU"/>
        </w:rPr>
        <w:t xml:space="preserve"> субъектами здравоохранения</w:t>
      </w:r>
      <w:r w:rsidRPr="00621512">
        <w:rPr>
          <w:rFonts w:ascii="Times New Roman" w:eastAsia="Times New Roman" w:hAnsi="Times New Roman" w:cs="Times New Roman"/>
          <w:color w:val="000000"/>
          <w:sz w:val="28"/>
          <w:szCs w:val="28"/>
          <w:lang w:val="ru-RU" w:eastAsia="ru-RU"/>
        </w:rPr>
        <w:t>;</w:t>
      </w:r>
    </w:p>
    <w:p w:rsidR="00AB52B7" w:rsidRPr="00621512" w:rsidRDefault="00AB52B7" w:rsidP="003B7AFF">
      <w:pPr>
        <w:pStyle w:val="ac"/>
        <w:numPr>
          <w:ilvl w:val="0"/>
          <w:numId w:val="2"/>
        </w:numPr>
        <w:tabs>
          <w:tab w:val="left" w:pos="993"/>
        </w:tabs>
        <w:spacing w:after="0" w:line="240" w:lineRule="auto"/>
        <w:ind w:left="0" w:firstLine="709"/>
        <w:contextualSpacing w:val="0"/>
        <w:rPr>
          <w:rFonts w:ascii="Times New Roman" w:eastAsia="Times New Roman" w:hAnsi="Times New Roman" w:cs="Times New Roman"/>
          <w:sz w:val="28"/>
          <w:szCs w:val="28"/>
          <w:lang w:val="ru-RU" w:eastAsia="ru-RU"/>
        </w:rPr>
      </w:pPr>
      <w:r w:rsidRPr="00621512">
        <w:rPr>
          <w:rFonts w:ascii="Times New Roman" w:eastAsia="Times New Roman" w:hAnsi="Times New Roman" w:cs="Times New Roman"/>
          <w:sz w:val="28"/>
          <w:szCs w:val="28"/>
          <w:lang w:val="ru-RU" w:eastAsia="ru-RU"/>
        </w:rPr>
        <w:t>обеспечения защиты имущественных интересов медицинских работников в случае возникновения материальной ответственности медицинского работника за причинение вреда жизни или здоровью пациента,</w:t>
      </w:r>
      <w:r w:rsidRPr="00621512">
        <w:rPr>
          <w:rFonts w:ascii="Times New Roman" w:eastAsia="Times New Roman" w:hAnsi="Times New Roman" w:cs="Times New Roman"/>
          <w:color w:val="000000"/>
          <w:sz w:val="28"/>
          <w:szCs w:val="28"/>
          <w:lang w:val="ru-RU" w:eastAsia="ru-RU"/>
        </w:rPr>
        <w:t xml:space="preserve"> </w:t>
      </w:r>
      <w:r w:rsidR="002C723F" w:rsidRPr="00621512">
        <w:rPr>
          <w:rFonts w:ascii="Times New Roman" w:eastAsia="Times New Roman" w:hAnsi="Times New Roman" w:cs="Times New Roman"/>
          <w:color w:val="000000"/>
          <w:sz w:val="28"/>
          <w:szCs w:val="28"/>
          <w:lang w:val="ru-RU" w:eastAsia="ru-RU"/>
        </w:rPr>
        <w:t>при отсутствии прямого умысла</w:t>
      </w:r>
      <w:r w:rsidRPr="00621512">
        <w:rPr>
          <w:rFonts w:ascii="Times New Roman" w:eastAsia="Times New Roman" w:hAnsi="Times New Roman" w:cs="Times New Roman"/>
          <w:color w:val="000000"/>
          <w:sz w:val="28"/>
          <w:szCs w:val="28"/>
          <w:lang w:val="ru-RU" w:eastAsia="ru-RU"/>
        </w:rPr>
        <w:t>;</w:t>
      </w:r>
    </w:p>
    <w:p w:rsidR="00AB52B7" w:rsidRPr="00621512" w:rsidRDefault="00AB52B7" w:rsidP="003B7AFF">
      <w:pPr>
        <w:pStyle w:val="ac"/>
        <w:numPr>
          <w:ilvl w:val="0"/>
          <w:numId w:val="2"/>
        </w:numPr>
        <w:tabs>
          <w:tab w:val="left" w:pos="993"/>
        </w:tabs>
        <w:spacing w:after="0" w:line="240" w:lineRule="auto"/>
        <w:ind w:left="0" w:firstLine="709"/>
        <w:contextualSpacing w:val="0"/>
        <w:rPr>
          <w:rFonts w:ascii="Times New Roman" w:eastAsia="Times New Roman" w:hAnsi="Times New Roman" w:cs="Times New Roman"/>
          <w:sz w:val="28"/>
          <w:szCs w:val="28"/>
          <w:lang w:val="ru-RU" w:eastAsia="ru-RU"/>
        </w:rPr>
      </w:pPr>
      <w:r w:rsidRPr="00621512">
        <w:rPr>
          <w:rFonts w:ascii="Times New Roman" w:eastAsia="Times New Roman" w:hAnsi="Times New Roman" w:cs="Times New Roman"/>
          <w:sz w:val="28"/>
          <w:szCs w:val="28"/>
          <w:lang w:val="ru-RU" w:eastAsia="ru-RU"/>
        </w:rPr>
        <w:t>обеспечения защиты имущественных интересов субъектов здравоохранения;</w:t>
      </w:r>
    </w:p>
    <w:p w:rsidR="00AB52B7" w:rsidRPr="00621512" w:rsidRDefault="00AB52B7" w:rsidP="003B7AFF">
      <w:pPr>
        <w:pStyle w:val="ac"/>
        <w:numPr>
          <w:ilvl w:val="0"/>
          <w:numId w:val="2"/>
        </w:numPr>
        <w:tabs>
          <w:tab w:val="left" w:pos="993"/>
          <w:tab w:val="left" w:pos="1080"/>
        </w:tabs>
        <w:spacing w:after="0" w:line="240" w:lineRule="auto"/>
        <w:ind w:left="0" w:firstLine="709"/>
        <w:contextualSpacing w:val="0"/>
        <w:rPr>
          <w:rFonts w:ascii="Times New Roman" w:eastAsia="Times New Roman" w:hAnsi="Times New Roman" w:cs="Times New Roman"/>
          <w:color w:val="000000"/>
          <w:sz w:val="28"/>
          <w:szCs w:val="28"/>
          <w:lang w:val="ru-RU" w:eastAsia="ru-RU"/>
        </w:rPr>
      </w:pPr>
      <w:r w:rsidRPr="00621512">
        <w:rPr>
          <w:rFonts w:ascii="Times New Roman" w:eastAsia="Times New Roman" w:hAnsi="Times New Roman" w:cs="Times New Roman"/>
          <w:color w:val="000000"/>
          <w:sz w:val="28"/>
          <w:szCs w:val="28"/>
          <w:lang w:val="ru-RU" w:eastAsia="ru-RU"/>
        </w:rPr>
        <w:t xml:space="preserve">создания условий для формирования и дальнейшего развития системы </w:t>
      </w:r>
      <w:r w:rsidR="003E03CF" w:rsidRPr="00621512">
        <w:rPr>
          <w:rFonts w:ascii="Times New Roman" w:eastAsia="Times New Roman" w:hAnsi="Times New Roman" w:cs="Times New Roman"/>
          <w:color w:val="000000"/>
          <w:sz w:val="28"/>
          <w:szCs w:val="28"/>
          <w:lang w:val="ru-RU" w:eastAsia="ru-RU"/>
        </w:rPr>
        <w:t>страхования</w:t>
      </w:r>
      <w:r w:rsidRPr="00621512">
        <w:rPr>
          <w:rFonts w:ascii="Times New Roman" w:eastAsia="Times New Roman" w:hAnsi="Times New Roman" w:cs="Times New Roman"/>
          <w:color w:val="000000"/>
          <w:sz w:val="28"/>
          <w:szCs w:val="28"/>
          <w:lang w:val="ru-RU" w:eastAsia="ru-RU"/>
        </w:rPr>
        <w:t xml:space="preserve"> профессиональной ответственности медицинских работников;</w:t>
      </w:r>
    </w:p>
    <w:p w:rsidR="00C64A97" w:rsidRPr="00621512" w:rsidRDefault="00C64A97" w:rsidP="003B7AFF">
      <w:pPr>
        <w:spacing w:after="0" w:line="240" w:lineRule="auto"/>
        <w:ind w:firstLine="709"/>
        <w:jc w:val="both"/>
        <w:rPr>
          <w:rFonts w:ascii="Times New Roman" w:eastAsia="Times New Roman" w:hAnsi="Times New Roman" w:cs="Times New Roman"/>
          <w:b/>
          <w:bCs/>
          <w:color w:val="000000"/>
          <w:sz w:val="28"/>
          <w:szCs w:val="28"/>
          <w:lang w:eastAsia="ru-RU"/>
        </w:rPr>
      </w:pPr>
    </w:p>
    <w:p w:rsidR="00AB52B7" w:rsidRPr="00621512" w:rsidRDefault="00AB52B7" w:rsidP="003B7AFF">
      <w:pPr>
        <w:spacing w:after="0" w:line="240" w:lineRule="auto"/>
        <w:ind w:firstLine="709"/>
        <w:jc w:val="both"/>
        <w:rPr>
          <w:rFonts w:ascii="Times New Roman" w:eastAsia="Times New Roman" w:hAnsi="Times New Roman" w:cs="Times New Roman"/>
          <w:b/>
          <w:bCs/>
          <w:color w:val="000000"/>
          <w:sz w:val="28"/>
          <w:szCs w:val="28"/>
          <w:lang w:eastAsia="ru-RU"/>
        </w:rPr>
      </w:pPr>
      <w:r w:rsidRPr="00621512">
        <w:rPr>
          <w:rFonts w:ascii="Times New Roman" w:eastAsia="Times New Roman" w:hAnsi="Times New Roman" w:cs="Times New Roman"/>
          <w:b/>
          <w:bCs/>
          <w:color w:val="000000"/>
          <w:sz w:val="28"/>
          <w:szCs w:val="28"/>
          <w:lang w:eastAsia="ru-RU"/>
        </w:rPr>
        <w:t xml:space="preserve">4. Предмет регулирования </w:t>
      </w:r>
      <w:r w:rsidR="004C27EE" w:rsidRPr="00621512">
        <w:rPr>
          <w:rFonts w:ascii="Times New Roman" w:eastAsia="Times New Roman" w:hAnsi="Times New Roman" w:cs="Times New Roman"/>
          <w:b/>
          <w:bCs/>
          <w:color w:val="000000"/>
          <w:sz w:val="28"/>
          <w:szCs w:val="28"/>
          <w:lang w:eastAsia="ru-RU"/>
        </w:rPr>
        <w:t>проекта закона</w:t>
      </w:r>
    </w:p>
    <w:p w:rsidR="00AB52B7" w:rsidRPr="00621512" w:rsidRDefault="00AB52B7" w:rsidP="003B7AFF">
      <w:pPr>
        <w:spacing w:after="0" w:line="240" w:lineRule="auto"/>
        <w:ind w:firstLine="709"/>
        <w:jc w:val="both"/>
        <w:rPr>
          <w:rFonts w:ascii="Times New Roman" w:eastAsia="Times New Roman" w:hAnsi="Times New Roman" w:cs="Times New Roman"/>
          <w:sz w:val="28"/>
          <w:szCs w:val="28"/>
          <w:lang w:eastAsia="ru-RU"/>
        </w:rPr>
      </w:pPr>
      <w:r w:rsidRPr="00621512">
        <w:rPr>
          <w:rFonts w:ascii="Times New Roman" w:eastAsia="Times New Roman" w:hAnsi="Times New Roman" w:cs="Times New Roman"/>
          <w:color w:val="000000"/>
          <w:sz w:val="28"/>
          <w:szCs w:val="28"/>
          <w:lang w:eastAsia="ru-RU"/>
        </w:rPr>
        <w:t xml:space="preserve">Предметом регулирования законопроекта являются общественные отношения, возникающие в связи с оказанием медицинской услуги медицинским работником гражданину, в результате </w:t>
      </w:r>
      <w:r w:rsidR="009A59E6" w:rsidRPr="00621512">
        <w:rPr>
          <w:rFonts w:ascii="Times New Roman" w:eastAsia="Times New Roman" w:hAnsi="Times New Roman" w:cs="Times New Roman"/>
          <w:color w:val="000000"/>
          <w:sz w:val="28"/>
          <w:szCs w:val="28"/>
          <w:lang w:eastAsia="ru-RU"/>
        </w:rPr>
        <w:t>которой был</w:t>
      </w:r>
      <w:r w:rsidRPr="00621512">
        <w:rPr>
          <w:rFonts w:ascii="Times New Roman" w:eastAsia="Times New Roman" w:hAnsi="Times New Roman" w:cs="Times New Roman"/>
          <w:color w:val="000000"/>
          <w:sz w:val="28"/>
          <w:szCs w:val="28"/>
          <w:lang w:eastAsia="ru-RU"/>
        </w:rPr>
        <w:t xml:space="preserve"> причинен вред </w:t>
      </w:r>
      <w:r w:rsidR="00D25557" w:rsidRPr="00621512">
        <w:rPr>
          <w:rFonts w:ascii="Times New Roman" w:eastAsia="Times New Roman" w:hAnsi="Times New Roman" w:cs="Times New Roman"/>
          <w:color w:val="000000"/>
          <w:sz w:val="28"/>
          <w:szCs w:val="28"/>
          <w:lang w:eastAsia="ru-RU"/>
        </w:rPr>
        <w:t xml:space="preserve">жизни и </w:t>
      </w:r>
      <w:r w:rsidRPr="00621512">
        <w:rPr>
          <w:rFonts w:ascii="Times New Roman" w:eastAsia="Times New Roman" w:hAnsi="Times New Roman" w:cs="Times New Roman"/>
          <w:color w:val="000000"/>
          <w:sz w:val="28"/>
          <w:szCs w:val="28"/>
          <w:lang w:eastAsia="ru-RU"/>
        </w:rPr>
        <w:t xml:space="preserve">здоровью гражданина </w:t>
      </w:r>
      <w:r w:rsidR="003E03CF" w:rsidRPr="00621512">
        <w:rPr>
          <w:rFonts w:ascii="Times New Roman" w:hAnsi="Times New Roman"/>
          <w:sz w:val="28"/>
          <w:szCs w:val="28"/>
        </w:rPr>
        <w:t>при отсутствии прямого умысла</w:t>
      </w:r>
      <w:r w:rsidRPr="00621512">
        <w:rPr>
          <w:rFonts w:ascii="Times New Roman" w:eastAsia="Times New Roman" w:hAnsi="Times New Roman" w:cs="Times New Roman"/>
          <w:color w:val="000000"/>
          <w:sz w:val="28"/>
          <w:szCs w:val="28"/>
          <w:lang w:eastAsia="ru-RU"/>
        </w:rPr>
        <w:t xml:space="preserve"> со стороны медицинского работника</w:t>
      </w:r>
      <w:r w:rsidR="00C64A97" w:rsidRPr="00621512">
        <w:rPr>
          <w:rFonts w:ascii="Times New Roman" w:eastAsia="Times New Roman" w:hAnsi="Times New Roman" w:cs="Times New Roman"/>
          <w:sz w:val="28"/>
          <w:szCs w:val="28"/>
          <w:lang w:eastAsia="ru-RU"/>
        </w:rPr>
        <w:t>.</w:t>
      </w:r>
    </w:p>
    <w:p w:rsidR="00C64A97" w:rsidRPr="00621512" w:rsidRDefault="00C64A97" w:rsidP="003B7AFF">
      <w:pPr>
        <w:spacing w:after="0" w:line="240" w:lineRule="auto"/>
        <w:ind w:firstLine="709"/>
        <w:jc w:val="both"/>
        <w:rPr>
          <w:rFonts w:ascii="Times New Roman" w:eastAsia="Times New Roman" w:hAnsi="Times New Roman" w:cs="Times New Roman"/>
          <w:sz w:val="28"/>
          <w:szCs w:val="28"/>
          <w:lang w:eastAsia="ru-RU"/>
        </w:rPr>
      </w:pPr>
    </w:p>
    <w:p w:rsidR="00AB52B7" w:rsidRPr="00621512" w:rsidRDefault="00AB52B7" w:rsidP="003B7AFF">
      <w:pPr>
        <w:spacing w:after="0" w:line="240" w:lineRule="auto"/>
        <w:ind w:firstLine="709"/>
        <w:jc w:val="both"/>
        <w:rPr>
          <w:rFonts w:ascii="Times New Roman" w:eastAsia="Times New Roman" w:hAnsi="Times New Roman" w:cs="Times New Roman"/>
          <w:b/>
          <w:bCs/>
          <w:color w:val="000000"/>
          <w:sz w:val="28"/>
          <w:szCs w:val="28"/>
          <w:lang w:eastAsia="ru-RU"/>
        </w:rPr>
      </w:pPr>
      <w:r w:rsidRPr="00621512">
        <w:rPr>
          <w:rFonts w:ascii="Times New Roman" w:eastAsia="Times New Roman" w:hAnsi="Times New Roman" w:cs="Times New Roman"/>
          <w:b/>
          <w:bCs/>
          <w:color w:val="000000"/>
          <w:sz w:val="28"/>
          <w:szCs w:val="28"/>
          <w:lang w:eastAsia="ru-RU"/>
        </w:rPr>
        <w:t xml:space="preserve">5. </w:t>
      </w:r>
      <w:r w:rsidR="00C64A97" w:rsidRPr="00621512">
        <w:rPr>
          <w:rFonts w:ascii="Times New Roman" w:eastAsia="Times New Roman" w:hAnsi="Times New Roman" w:cs="Times New Roman"/>
          <w:b/>
          <w:bCs/>
          <w:color w:val="000000"/>
          <w:sz w:val="28"/>
          <w:szCs w:val="28"/>
          <w:lang w:eastAsia="ru-RU"/>
        </w:rPr>
        <w:t>Структура и</w:t>
      </w:r>
      <w:r w:rsidR="009A59E6" w:rsidRPr="00621512">
        <w:rPr>
          <w:rFonts w:ascii="Times New Roman" w:eastAsia="Times New Roman" w:hAnsi="Times New Roman" w:cs="Times New Roman"/>
          <w:b/>
          <w:bCs/>
          <w:color w:val="000000"/>
          <w:sz w:val="28"/>
          <w:szCs w:val="28"/>
          <w:lang w:eastAsia="ru-RU"/>
        </w:rPr>
        <w:t xml:space="preserve"> содержание </w:t>
      </w:r>
      <w:r w:rsidR="004C27EE" w:rsidRPr="00621512">
        <w:rPr>
          <w:rFonts w:ascii="Times New Roman" w:eastAsia="Times New Roman" w:hAnsi="Times New Roman" w:cs="Times New Roman"/>
          <w:b/>
          <w:bCs/>
          <w:color w:val="000000"/>
          <w:sz w:val="28"/>
          <w:szCs w:val="28"/>
          <w:lang w:eastAsia="ru-RU"/>
        </w:rPr>
        <w:t>проекта закона</w:t>
      </w:r>
    </w:p>
    <w:p w:rsidR="00AB52B7" w:rsidRPr="00621512" w:rsidRDefault="00AB52B7" w:rsidP="003B7AFF">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621512">
        <w:rPr>
          <w:rFonts w:ascii="Times New Roman" w:eastAsia="Times New Roman" w:hAnsi="Times New Roman" w:cs="Times New Roman"/>
          <w:bCs/>
          <w:color w:val="000000"/>
          <w:sz w:val="28"/>
          <w:szCs w:val="28"/>
          <w:lang w:eastAsia="ru-RU"/>
        </w:rPr>
        <w:t>Законопроект состоит из двух статей:</w:t>
      </w:r>
    </w:p>
    <w:p w:rsidR="00AB52B7" w:rsidRPr="00621512" w:rsidRDefault="00AB52B7" w:rsidP="003B7AFF">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621512">
        <w:rPr>
          <w:rFonts w:ascii="Times New Roman" w:eastAsia="Times New Roman" w:hAnsi="Times New Roman" w:cs="Times New Roman"/>
          <w:bCs/>
          <w:color w:val="000000"/>
          <w:sz w:val="28"/>
          <w:szCs w:val="28"/>
          <w:lang w:eastAsia="ru-RU"/>
        </w:rPr>
        <w:t xml:space="preserve">Статья 1 предусматривает внесение изменений и дополнений в следующие законодательные акты: </w:t>
      </w:r>
    </w:p>
    <w:p w:rsidR="00AB52B7" w:rsidRPr="00621512" w:rsidRDefault="00AB52B7" w:rsidP="003B7AFF">
      <w:pPr>
        <w:pStyle w:val="ac"/>
        <w:numPr>
          <w:ilvl w:val="0"/>
          <w:numId w:val="2"/>
        </w:numPr>
        <w:shd w:val="clear" w:color="auto" w:fill="FFFFFF"/>
        <w:tabs>
          <w:tab w:val="left" w:pos="993"/>
        </w:tabs>
        <w:spacing w:after="0" w:line="240" w:lineRule="auto"/>
        <w:ind w:left="0" w:firstLine="709"/>
        <w:contextualSpacing w:val="0"/>
        <w:rPr>
          <w:rFonts w:ascii="Times New Roman" w:hAnsi="Times New Roman" w:cs="Times New Roman"/>
          <w:bCs/>
          <w:sz w:val="28"/>
          <w:szCs w:val="28"/>
          <w:lang w:val="ru-RU"/>
        </w:rPr>
      </w:pPr>
      <w:r w:rsidRPr="00621512">
        <w:rPr>
          <w:rFonts w:ascii="Times New Roman" w:hAnsi="Times New Roman" w:cs="Times New Roman"/>
          <w:bCs/>
          <w:sz w:val="28"/>
          <w:szCs w:val="28"/>
          <w:lang w:val="ru-RU"/>
        </w:rPr>
        <w:lastRenderedPageBreak/>
        <w:t xml:space="preserve">Кодекс </w:t>
      </w:r>
      <w:r w:rsidR="007462A9" w:rsidRPr="00621512">
        <w:rPr>
          <w:rFonts w:ascii="Times New Roman" w:hAnsi="Times New Roman" w:cs="Times New Roman"/>
          <w:bCs/>
          <w:sz w:val="28"/>
          <w:szCs w:val="28"/>
          <w:lang w:val="ru-RU"/>
        </w:rPr>
        <w:t>Республики Казахстан</w:t>
      </w:r>
      <w:r w:rsidR="006C23E0" w:rsidRPr="00621512">
        <w:rPr>
          <w:rFonts w:ascii="Times New Roman" w:hAnsi="Times New Roman" w:cs="Times New Roman"/>
          <w:bCs/>
          <w:sz w:val="28"/>
          <w:szCs w:val="28"/>
          <w:lang w:val="ru-RU"/>
        </w:rPr>
        <w:t xml:space="preserve"> «</w:t>
      </w:r>
      <w:r w:rsidRPr="00621512">
        <w:rPr>
          <w:rFonts w:ascii="Times New Roman" w:hAnsi="Times New Roman" w:cs="Times New Roman"/>
          <w:bCs/>
          <w:sz w:val="28"/>
          <w:szCs w:val="28"/>
          <w:lang w:val="ru-RU"/>
        </w:rPr>
        <w:t>О здоровье народа и системе здравоохранения</w:t>
      </w:r>
      <w:r w:rsidR="006C23E0" w:rsidRPr="00621512">
        <w:rPr>
          <w:rFonts w:ascii="Times New Roman" w:hAnsi="Times New Roman" w:cs="Times New Roman"/>
          <w:bCs/>
          <w:sz w:val="28"/>
          <w:szCs w:val="28"/>
          <w:lang w:val="ru-RU"/>
        </w:rPr>
        <w:t>»</w:t>
      </w:r>
      <w:r w:rsidR="002B33C1" w:rsidRPr="00621512">
        <w:rPr>
          <w:rFonts w:ascii="Times New Roman" w:hAnsi="Times New Roman" w:cs="Times New Roman"/>
          <w:bCs/>
          <w:sz w:val="28"/>
          <w:szCs w:val="28"/>
          <w:lang w:val="ru-RU"/>
        </w:rPr>
        <w:t xml:space="preserve"> от 7 июля 2020 года</w:t>
      </w:r>
      <w:r w:rsidRPr="00621512">
        <w:rPr>
          <w:rFonts w:ascii="Times New Roman" w:hAnsi="Times New Roman" w:cs="Times New Roman"/>
          <w:bCs/>
          <w:sz w:val="28"/>
          <w:szCs w:val="28"/>
          <w:lang w:val="ru-RU"/>
        </w:rPr>
        <w:t xml:space="preserve"> </w:t>
      </w:r>
      <w:r w:rsidR="002B33C1" w:rsidRPr="00621512">
        <w:rPr>
          <w:rFonts w:ascii="Times New Roman" w:hAnsi="Times New Roman" w:cs="Times New Roman"/>
          <w:bCs/>
          <w:sz w:val="28"/>
          <w:szCs w:val="28"/>
          <w:lang w:val="ru-RU"/>
        </w:rPr>
        <w:t>№ 360-VI ЗРК</w:t>
      </w:r>
      <w:r w:rsidR="007617E5">
        <w:rPr>
          <w:rFonts w:ascii="Times New Roman" w:hAnsi="Times New Roman" w:cs="Times New Roman"/>
          <w:bCs/>
          <w:sz w:val="28"/>
          <w:szCs w:val="28"/>
          <w:lang w:val="ru-RU"/>
        </w:rPr>
        <w:t>;</w:t>
      </w:r>
    </w:p>
    <w:p w:rsidR="002C23D9" w:rsidRPr="00621512" w:rsidRDefault="00EC03B4" w:rsidP="003B7AFF">
      <w:pPr>
        <w:pStyle w:val="ac"/>
        <w:numPr>
          <w:ilvl w:val="0"/>
          <w:numId w:val="2"/>
        </w:numPr>
        <w:shd w:val="clear" w:color="auto" w:fill="FFFFFF"/>
        <w:tabs>
          <w:tab w:val="left" w:pos="993"/>
        </w:tabs>
        <w:spacing w:after="0" w:line="240" w:lineRule="auto"/>
        <w:ind w:left="0" w:firstLine="709"/>
        <w:contextualSpacing w:val="0"/>
        <w:rPr>
          <w:rFonts w:ascii="Times New Roman" w:hAnsi="Times New Roman" w:cs="Times New Roman"/>
          <w:bCs/>
          <w:sz w:val="28"/>
          <w:szCs w:val="28"/>
          <w:lang w:val="ru-RU"/>
        </w:rPr>
      </w:pPr>
      <w:r w:rsidRPr="00621512">
        <w:rPr>
          <w:rFonts w:ascii="Times New Roman" w:hAnsi="Times New Roman" w:cs="Times New Roman"/>
          <w:bCs/>
          <w:sz w:val="28"/>
          <w:szCs w:val="28"/>
          <w:lang w:val="ru-RU"/>
        </w:rPr>
        <w:t xml:space="preserve">Закон </w:t>
      </w:r>
      <w:r w:rsidR="007462A9" w:rsidRPr="00621512">
        <w:rPr>
          <w:rFonts w:ascii="Times New Roman" w:hAnsi="Times New Roman" w:cs="Times New Roman"/>
          <w:bCs/>
          <w:sz w:val="28"/>
          <w:szCs w:val="28"/>
          <w:lang w:val="ru-RU"/>
        </w:rPr>
        <w:t>Республики Казахстан</w:t>
      </w:r>
      <w:r w:rsidR="002B33C1" w:rsidRPr="00621512">
        <w:rPr>
          <w:rFonts w:ascii="Times New Roman" w:hAnsi="Times New Roman" w:cs="Times New Roman"/>
          <w:bCs/>
          <w:sz w:val="28"/>
          <w:szCs w:val="28"/>
          <w:lang w:val="ru-RU"/>
        </w:rPr>
        <w:t xml:space="preserve"> </w:t>
      </w:r>
      <w:r w:rsidRPr="00621512">
        <w:rPr>
          <w:rFonts w:ascii="Times New Roman" w:hAnsi="Times New Roman" w:cs="Times New Roman"/>
          <w:bCs/>
          <w:sz w:val="28"/>
          <w:szCs w:val="28"/>
          <w:lang w:val="ru-RU"/>
        </w:rPr>
        <w:t>«О воинской службе и статусе военнослужащих»</w:t>
      </w:r>
      <w:r w:rsidR="002B33C1" w:rsidRPr="00621512">
        <w:rPr>
          <w:rFonts w:ascii="Times New Roman" w:hAnsi="Times New Roman" w:cs="Times New Roman"/>
          <w:bCs/>
          <w:sz w:val="28"/>
          <w:szCs w:val="28"/>
          <w:lang w:val="ru-RU"/>
        </w:rPr>
        <w:t xml:space="preserve"> от 16 февраля 2012 года № 561-IV ЗРК</w:t>
      </w:r>
      <w:r w:rsidR="002C23D9" w:rsidRPr="00621512">
        <w:rPr>
          <w:rFonts w:ascii="Times New Roman" w:hAnsi="Times New Roman" w:cs="Times New Roman"/>
          <w:bCs/>
          <w:sz w:val="28"/>
          <w:szCs w:val="28"/>
          <w:lang w:val="ru-RU"/>
        </w:rPr>
        <w:t>;</w:t>
      </w:r>
    </w:p>
    <w:p w:rsidR="00AB52B7" w:rsidRPr="00621512" w:rsidRDefault="00C145B4" w:rsidP="003B7AFF">
      <w:pPr>
        <w:pStyle w:val="ac"/>
        <w:numPr>
          <w:ilvl w:val="0"/>
          <w:numId w:val="2"/>
        </w:numPr>
        <w:tabs>
          <w:tab w:val="left" w:pos="993"/>
        </w:tabs>
        <w:spacing w:after="0" w:line="240" w:lineRule="auto"/>
        <w:ind w:left="0" w:firstLine="709"/>
        <w:contextualSpacing w:val="0"/>
        <w:rPr>
          <w:rFonts w:ascii="Times New Roman" w:eastAsia="Times New Roman" w:hAnsi="Times New Roman" w:cs="Times New Roman"/>
          <w:sz w:val="28"/>
          <w:szCs w:val="28"/>
          <w:lang w:val="ru-RU" w:eastAsia="ru-RU"/>
        </w:rPr>
      </w:pPr>
      <w:r w:rsidRPr="00621512">
        <w:rPr>
          <w:rFonts w:ascii="Times New Roman" w:eastAsia="Times New Roman" w:hAnsi="Times New Roman" w:cs="Times New Roman"/>
          <w:bCs/>
          <w:color w:val="000000"/>
          <w:sz w:val="28"/>
          <w:szCs w:val="28"/>
          <w:lang w:val="ru-RU" w:eastAsia="ru-RU"/>
        </w:rPr>
        <w:t>У</w:t>
      </w:r>
      <w:r w:rsidR="00964CDA" w:rsidRPr="00621512">
        <w:rPr>
          <w:rFonts w:ascii="Times New Roman" w:eastAsia="Times New Roman" w:hAnsi="Times New Roman" w:cs="Times New Roman"/>
          <w:bCs/>
          <w:color w:val="000000"/>
          <w:sz w:val="28"/>
          <w:szCs w:val="28"/>
          <w:lang w:val="ru-RU" w:eastAsia="ru-RU"/>
        </w:rPr>
        <w:t xml:space="preserve">головный </w:t>
      </w:r>
      <w:r w:rsidRPr="00621512">
        <w:rPr>
          <w:rFonts w:ascii="Times New Roman" w:eastAsia="Times New Roman" w:hAnsi="Times New Roman" w:cs="Times New Roman"/>
          <w:bCs/>
          <w:color w:val="000000"/>
          <w:sz w:val="28"/>
          <w:szCs w:val="28"/>
          <w:lang w:val="ru-RU" w:eastAsia="ru-RU"/>
        </w:rPr>
        <w:t>К</w:t>
      </w:r>
      <w:r w:rsidR="00964CDA" w:rsidRPr="00621512">
        <w:rPr>
          <w:rFonts w:ascii="Times New Roman" w:eastAsia="Times New Roman" w:hAnsi="Times New Roman" w:cs="Times New Roman"/>
          <w:bCs/>
          <w:color w:val="000000"/>
          <w:sz w:val="28"/>
          <w:szCs w:val="28"/>
          <w:lang w:val="ru-RU" w:eastAsia="ru-RU"/>
        </w:rPr>
        <w:t>одекс</w:t>
      </w:r>
      <w:r w:rsidRPr="00621512">
        <w:rPr>
          <w:rFonts w:ascii="Times New Roman" w:eastAsia="Times New Roman" w:hAnsi="Times New Roman" w:cs="Times New Roman"/>
          <w:bCs/>
          <w:color w:val="000000"/>
          <w:sz w:val="28"/>
          <w:szCs w:val="28"/>
          <w:lang w:val="ru-RU" w:eastAsia="ru-RU"/>
        </w:rPr>
        <w:t xml:space="preserve"> Р</w:t>
      </w:r>
      <w:r w:rsidR="00964CDA" w:rsidRPr="00621512">
        <w:rPr>
          <w:rFonts w:ascii="Times New Roman" w:eastAsia="Times New Roman" w:hAnsi="Times New Roman" w:cs="Times New Roman"/>
          <w:bCs/>
          <w:color w:val="000000"/>
          <w:sz w:val="28"/>
          <w:szCs w:val="28"/>
          <w:lang w:val="ru-RU" w:eastAsia="ru-RU"/>
        </w:rPr>
        <w:t>еспублик</w:t>
      </w:r>
      <w:r w:rsidR="00782718">
        <w:rPr>
          <w:rFonts w:ascii="Times New Roman" w:eastAsia="Times New Roman" w:hAnsi="Times New Roman" w:cs="Times New Roman"/>
          <w:bCs/>
          <w:color w:val="000000"/>
          <w:sz w:val="28"/>
          <w:szCs w:val="28"/>
          <w:lang w:val="ru-RU" w:eastAsia="ru-RU"/>
        </w:rPr>
        <w:t>и</w:t>
      </w:r>
      <w:r w:rsidR="00964CDA" w:rsidRPr="00621512">
        <w:rPr>
          <w:rFonts w:ascii="Times New Roman" w:eastAsia="Times New Roman" w:hAnsi="Times New Roman" w:cs="Times New Roman"/>
          <w:bCs/>
          <w:color w:val="000000"/>
          <w:sz w:val="28"/>
          <w:szCs w:val="28"/>
          <w:lang w:val="ru-RU" w:eastAsia="ru-RU"/>
        </w:rPr>
        <w:t xml:space="preserve"> </w:t>
      </w:r>
      <w:r w:rsidRPr="00621512">
        <w:rPr>
          <w:rFonts w:ascii="Times New Roman" w:eastAsia="Times New Roman" w:hAnsi="Times New Roman" w:cs="Times New Roman"/>
          <w:bCs/>
          <w:color w:val="000000"/>
          <w:sz w:val="28"/>
          <w:szCs w:val="28"/>
          <w:lang w:val="ru-RU" w:eastAsia="ru-RU"/>
        </w:rPr>
        <w:t>К</w:t>
      </w:r>
      <w:r w:rsidR="00964CDA" w:rsidRPr="00621512">
        <w:rPr>
          <w:rFonts w:ascii="Times New Roman" w:eastAsia="Times New Roman" w:hAnsi="Times New Roman" w:cs="Times New Roman"/>
          <w:bCs/>
          <w:color w:val="000000"/>
          <w:sz w:val="28"/>
          <w:szCs w:val="28"/>
          <w:lang w:val="ru-RU" w:eastAsia="ru-RU"/>
        </w:rPr>
        <w:t>азахстан</w:t>
      </w:r>
      <w:r w:rsidR="002B33C1" w:rsidRPr="00621512">
        <w:rPr>
          <w:rFonts w:ascii="Times New Roman" w:eastAsia="Times New Roman" w:hAnsi="Times New Roman" w:cs="Times New Roman"/>
          <w:bCs/>
          <w:color w:val="000000"/>
          <w:sz w:val="28"/>
          <w:szCs w:val="28"/>
          <w:lang w:val="ru-RU" w:eastAsia="ru-RU"/>
        </w:rPr>
        <w:t xml:space="preserve"> от 3 июля 2014 года № 226-V ЗРК</w:t>
      </w:r>
      <w:r w:rsidR="00AB52B7" w:rsidRPr="00621512">
        <w:rPr>
          <w:rFonts w:ascii="Times New Roman" w:eastAsia="Times New Roman" w:hAnsi="Times New Roman" w:cs="Times New Roman"/>
          <w:bCs/>
          <w:color w:val="000000"/>
          <w:sz w:val="28"/>
          <w:szCs w:val="28"/>
          <w:lang w:val="ru-RU" w:eastAsia="ru-RU"/>
        </w:rPr>
        <w:t>.</w:t>
      </w:r>
    </w:p>
    <w:p w:rsidR="00AB52B7" w:rsidRPr="00621512" w:rsidRDefault="00AB52B7" w:rsidP="003B7AFF">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Статья 2 регламентирует порядок введения в действие Закона.</w:t>
      </w:r>
    </w:p>
    <w:p w:rsidR="002B33C1" w:rsidRPr="00621512" w:rsidRDefault="002B33C1" w:rsidP="003B7AFF">
      <w:pPr>
        <w:spacing w:after="0" w:line="240" w:lineRule="auto"/>
        <w:ind w:firstLine="709"/>
        <w:jc w:val="both"/>
        <w:rPr>
          <w:rFonts w:ascii="Times New Roman" w:eastAsia="Times New Roman" w:hAnsi="Times New Roman" w:cs="Times New Roman"/>
          <w:b/>
          <w:bCs/>
          <w:color w:val="000000"/>
          <w:sz w:val="28"/>
          <w:szCs w:val="28"/>
          <w:lang w:eastAsia="ru-RU"/>
        </w:rPr>
      </w:pPr>
    </w:p>
    <w:p w:rsidR="00D0518A" w:rsidRPr="00621512" w:rsidRDefault="00AB52B7" w:rsidP="003B7AFF">
      <w:pPr>
        <w:spacing w:after="0" w:line="240" w:lineRule="auto"/>
        <w:ind w:firstLine="709"/>
        <w:jc w:val="both"/>
        <w:rPr>
          <w:rFonts w:ascii="Times New Roman" w:eastAsia="Times New Roman" w:hAnsi="Times New Roman" w:cs="Times New Roman"/>
          <w:b/>
          <w:bCs/>
          <w:color w:val="000000"/>
          <w:sz w:val="28"/>
          <w:szCs w:val="28"/>
          <w:lang w:eastAsia="ru-RU"/>
        </w:rPr>
      </w:pPr>
      <w:r w:rsidRPr="00621512">
        <w:rPr>
          <w:rFonts w:ascii="Times New Roman" w:eastAsia="Times New Roman" w:hAnsi="Times New Roman" w:cs="Times New Roman"/>
          <w:b/>
          <w:bCs/>
          <w:color w:val="000000"/>
          <w:sz w:val="28"/>
          <w:szCs w:val="28"/>
          <w:lang w:eastAsia="ru-RU"/>
        </w:rPr>
        <w:t>6.</w:t>
      </w:r>
      <w:r w:rsidR="00D0518A" w:rsidRPr="00621512">
        <w:rPr>
          <w:rFonts w:ascii="Times New Roman" w:eastAsia="Times New Roman" w:hAnsi="Times New Roman" w:cs="Times New Roman"/>
          <w:b/>
          <w:bCs/>
          <w:color w:val="000000"/>
          <w:sz w:val="28"/>
          <w:szCs w:val="28"/>
          <w:lang w:eastAsia="ru-RU"/>
        </w:rPr>
        <w:t xml:space="preserve"> Результаты проведенного правового мониторинга в соответствующей сфере</w:t>
      </w:r>
    </w:p>
    <w:p w:rsidR="00D0518A" w:rsidRDefault="00782718" w:rsidP="003B7AFF">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результатам проведенного мониторинга норм, противоречащих законодательным актам, не выявлено</w:t>
      </w:r>
      <w:r w:rsidR="00D0518A" w:rsidRPr="00621512">
        <w:rPr>
          <w:rFonts w:ascii="Times New Roman" w:eastAsia="Times New Roman" w:hAnsi="Times New Roman" w:cs="Times New Roman"/>
          <w:bCs/>
          <w:color w:val="000000"/>
          <w:sz w:val="28"/>
          <w:szCs w:val="28"/>
          <w:lang w:eastAsia="ru-RU"/>
        </w:rPr>
        <w:t>.</w:t>
      </w:r>
    </w:p>
    <w:p w:rsidR="00850EB0" w:rsidRPr="00621512" w:rsidRDefault="00850EB0" w:rsidP="003B7AFF">
      <w:pPr>
        <w:spacing w:after="0" w:line="240" w:lineRule="auto"/>
        <w:ind w:firstLine="709"/>
        <w:jc w:val="both"/>
        <w:rPr>
          <w:rFonts w:ascii="Times New Roman" w:eastAsia="Times New Roman" w:hAnsi="Times New Roman" w:cs="Times New Roman"/>
          <w:bCs/>
          <w:color w:val="000000"/>
          <w:sz w:val="28"/>
          <w:szCs w:val="28"/>
          <w:lang w:eastAsia="ru-RU"/>
        </w:rPr>
      </w:pPr>
    </w:p>
    <w:p w:rsidR="00AB52B7" w:rsidRPr="00621512" w:rsidRDefault="00D0518A" w:rsidP="003B7AFF">
      <w:pPr>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b/>
          <w:bCs/>
          <w:color w:val="000000"/>
          <w:sz w:val="28"/>
          <w:szCs w:val="28"/>
          <w:lang w:eastAsia="ru-RU"/>
        </w:rPr>
        <w:t xml:space="preserve">7. </w:t>
      </w:r>
      <w:r w:rsidR="00AB52B7" w:rsidRPr="00621512">
        <w:rPr>
          <w:rFonts w:ascii="Times New Roman" w:eastAsia="Times New Roman" w:hAnsi="Times New Roman" w:cs="Times New Roman"/>
          <w:b/>
          <w:bCs/>
          <w:color w:val="000000"/>
          <w:sz w:val="28"/>
          <w:szCs w:val="28"/>
          <w:lang w:eastAsia="ru-RU"/>
        </w:rPr>
        <w:t xml:space="preserve">Предполагаемые правовые и социально-экономические последствия в случае принятия </w:t>
      </w:r>
      <w:r w:rsidR="004C27EE" w:rsidRPr="00621512">
        <w:rPr>
          <w:rFonts w:ascii="Times New Roman" w:eastAsia="Times New Roman" w:hAnsi="Times New Roman" w:cs="Times New Roman"/>
          <w:b/>
          <w:bCs/>
          <w:color w:val="000000"/>
          <w:sz w:val="28"/>
          <w:szCs w:val="28"/>
          <w:lang w:eastAsia="ru-RU"/>
        </w:rPr>
        <w:t>проекта закона</w:t>
      </w:r>
    </w:p>
    <w:p w:rsidR="00AB52B7" w:rsidRPr="00621512" w:rsidRDefault="00AB52B7" w:rsidP="003B7AFF">
      <w:pPr>
        <w:spacing w:after="0" w:line="240" w:lineRule="auto"/>
        <w:ind w:firstLine="708"/>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 xml:space="preserve">Принятие данного законопроекта приведет </w:t>
      </w:r>
      <w:r w:rsidR="00C31E56" w:rsidRPr="00621512">
        <w:rPr>
          <w:rFonts w:ascii="Times New Roman" w:eastAsia="Times New Roman" w:hAnsi="Times New Roman" w:cs="Times New Roman"/>
          <w:color w:val="000000"/>
          <w:sz w:val="28"/>
          <w:szCs w:val="28"/>
          <w:lang w:eastAsia="ru-RU"/>
        </w:rPr>
        <w:t>к созданию благоприятных условий</w:t>
      </w:r>
      <w:r w:rsidRPr="00621512">
        <w:rPr>
          <w:rFonts w:ascii="Times New Roman" w:eastAsia="Times New Roman" w:hAnsi="Times New Roman" w:cs="Times New Roman"/>
          <w:color w:val="000000"/>
          <w:sz w:val="28"/>
          <w:szCs w:val="28"/>
          <w:lang w:eastAsia="ru-RU"/>
        </w:rPr>
        <w:t xml:space="preserve"> для </w:t>
      </w:r>
      <w:r w:rsidR="009A59E6" w:rsidRPr="00621512">
        <w:rPr>
          <w:rFonts w:ascii="Times New Roman" w:eastAsia="Times New Roman" w:hAnsi="Times New Roman" w:cs="Times New Roman"/>
          <w:color w:val="000000"/>
          <w:sz w:val="28"/>
          <w:szCs w:val="28"/>
          <w:lang w:eastAsia="ru-RU"/>
        </w:rPr>
        <w:t>обеспечения конституционных</w:t>
      </w:r>
      <w:r w:rsidRPr="00621512">
        <w:rPr>
          <w:rFonts w:ascii="Times New Roman" w:eastAsia="Times New Roman" w:hAnsi="Times New Roman" w:cs="Times New Roman"/>
          <w:color w:val="000000"/>
          <w:sz w:val="28"/>
          <w:szCs w:val="28"/>
          <w:lang w:eastAsia="ru-RU"/>
        </w:rPr>
        <w:t xml:space="preserve"> прав граждан на полноценное медицинское обслуживание, в том числе защи</w:t>
      </w:r>
      <w:r w:rsidR="009A59E6" w:rsidRPr="00621512">
        <w:rPr>
          <w:rFonts w:ascii="Times New Roman" w:eastAsia="Times New Roman" w:hAnsi="Times New Roman" w:cs="Times New Roman"/>
          <w:color w:val="000000"/>
          <w:sz w:val="28"/>
          <w:szCs w:val="28"/>
          <w:lang w:eastAsia="ru-RU"/>
        </w:rPr>
        <w:t>ту имущественных прав пациентов и</w:t>
      </w:r>
      <w:r w:rsidRPr="00621512">
        <w:rPr>
          <w:rFonts w:ascii="Times New Roman" w:eastAsia="Times New Roman" w:hAnsi="Times New Roman" w:cs="Times New Roman"/>
          <w:color w:val="000000"/>
          <w:sz w:val="28"/>
          <w:szCs w:val="28"/>
          <w:lang w:eastAsia="ru-RU"/>
        </w:rPr>
        <w:t xml:space="preserve"> правовы</w:t>
      </w:r>
      <w:r w:rsidR="009A59E6" w:rsidRPr="00621512">
        <w:rPr>
          <w:rFonts w:ascii="Times New Roman" w:eastAsia="Times New Roman" w:hAnsi="Times New Roman" w:cs="Times New Roman"/>
          <w:color w:val="000000"/>
          <w:sz w:val="28"/>
          <w:szCs w:val="28"/>
          <w:lang w:eastAsia="ru-RU"/>
        </w:rPr>
        <w:t>х</w:t>
      </w:r>
      <w:r w:rsidRPr="00621512">
        <w:rPr>
          <w:rFonts w:ascii="Times New Roman" w:eastAsia="Times New Roman" w:hAnsi="Times New Roman" w:cs="Times New Roman"/>
          <w:color w:val="000000"/>
          <w:sz w:val="28"/>
          <w:szCs w:val="28"/>
          <w:lang w:eastAsia="ru-RU"/>
        </w:rPr>
        <w:t xml:space="preserve"> основани</w:t>
      </w:r>
      <w:r w:rsidR="00C31E56" w:rsidRPr="00621512">
        <w:rPr>
          <w:rFonts w:ascii="Times New Roman" w:eastAsia="Times New Roman" w:hAnsi="Times New Roman" w:cs="Times New Roman"/>
          <w:color w:val="000000"/>
          <w:sz w:val="28"/>
          <w:szCs w:val="28"/>
          <w:lang w:eastAsia="ru-RU"/>
        </w:rPr>
        <w:t>й</w:t>
      </w:r>
      <w:r w:rsidRPr="00621512">
        <w:rPr>
          <w:rFonts w:ascii="Times New Roman" w:eastAsia="Times New Roman" w:hAnsi="Times New Roman" w:cs="Times New Roman"/>
          <w:color w:val="000000"/>
          <w:sz w:val="28"/>
          <w:szCs w:val="28"/>
          <w:lang w:eastAsia="ru-RU"/>
        </w:rPr>
        <w:t xml:space="preserve"> для формирования инструментов и механизмов, обеспечивающих реализацию института </w:t>
      </w:r>
      <w:r w:rsidR="004D0F74" w:rsidRPr="00621512">
        <w:rPr>
          <w:rFonts w:ascii="Times New Roman" w:eastAsia="Times New Roman" w:hAnsi="Times New Roman" w:cs="Times New Roman"/>
          <w:color w:val="000000"/>
          <w:sz w:val="28"/>
          <w:szCs w:val="28"/>
          <w:lang w:eastAsia="ru-RU"/>
        </w:rPr>
        <w:t>страхования</w:t>
      </w:r>
      <w:r w:rsidRPr="00621512">
        <w:rPr>
          <w:rFonts w:ascii="Times New Roman" w:eastAsia="Times New Roman" w:hAnsi="Times New Roman" w:cs="Times New Roman"/>
          <w:color w:val="000000"/>
          <w:sz w:val="28"/>
          <w:szCs w:val="28"/>
          <w:lang w:eastAsia="ru-RU"/>
        </w:rPr>
        <w:t xml:space="preserve"> профессиональной ответственности медицинских работников. </w:t>
      </w:r>
    </w:p>
    <w:p w:rsidR="00AB52B7" w:rsidRPr="00621512" w:rsidRDefault="00AB52B7" w:rsidP="003B7AFF">
      <w:pPr>
        <w:tabs>
          <w:tab w:val="left" w:pos="993"/>
        </w:tabs>
        <w:spacing w:after="0" w:line="240" w:lineRule="auto"/>
        <w:ind w:firstLine="720"/>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Принятие предлагаемого законопроекта не повлечет за собой возникновения каких-либо отрицательных правовых и социально-экономических последствий.</w:t>
      </w:r>
    </w:p>
    <w:p w:rsidR="004D0F74" w:rsidRPr="00621512" w:rsidRDefault="004D0F74" w:rsidP="003B7AFF">
      <w:pPr>
        <w:tabs>
          <w:tab w:val="left" w:pos="993"/>
        </w:tabs>
        <w:spacing w:after="0" w:line="240" w:lineRule="auto"/>
        <w:ind w:firstLine="720"/>
        <w:jc w:val="both"/>
        <w:rPr>
          <w:rFonts w:ascii="Times New Roman" w:eastAsia="Times New Roman" w:hAnsi="Times New Roman" w:cs="Times New Roman"/>
          <w:color w:val="000000"/>
          <w:sz w:val="28"/>
          <w:szCs w:val="28"/>
          <w:lang w:eastAsia="ru-RU"/>
        </w:rPr>
      </w:pPr>
    </w:p>
    <w:p w:rsidR="00AB52B7" w:rsidRPr="00621512" w:rsidRDefault="00D0518A" w:rsidP="003B7AFF">
      <w:pPr>
        <w:spacing w:after="0" w:line="240" w:lineRule="auto"/>
        <w:ind w:firstLine="709"/>
        <w:jc w:val="both"/>
        <w:rPr>
          <w:rFonts w:ascii="Times New Roman" w:eastAsia="Times New Roman" w:hAnsi="Times New Roman" w:cs="Times New Roman"/>
          <w:b/>
          <w:bCs/>
          <w:color w:val="000000"/>
          <w:sz w:val="28"/>
          <w:szCs w:val="28"/>
          <w:lang w:eastAsia="ru-RU"/>
        </w:rPr>
      </w:pPr>
      <w:r w:rsidRPr="00621512">
        <w:rPr>
          <w:rFonts w:ascii="Times New Roman" w:eastAsia="Times New Roman" w:hAnsi="Times New Roman" w:cs="Times New Roman"/>
          <w:b/>
          <w:bCs/>
          <w:color w:val="000000"/>
          <w:sz w:val="28"/>
          <w:szCs w:val="28"/>
          <w:lang w:eastAsia="ru-RU"/>
        </w:rPr>
        <w:t>8</w:t>
      </w:r>
      <w:r w:rsidR="00AB52B7" w:rsidRPr="00621512">
        <w:rPr>
          <w:rFonts w:ascii="Times New Roman" w:eastAsia="Times New Roman" w:hAnsi="Times New Roman" w:cs="Times New Roman"/>
          <w:b/>
          <w:bCs/>
          <w:color w:val="000000"/>
          <w:sz w:val="28"/>
          <w:szCs w:val="28"/>
          <w:lang w:eastAsia="ru-RU"/>
        </w:rPr>
        <w:t xml:space="preserve">. Необходимость одновременного (последующего) приведения других законодательных актов в соответствие с разрабатываемым </w:t>
      </w:r>
      <w:r w:rsidR="004C27EE" w:rsidRPr="00621512">
        <w:rPr>
          <w:rFonts w:ascii="Times New Roman" w:eastAsia="Times New Roman" w:hAnsi="Times New Roman" w:cs="Times New Roman"/>
          <w:b/>
          <w:bCs/>
          <w:color w:val="000000"/>
          <w:sz w:val="28"/>
          <w:szCs w:val="28"/>
          <w:lang w:eastAsia="ru-RU"/>
        </w:rPr>
        <w:t>проекта закона</w:t>
      </w:r>
    </w:p>
    <w:p w:rsidR="00AB52B7" w:rsidRPr="00621512" w:rsidRDefault="00AB52B7" w:rsidP="003B7AFF">
      <w:pPr>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z w:val="28"/>
          <w:szCs w:val="28"/>
          <w:lang w:eastAsia="ru-RU"/>
        </w:rPr>
        <w:t>Принятие Законопроекта не потребует последующего внесения изменений в действующие законодательные акты Республики Казахстан.</w:t>
      </w:r>
    </w:p>
    <w:p w:rsidR="004D0F74" w:rsidRPr="00621512" w:rsidRDefault="004D0F74" w:rsidP="003B7AFF">
      <w:pPr>
        <w:spacing w:after="0" w:line="240" w:lineRule="auto"/>
        <w:ind w:firstLine="709"/>
        <w:jc w:val="both"/>
        <w:rPr>
          <w:rFonts w:ascii="Times New Roman" w:eastAsia="Times New Roman" w:hAnsi="Times New Roman" w:cs="Times New Roman"/>
          <w:color w:val="000000"/>
          <w:sz w:val="28"/>
          <w:szCs w:val="28"/>
          <w:lang w:eastAsia="ru-RU"/>
        </w:rPr>
      </w:pPr>
    </w:p>
    <w:p w:rsidR="00AB52B7" w:rsidRPr="00621512" w:rsidRDefault="00D0518A" w:rsidP="003B7AFF">
      <w:pPr>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b/>
          <w:bCs/>
          <w:color w:val="000000"/>
          <w:sz w:val="28"/>
          <w:szCs w:val="28"/>
          <w:lang w:eastAsia="ru-RU"/>
        </w:rPr>
        <w:t>9</w:t>
      </w:r>
      <w:r w:rsidR="00AB52B7" w:rsidRPr="00621512">
        <w:rPr>
          <w:rFonts w:ascii="Times New Roman" w:eastAsia="Times New Roman" w:hAnsi="Times New Roman" w:cs="Times New Roman"/>
          <w:b/>
          <w:bCs/>
          <w:color w:val="000000"/>
          <w:sz w:val="28"/>
          <w:szCs w:val="28"/>
          <w:lang w:eastAsia="ru-RU"/>
        </w:rPr>
        <w:t xml:space="preserve">. </w:t>
      </w:r>
      <w:r w:rsidR="009A59E6" w:rsidRPr="00621512">
        <w:rPr>
          <w:rFonts w:ascii="Times New Roman" w:eastAsia="Times New Roman" w:hAnsi="Times New Roman" w:cs="Times New Roman"/>
          <w:b/>
          <w:bCs/>
          <w:color w:val="000000"/>
          <w:sz w:val="28"/>
          <w:szCs w:val="28"/>
          <w:lang w:eastAsia="ru-RU"/>
        </w:rPr>
        <w:t>Урегулированность</w:t>
      </w:r>
      <w:r w:rsidR="00AB52B7" w:rsidRPr="00621512">
        <w:rPr>
          <w:rFonts w:ascii="Times New Roman" w:eastAsia="Times New Roman" w:hAnsi="Times New Roman" w:cs="Times New Roman"/>
          <w:b/>
          <w:bCs/>
          <w:color w:val="000000"/>
          <w:sz w:val="28"/>
          <w:szCs w:val="28"/>
          <w:lang w:eastAsia="ru-RU"/>
        </w:rPr>
        <w:t xml:space="preserve"> предмета </w:t>
      </w:r>
      <w:r w:rsidR="004C27EE" w:rsidRPr="00621512">
        <w:rPr>
          <w:rFonts w:ascii="Times New Roman" w:eastAsia="Times New Roman" w:hAnsi="Times New Roman" w:cs="Times New Roman"/>
          <w:b/>
          <w:bCs/>
          <w:color w:val="000000"/>
          <w:sz w:val="28"/>
          <w:szCs w:val="28"/>
          <w:lang w:eastAsia="ru-RU"/>
        </w:rPr>
        <w:t>проекта закона</w:t>
      </w:r>
      <w:r w:rsidR="00AB52B7" w:rsidRPr="00621512">
        <w:rPr>
          <w:rFonts w:ascii="Times New Roman" w:eastAsia="Times New Roman" w:hAnsi="Times New Roman" w:cs="Times New Roman"/>
          <w:b/>
          <w:bCs/>
          <w:color w:val="000000"/>
          <w:sz w:val="28"/>
          <w:szCs w:val="28"/>
          <w:lang w:eastAsia="ru-RU"/>
        </w:rPr>
        <w:t xml:space="preserve"> иными нормативными правовыми актами</w:t>
      </w:r>
    </w:p>
    <w:p w:rsidR="00AB52B7" w:rsidRPr="00621512" w:rsidRDefault="00345615" w:rsidP="003B7AFF">
      <w:pPr>
        <w:spacing w:after="0" w:line="240" w:lineRule="auto"/>
        <w:ind w:firstLine="709"/>
        <w:jc w:val="both"/>
        <w:rPr>
          <w:rFonts w:ascii="Times New Roman" w:eastAsia="Times New Roman" w:hAnsi="Times New Roman" w:cs="Times New Roman"/>
          <w:color w:val="000000"/>
          <w:sz w:val="28"/>
          <w:szCs w:val="28"/>
          <w:lang w:eastAsia="ru-RU"/>
        </w:rPr>
      </w:pPr>
      <w:r w:rsidRPr="00621512">
        <w:rPr>
          <w:rFonts w:ascii="Times New Roman" w:eastAsia="Times New Roman" w:hAnsi="Times New Roman" w:cs="Times New Roman"/>
          <w:color w:val="000000"/>
          <w:spacing w:val="-6"/>
          <w:sz w:val="28"/>
          <w:szCs w:val="28"/>
          <w:lang w:eastAsia="ru-RU"/>
        </w:rPr>
        <w:t>В настоящее время предмет проект</w:t>
      </w:r>
      <w:r w:rsidR="003D1AE4" w:rsidRPr="00621512">
        <w:rPr>
          <w:rFonts w:ascii="Times New Roman" w:eastAsia="Times New Roman" w:hAnsi="Times New Roman" w:cs="Times New Roman"/>
          <w:color w:val="000000"/>
          <w:spacing w:val="-6"/>
          <w:sz w:val="28"/>
          <w:szCs w:val="28"/>
          <w:lang w:eastAsia="ru-RU"/>
        </w:rPr>
        <w:t>а</w:t>
      </w:r>
      <w:r w:rsidRPr="00621512">
        <w:rPr>
          <w:rFonts w:ascii="Times New Roman" w:eastAsia="Times New Roman" w:hAnsi="Times New Roman" w:cs="Times New Roman"/>
          <w:color w:val="000000"/>
          <w:spacing w:val="-6"/>
          <w:sz w:val="28"/>
          <w:szCs w:val="28"/>
          <w:lang w:eastAsia="ru-RU"/>
        </w:rPr>
        <w:t xml:space="preserve"> Закона регулируется </w:t>
      </w:r>
      <w:r w:rsidR="00850EB0" w:rsidRPr="00621512">
        <w:rPr>
          <w:rFonts w:ascii="Times New Roman" w:hAnsi="Times New Roman" w:cs="Times New Roman"/>
          <w:bCs/>
          <w:sz w:val="28"/>
          <w:szCs w:val="28"/>
        </w:rPr>
        <w:t>Кодекс</w:t>
      </w:r>
      <w:r w:rsidR="00850EB0">
        <w:rPr>
          <w:rFonts w:ascii="Times New Roman" w:hAnsi="Times New Roman" w:cs="Times New Roman"/>
          <w:bCs/>
          <w:sz w:val="28"/>
          <w:szCs w:val="28"/>
        </w:rPr>
        <w:t>ом</w:t>
      </w:r>
      <w:r w:rsidR="00850EB0" w:rsidRPr="00621512">
        <w:rPr>
          <w:rFonts w:ascii="Times New Roman" w:hAnsi="Times New Roman" w:cs="Times New Roman"/>
          <w:bCs/>
          <w:sz w:val="28"/>
          <w:szCs w:val="28"/>
        </w:rPr>
        <w:t xml:space="preserve"> Республики Казахстан от 7 июля 2020 года </w:t>
      </w:r>
      <w:r w:rsidR="00850EB0" w:rsidRPr="00850EB0">
        <w:rPr>
          <w:rFonts w:ascii="Times New Roman" w:eastAsia="Times New Roman" w:hAnsi="Times New Roman" w:cs="Times New Roman"/>
          <w:color w:val="000000"/>
          <w:spacing w:val="-6"/>
          <w:sz w:val="28"/>
          <w:szCs w:val="28"/>
          <w:lang w:eastAsia="ru-RU"/>
        </w:rPr>
        <w:t>«О здоровье народа и системе здравоохранения»</w:t>
      </w:r>
      <w:r w:rsidR="00AB52B7" w:rsidRPr="00850EB0">
        <w:rPr>
          <w:rFonts w:ascii="Times New Roman" w:eastAsia="Times New Roman" w:hAnsi="Times New Roman" w:cs="Times New Roman"/>
          <w:color w:val="000000"/>
          <w:spacing w:val="-6"/>
          <w:sz w:val="28"/>
          <w:szCs w:val="28"/>
          <w:lang w:eastAsia="ru-RU"/>
        </w:rPr>
        <w:t>,</w:t>
      </w:r>
      <w:r w:rsidR="00AB52B7" w:rsidRPr="00621512">
        <w:rPr>
          <w:rFonts w:ascii="Times New Roman" w:eastAsia="Times New Roman" w:hAnsi="Times New Roman" w:cs="Times New Roman"/>
          <w:color w:val="000000"/>
          <w:spacing w:val="-6"/>
          <w:sz w:val="28"/>
          <w:szCs w:val="28"/>
          <w:lang w:eastAsia="ru-RU"/>
        </w:rPr>
        <w:t xml:space="preserve"> Законом Республики Казахстан </w:t>
      </w:r>
      <w:r w:rsidR="00913902" w:rsidRPr="00621512">
        <w:rPr>
          <w:rFonts w:ascii="Times New Roman" w:eastAsia="Times New Roman" w:hAnsi="Times New Roman" w:cs="Times New Roman"/>
          <w:color w:val="000000"/>
          <w:spacing w:val="-6"/>
          <w:sz w:val="28"/>
          <w:szCs w:val="28"/>
          <w:lang w:eastAsia="ru-RU"/>
        </w:rPr>
        <w:t xml:space="preserve">от 18 декабря 2000 года </w:t>
      </w:r>
      <w:r w:rsidR="00AB52B7" w:rsidRPr="00621512">
        <w:rPr>
          <w:rFonts w:ascii="Times New Roman" w:eastAsia="Times New Roman" w:hAnsi="Times New Roman" w:cs="Times New Roman"/>
          <w:color w:val="000000"/>
          <w:spacing w:val="-6"/>
          <w:sz w:val="28"/>
          <w:szCs w:val="28"/>
          <w:lang w:eastAsia="ru-RU"/>
        </w:rPr>
        <w:t>«О страховой деятельности»</w:t>
      </w:r>
      <w:r w:rsidR="00AB52B7" w:rsidRPr="00621512">
        <w:rPr>
          <w:rFonts w:ascii="Times New Roman" w:eastAsia="Times New Roman" w:hAnsi="Times New Roman" w:cs="Times New Roman"/>
          <w:color w:val="000000"/>
          <w:sz w:val="28"/>
          <w:szCs w:val="28"/>
          <w:lang w:eastAsia="ru-RU"/>
        </w:rPr>
        <w:t>.</w:t>
      </w:r>
    </w:p>
    <w:p w:rsidR="004D0F74" w:rsidRPr="00621512" w:rsidRDefault="004D0F74" w:rsidP="003B7AFF">
      <w:pPr>
        <w:spacing w:after="0" w:line="240" w:lineRule="auto"/>
        <w:ind w:firstLine="709"/>
        <w:jc w:val="both"/>
        <w:rPr>
          <w:rFonts w:ascii="Times New Roman" w:eastAsia="Times New Roman" w:hAnsi="Times New Roman" w:cs="Times New Roman"/>
          <w:color w:val="000000"/>
          <w:sz w:val="28"/>
          <w:szCs w:val="28"/>
          <w:lang w:eastAsia="ru-RU"/>
        </w:rPr>
      </w:pPr>
    </w:p>
    <w:p w:rsidR="00AB52B7" w:rsidRPr="00621512" w:rsidRDefault="00D0518A" w:rsidP="003B7AFF">
      <w:pPr>
        <w:spacing w:after="0" w:line="240" w:lineRule="auto"/>
        <w:ind w:firstLine="709"/>
        <w:jc w:val="both"/>
        <w:rPr>
          <w:rFonts w:ascii="Times New Roman" w:eastAsia="Times New Roman" w:hAnsi="Times New Roman" w:cs="Times New Roman"/>
          <w:b/>
          <w:bCs/>
          <w:color w:val="000000"/>
          <w:sz w:val="28"/>
          <w:szCs w:val="28"/>
          <w:lang w:eastAsia="ru-RU"/>
        </w:rPr>
      </w:pPr>
      <w:r w:rsidRPr="00621512">
        <w:rPr>
          <w:rFonts w:ascii="Times New Roman" w:eastAsia="Times New Roman" w:hAnsi="Times New Roman" w:cs="Times New Roman"/>
          <w:b/>
          <w:bCs/>
          <w:color w:val="000000"/>
          <w:sz w:val="28"/>
          <w:szCs w:val="28"/>
          <w:lang w:eastAsia="ru-RU"/>
        </w:rPr>
        <w:t>10</w:t>
      </w:r>
      <w:r w:rsidR="00AB52B7" w:rsidRPr="00621512">
        <w:rPr>
          <w:rFonts w:ascii="Times New Roman" w:eastAsia="Times New Roman" w:hAnsi="Times New Roman" w:cs="Times New Roman"/>
          <w:b/>
          <w:bCs/>
          <w:color w:val="000000"/>
          <w:sz w:val="28"/>
          <w:szCs w:val="28"/>
          <w:lang w:eastAsia="ru-RU"/>
        </w:rPr>
        <w:t xml:space="preserve">. Наличие по рассматриваемому вопросу </w:t>
      </w:r>
      <w:r w:rsidRPr="00621512">
        <w:rPr>
          <w:rFonts w:ascii="Times New Roman" w:eastAsia="Times New Roman" w:hAnsi="Times New Roman" w:cs="Times New Roman"/>
          <w:b/>
          <w:bCs/>
          <w:color w:val="000000"/>
          <w:sz w:val="28"/>
          <w:szCs w:val="28"/>
          <w:lang w:eastAsia="ru-RU"/>
        </w:rPr>
        <w:t>международного</w:t>
      </w:r>
      <w:r w:rsidR="00AB52B7" w:rsidRPr="00621512">
        <w:rPr>
          <w:rFonts w:ascii="Times New Roman" w:eastAsia="Times New Roman" w:hAnsi="Times New Roman" w:cs="Times New Roman"/>
          <w:b/>
          <w:bCs/>
          <w:color w:val="000000"/>
          <w:sz w:val="28"/>
          <w:szCs w:val="28"/>
          <w:lang w:eastAsia="ru-RU"/>
        </w:rPr>
        <w:t xml:space="preserve"> опыта </w:t>
      </w:r>
    </w:p>
    <w:p w:rsidR="00345615" w:rsidRPr="00621512" w:rsidRDefault="00345615" w:rsidP="003B7AFF">
      <w:pPr>
        <w:spacing w:after="0" w:line="240" w:lineRule="auto"/>
        <w:ind w:firstLine="709"/>
        <w:jc w:val="both"/>
        <w:rPr>
          <w:rFonts w:ascii="Times New Roman" w:hAnsi="Times New Roman"/>
          <w:sz w:val="28"/>
          <w:szCs w:val="28"/>
        </w:rPr>
      </w:pPr>
      <w:r w:rsidRPr="00621512">
        <w:rPr>
          <w:rFonts w:ascii="Times New Roman" w:hAnsi="Times New Roman"/>
          <w:sz w:val="28"/>
          <w:szCs w:val="28"/>
        </w:rPr>
        <w:t>При разработке законопроекта в части отдельных вопросов был изучен и принят во внимание опыт зарубежных стран.</w:t>
      </w:r>
    </w:p>
    <w:p w:rsidR="00AB52B7" w:rsidRPr="00621512" w:rsidRDefault="00AB52B7"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Изучив международный опыт </w:t>
      </w:r>
      <w:r w:rsidR="00721F77" w:rsidRPr="00621512">
        <w:rPr>
          <w:rFonts w:ascii="Times New Roman" w:eastAsia="Times New Roman" w:hAnsi="Times New Roman" w:cs="Times New Roman"/>
          <w:color w:val="000000"/>
          <w:spacing w:val="-6"/>
          <w:sz w:val="28"/>
          <w:szCs w:val="28"/>
          <w:lang w:eastAsia="ru-RU"/>
        </w:rPr>
        <w:t>страхования</w:t>
      </w:r>
      <w:r w:rsidRPr="00621512">
        <w:rPr>
          <w:rFonts w:ascii="Times New Roman" w:eastAsia="Times New Roman" w:hAnsi="Times New Roman" w:cs="Times New Roman"/>
          <w:color w:val="000000"/>
          <w:spacing w:val="-6"/>
          <w:sz w:val="28"/>
          <w:szCs w:val="28"/>
          <w:lang w:eastAsia="ru-RU"/>
        </w:rPr>
        <w:t xml:space="preserve"> ответственности работников здравоохранения, выделяя такой критерий как источник финансирования, следует четко очертить две различные модели: рыно</w:t>
      </w:r>
      <w:r w:rsidR="00721F77" w:rsidRPr="00621512">
        <w:rPr>
          <w:rFonts w:ascii="Times New Roman" w:eastAsia="Times New Roman" w:hAnsi="Times New Roman" w:cs="Times New Roman"/>
          <w:color w:val="000000"/>
          <w:spacing w:val="-6"/>
          <w:sz w:val="28"/>
          <w:szCs w:val="28"/>
          <w:lang w:eastAsia="ru-RU"/>
        </w:rPr>
        <w:t>чная модель и социальная модель</w:t>
      </w:r>
      <w:r w:rsidRPr="00621512">
        <w:rPr>
          <w:rFonts w:ascii="Times New Roman" w:eastAsia="Times New Roman" w:hAnsi="Times New Roman" w:cs="Times New Roman"/>
          <w:color w:val="000000"/>
          <w:spacing w:val="-6"/>
          <w:sz w:val="28"/>
          <w:szCs w:val="28"/>
          <w:lang w:eastAsia="ru-RU"/>
        </w:rPr>
        <w:t>.</w:t>
      </w:r>
    </w:p>
    <w:p w:rsidR="00CB1A04" w:rsidRPr="00621512" w:rsidRDefault="00CB1A04"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lastRenderedPageBreak/>
        <w:t xml:space="preserve">В странах, где частная практика предоставления медицинских услуг превалирует над государственным, частные рынки играют большую роль в осуществлении страхования профессиональной ответственности медицинских работников. Рыночная модель страхования возлагает большую ответственность на рыночные механизмы, нежели на государственные органы. </w:t>
      </w:r>
    </w:p>
    <w:p w:rsidR="00CB1A04" w:rsidRPr="00621512" w:rsidRDefault="00CB1A04"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В странах, где большинство медицинских услуг финансируется за счет государства</w:t>
      </w:r>
      <w:r w:rsidR="00CF099D" w:rsidRPr="00621512">
        <w:rPr>
          <w:rFonts w:ascii="Times New Roman" w:eastAsia="Times New Roman" w:hAnsi="Times New Roman" w:cs="Times New Roman"/>
          <w:color w:val="000000"/>
          <w:spacing w:val="-6"/>
          <w:sz w:val="28"/>
          <w:szCs w:val="28"/>
          <w:lang w:eastAsia="ru-RU"/>
        </w:rPr>
        <w:t xml:space="preserve"> в основном</w:t>
      </w:r>
      <w:r w:rsidRPr="00621512">
        <w:rPr>
          <w:rFonts w:ascii="Times New Roman" w:eastAsia="Times New Roman" w:hAnsi="Times New Roman" w:cs="Times New Roman"/>
          <w:color w:val="000000"/>
          <w:spacing w:val="-6"/>
          <w:sz w:val="28"/>
          <w:szCs w:val="28"/>
          <w:lang w:eastAsia="ru-RU"/>
        </w:rPr>
        <w:t xml:space="preserve"> функционирует социальная модель страхования профессиональной ответственности медицинских работников. Социальная модель предполагает большую ответственность со стороны государства в части финансирования и управление системы страхования, которая осуществляется с помощью одного централизованного агента – фонда.</w:t>
      </w:r>
    </w:p>
    <w:p w:rsidR="00484983" w:rsidRPr="00621512" w:rsidRDefault="00484983"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Также критерием разграничения моделей страхования ответственности работников здравоохранения выступает практика обвинения медицинского работника и применения в отношении него каких-либо взысканий. Согласно данному критерию выделяют: систему “вины” и «без вины». В большинстве стран </w:t>
      </w:r>
      <w:r w:rsidRPr="00621512">
        <w:rPr>
          <w:rFonts w:ascii="Times New Roman" w:hAnsi="Times New Roman" w:cs="Times New Roman"/>
          <w:sz w:val="28"/>
          <w:szCs w:val="28"/>
        </w:rPr>
        <w:t xml:space="preserve">Организации экономического сотрудничества и развития </w:t>
      </w:r>
      <w:r w:rsidRPr="00621512">
        <w:rPr>
          <w:rFonts w:ascii="Times New Roman" w:eastAsia="Times New Roman" w:hAnsi="Times New Roman" w:cs="Times New Roman"/>
          <w:color w:val="000000"/>
          <w:spacing w:val="-6"/>
          <w:sz w:val="28"/>
          <w:szCs w:val="28"/>
          <w:lang w:eastAsia="ru-RU"/>
        </w:rPr>
        <w:t xml:space="preserve">(далее – ОЭСР) медицинская халатность оценивается на основе разработанной и широко используемой в законодательстве и в судебной практике интерпретации «вины». Система «вины» предполагает, что при обоснованности жалобы пациента виновный медицинский работник претерпевает определенные неблагоприятные последствия своего проступка: штрафные санкции, выговор, обучение - повышение квалификации, лишение лицензии и др. Система вины в силу своей специфики для применения санкции в отношении медицинского работника требует наличия судебного решения. Данная модель осуществляется в США, Японии, Великобритании, в Канаде и в ряде других стран. </w:t>
      </w:r>
    </w:p>
    <w:p w:rsidR="00484983" w:rsidRPr="00621512" w:rsidRDefault="00484983" w:rsidP="003B7AFF">
      <w:pPr>
        <w:spacing w:after="0" w:line="240" w:lineRule="auto"/>
        <w:ind w:firstLine="708"/>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Альтернативой системе «вины» выступает – система «без вины». Это система функционирует в ряде стран ОЭСР и основана на системе компенсации без вины. В этих странах, оценка ответственности медицинских работников судом не является предварительным условием для предоставления компенсации пострадавшим пациентам. Отправной точкой для осуществления компенсации, как правило, является наличие самой травмы или факт того, что эта травма могла бы быть предотвратима. Компенсация пострадавшим пациентам финансируется из частных источников через коммерческие и некоммерческие страховые организации (в Дании, Финляндии) или государством (Швеция и Новая Зеландия). </w:t>
      </w:r>
    </w:p>
    <w:p w:rsidR="00CF099D" w:rsidRPr="00621512" w:rsidRDefault="00CF099D"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Примером рыночной модели служит модель страхования Федеративной Республики </w:t>
      </w:r>
      <w:r w:rsidRPr="00621512">
        <w:rPr>
          <w:rFonts w:ascii="Times New Roman" w:eastAsia="Times New Roman" w:hAnsi="Times New Roman" w:cs="Times New Roman"/>
          <w:b/>
          <w:color w:val="000000"/>
          <w:spacing w:val="-6"/>
          <w:sz w:val="28"/>
          <w:szCs w:val="28"/>
          <w:lang w:eastAsia="ru-RU"/>
        </w:rPr>
        <w:t>Германии</w:t>
      </w:r>
      <w:r w:rsidRPr="00621512">
        <w:rPr>
          <w:rFonts w:ascii="Times New Roman" w:eastAsia="Times New Roman" w:hAnsi="Times New Roman" w:cs="Times New Roman"/>
          <w:color w:val="000000"/>
          <w:spacing w:val="-6"/>
          <w:sz w:val="28"/>
          <w:szCs w:val="28"/>
          <w:lang w:eastAsia="ru-RU"/>
        </w:rPr>
        <w:t>. На рынке Германии функционируют около 10 частных страховых компании, которые предоставляют услуги по страхованию профессиональной ответственности медицинских работников. Местное законодательство обязывает поставщиков медицинских услуг приобретать соответствующий страховой полис.</w:t>
      </w:r>
    </w:p>
    <w:p w:rsidR="00CF099D" w:rsidRPr="00621512" w:rsidRDefault="008C5B42"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Также с 1975 года в государственных медицинских ассоциациях</w:t>
      </w:r>
      <w:r w:rsidR="003712E5" w:rsidRPr="00621512">
        <w:rPr>
          <w:rFonts w:ascii="Times New Roman" w:eastAsia="Times New Roman" w:hAnsi="Times New Roman" w:cs="Times New Roman"/>
          <w:color w:val="000000"/>
          <w:spacing w:val="-6"/>
          <w:sz w:val="28"/>
          <w:szCs w:val="28"/>
          <w:lang w:eastAsia="ru-RU"/>
        </w:rPr>
        <w:t xml:space="preserve"> Германии</w:t>
      </w:r>
      <w:r w:rsidRPr="00621512">
        <w:rPr>
          <w:rFonts w:ascii="Times New Roman" w:eastAsia="Times New Roman" w:hAnsi="Times New Roman" w:cs="Times New Roman"/>
          <w:color w:val="000000"/>
          <w:spacing w:val="-6"/>
          <w:sz w:val="28"/>
          <w:szCs w:val="28"/>
          <w:lang w:eastAsia="ru-RU"/>
        </w:rPr>
        <w:t xml:space="preserve"> создаются экспертные комитеты и арбитражные советы, которые в качестве независимого органа рассматривают разногласий между врачом и пациентом. Целью </w:t>
      </w:r>
      <w:r w:rsidRPr="00621512">
        <w:rPr>
          <w:rFonts w:ascii="Times New Roman" w:eastAsia="Times New Roman" w:hAnsi="Times New Roman" w:cs="Times New Roman"/>
          <w:color w:val="000000"/>
          <w:spacing w:val="-6"/>
          <w:sz w:val="28"/>
          <w:szCs w:val="28"/>
          <w:lang w:eastAsia="ru-RU"/>
        </w:rPr>
        <w:lastRenderedPageBreak/>
        <w:t>этих учреждений является внесудебное соглашение между врачом и пациентом. Порядок работы экспертных комиссий и арбитражных комиссий регулируется правилами процедуры, уставами или соглашениями.</w:t>
      </w:r>
      <w:r w:rsidR="00C60B8C" w:rsidRPr="00621512">
        <w:rPr>
          <w:rFonts w:ascii="Times New Roman" w:eastAsia="Times New Roman" w:hAnsi="Times New Roman" w:cs="Times New Roman"/>
          <w:color w:val="000000"/>
          <w:spacing w:val="-6"/>
          <w:sz w:val="28"/>
          <w:szCs w:val="28"/>
          <w:lang w:eastAsia="ru-RU"/>
        </w:rPr>
        <w:t xml:space="preserve"> В случае предполагаемых ошибок в лечении и злоупотребления служебным положением пациенты могут позвонить эксперту или арбитражному совету, ответственному за соответствующий федеральный штат, до или вместо судебного иска. Рецензенты проверяют, есть ли ошибка в лечении или нет. Такие органы укомплектованы врачами из соответствующей области специалиста и юристом. Арбитражные советы также стремятся вынести решение по иску. Процедуры являются добровольными для всех участвующих сторон, и результат не является обязательным. Процедура в комитетах экспертов является бесплатной для всех участников. Срок давности не прерывается привлечением эксперта или арбитража, однако, запрещается участие врача в процедуре.</w:t>
      </w:r>
    </w:p>
    <w:p w:rsidR="00B22F1C" w:rsidRPr="00621512" w:rsidRDefault="00A4720B" w:rsidP="003B7AFF">
      <w:pPr>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sz w:val="28"/>
          <w:szCs w:val="28"/>
        </w:rPr>
        <w:t xml:space="preserve">В </w:t>
      </w:r>
      <w:r w:rsidRPr="00621512">
        <w:rPr>
          <w:rFonts w:ascii="Times New Roman" w:hAnsi="Times New Roman" w:cs="Times New Roman"/>
          <w:b/>
          <w:sz w:val="28"/>
          <w:szCs w:val="28"/>
        </w:rPr>
        <w:t>США</w:t>
      </w:r>
      <w:r w:rsidRPr="00621512">
        <w:rPr>
          <w:rFonts w:ascii="Times New Roman" w:hAnsi="Times New Roman" w:cs="Times New Roman"/>
          <w:sz w:val="28"/>
          <w:szCs w:val="28"/>
        </w:rPr>
        <w:t xml:space="preserve"> страхование ответственности </w:t>
      </w:r>
      <w:r w:rsidR="00B22F1C" w:rsidRPr="00621512">
        <w:rPr>
          <w:rFonts w:ascii="Times New Roman" w:hAnsi="Times New Roman" w:cs="Times New Roman"/>
          <w:sz w:val="28"/>
          <w:szCs w:val="28"/>
        </w:rPr>
        <w:t>медицинских</w:t>
      </w:r>
      <w:r w:rsidRPr="00621512">
        <w:rPr>
          <w:rFonts w:ascii="Times New Roman" w:hAnsi="Times New Roman" w:cs="Times New Roman"/>
          <w:sz w:val="28"/>
          <w:szCs w:val="28"/>
        </w:rPr>
        <w:t xml:space="preserve"> работников предусматривает компенсации пациентам</w:t>
      </w:r>
      <w:r w:rsidR="00B22F1C" w:rsidRPr="00621512">
        <w:rPr>
          <w:rFonts w:ascii="Times New Roman" w:hAnsi="Times New Roman" w:cs="Times New Roman"/>
          <w:sz w:val="28"/>
          <w:szCs w:val="28"/>
        </w:rPr>
        <w:t xml:space="preserve"> медицинского персонала (врачей, медсестер и т.д.) за ущерб, причиненный ими в ходе их лечения, диагностирования, реабилитации и т.п. </w:t>
      </w:r>
      <w:r w:rsidR="00B22F1C" w:rsidRPr="00621512">
        <w:rPr>
          <w:rFonts w:ascii="Times New Roman" w:eastAsia="Times New Roman" w:hAnsi="Times New Roman" w:cs="Times New Roman"/>
          <w:color w:val="000000"/>
          <w:spacing w:val="-6"/>
          <w:sz w:val="28"/>
          <w:szCs w:val="28"/>
          <w:lang w:eastAsia="ru-RU"/>
        </w:rPr>
        <w:t xml:space="preserve">Развитие страхования тесно связано с социальными ценностями американского общества: неприкосновенностью частной жизни, правом на компенсацию причиненного вреда и др., а также рядом способствующих факторов: </w:t>
      </w:r>
      <w:r w:rsidR="009E3F34" w:rsidRPr="00621512">
        <w:rPr>
          <w:rFonts w:ascii="Times New Roman" w:eastAsia="Times New Roman" w:hAnsi="Times New Roman" w:cs="Times New Roman"/>
          <w:color w:val="000000"/>
          <w:spacing w:val="-6"/>
          <w:sz w:val="28"/>
          <w:szCs w:val="28"/>
          <w:lang w:eastAsia="ru-RU"/>
        </w:rPr>
        <w:t>распространенностью</w:t>
      </w:r>
      <w:r w:rsidR="00B22F1C" w:rsidRPr="00621512">
        <w:rPr>
          <w:rFonts w:ascii="Times New Roman" w:eastAsia="Times New Roman" w:hAnsi="Times New Roman" w:cs="Times New Roman"/>
          <w:color w:val="000000"/>
          <w:spacing w:val="-6"/>
          <w:sz w:val="28"/>
          <w:szCs w:val="28"/>
          <w:lang w:eastAsia="ru-RU"/>
        </w:rPr>
        <w:t xml:space="preserve"> частной медицины с персональной ответственностью каждого врача, наличие оснований для подачи исков </w:t>
      </w:r>
      <w:r w:rsidR="009E3F34" w:rsidRPr="00621512">
        <w:rPr>
          <w:rFonts w:ascii="Times New Roman" w:eastAsia="Times New Roman" w:hAnsi="Times New Roman" w:cs="Times New Roman"/>
          <w:color w:val="000000"/>
          <w:spacing w:val="-6"/>
          <w:sz w:val="28"/>
          <w:szCs w:val="28"/>
          <w:lang w:eastAsia="ru-RU"/>
        </w:rPr>
        <w:t>в деликтном и контрактном праве, прецедентами и опытом урегулирования таких дел в судах присяжных.</w:t>
      </w:r>
    </w:p>
    <w:p w:rsidR="008C5B42" w:rsidRPr="00621512" w:rsidRDefault="00B22F1C"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hAnsi="Times New Roman" w:cs="Times New Roman"/>
          <w:sz w:val="28"/>
          <w:szCs w:val="28"/>
        </w:rPr>
        <w:t xml:space="preserve">На </w:t>
      </w:r>
      <w:r w:rsidR="00A4720B" w:rsidRPr="00621512">
        <w:rPr>
          <w:rFonts w:ascii="Times New Roman" w:hAnsi="Times New Roman" w:cs="Times New Roman"/>
          <w:sz w:val="28"/>
          <w:szCs w:val="28"/>
        </w:rPr>
        <w:t>ка</w:t>
      </w:r>
      <w:r w:rsidR="009E3F34" w:rsidRPr="00621512">
        <w:rPr>
          <w:rFonts w:ascii="Times New Roman" w:hAnsi="Times New Roman" w:cs="Times New Roman"/>
          <w:sz w:val="28"/>
          <w:szCs w:val="28"/>
        </w:rPr>
        <w:t>ждого десятого врача подают иск, и</w:t>
      </w:r>
      <w:r w:rsidR="00A4720B" w:rsidRPr="00621512">
        <w:rPr>
          <w:rFonts w:ascii="Times New Roman" w:hAnsi="Times New Roman" w:cs="Times New Roman"/>
          <w:sz w:val="28"/>
          <w:szCs w:val="28"/>
        </w:rPr>
        <w:t xml:space="preserve"> в среднем 1 из 50 жалоб признается обоснованной и доходит до суда. Судебные иски о медицинской халатности обычно подаются в государственный суд первой инстанции. </w:t>
      </w:r>
      <w:r w:rsidR="00D44DF6" w:rsidRPr="00621512">
        <w:rPr>
          <w:rFonts w:ascii="Times New Roman" w:hAnsi="Times New Roman" w:cs="Times New Roman"/>
          <w:sz w:val="28"/>
          <w:szCs w:val="28"/>
        </w:rPr>
        <w:t>С</w:t>
      </w:r>
      <w:r w:rsidR="00A4720B" w:rsidRPr="00621512">
        <w:rPr>
          <w:rFonts w:ascii="Times New Roman" w:hAnsi="Times New Roman" w:cs="Times New Roman"/>
          <w:sz w:val="28"/>
          <w:szCs w:val="28"/>
        </w:rPr>
        <w:t>уды данного уровня обладают юрисдикцией в отношении случаев врачебной халатности, что является законным правом рассматривать и принимать решение по делу. Правовые нормы определяют место и юрисдикцию в каждом штате. Если иск о злоупотреблении служебным положением касается федерального правительства, действующего через финансируемую из федерального бюджета клинику или администрацию, то иск подается в федеральный окружной суд.</w:t>
      </w:r>
    </w:p>
    <w:p w:rsidR="008C5B42" w:rsidRPr="00621512" w:rsidRDefault="009E3F34"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Одна их основных тенденций в этом виде страхования – постоянный рост размеров компенсаций пострадавшим пациентам. Рост выплат и компенсаций в результате профессиональной ответственности </w:t>
      </w:r>
      <w:r w:rsidR="006E1471" w:rsidRPr="00621512">
        <w:rPr>
          <w:rFonts w:ascii="Times New Roman" w:eastAsia="Times New Roman" w:hAnsi="Times New Roman" w:cs="Times New Roman"/>
          <w:color w:val="000000"/>
          <w:spacing w:val="-6"/>
          <w:sz w:val="28"/>
          <w:szCs w:val="28"/>
          <w:lang w:eastAsia="ru-RU"/>
        </w:rPr>
        <w:t xml:space="preserve">врачей привело к уменьшению предоставления наиболее рискованных с позиций ответственности медицинских услуг, такие как акушерство, или значительно повышать их стоимость, увеличивая расходы по страховой защите, например, в стоматологии, </w:t>
      </w:r>
      <w:r w:rsidR="00D44DF6" w:rsidRPr="00621512">
        <w:rPr>
          <w:rFonts w:ascii="Times New Roman" w:eastAsia="Times New Roman" w:hAnsi="Times New Roman" w:cs="Times New Roman"/>
          <w:color w:val="000000"/>
          <w:spacing w:val="-6"/>
          <w:sz w:val="28"/>
          <w:szCs w:val="28"/>
          <w:lang w:eastAsia="ru-RU"/>
        </w:rPr>
        <w:t>косметологии и т.д. Д</w:t>
      </w:r>
      <w:r w:rsidR="006E1471" w:rsidRPr="00621512">
        <w:rPr>
          <w:rFonts w:ascii="Times New Roman" w:eastAsia="Times New Roman" w:hAnsi="Times New Roman" w:cs="Times New Roman"/>
          <w:color w:val="000000"/>
          <w:spacing w:val="-6"/>
          <w:sz w:val="28"/>
          <w:szCs w:val="28"/>
          <w:lang w:eastAsia="ru-RU"/>
        </w:rPr>
        <w:t xml:space="preserve">ругой формой такой проблемы является </w:t>
      </w:r>
      <w:r w:rsidR="007E210D" w:rsidRPr="00621512">
        <w:rPr>
          <w:rFonts w:ascii="Times New Roman" w:eastAsia="Times New Roman" w:hAnsi="Times New Roman" w:cs="Times New Roman"/>
          <w:color w:val="000000"/>
          <w:spacing w:val="-6"/>
          <w:sz w:val="28"/>
          <w:szCs w:val="28"/>
          <w:lang w:eastAsia="ru-RU"/>
        </w:rPr>
        <w:t xml:space="preserve">рост выплат по моральным (неэкономическим) убыткам в сравнении с материальными (экономическими). Неэкономические выплаты предусматривают компенсацию морального вреда, нравственных страданий и т.п., вторые – возмещение самих убытков. Для сдерживания и ограничения размеров </w:t>
      </w:r>
      <w:r w:rsidR="007E210D" w:rsidRPr="00621512">
        <w:rPr>
          <w:rFonts w:ascii="Times New Roman" w:eastAsia="Times New Roman" w:hAnsi="Times New Roman" w:cs="Times New Roman"/>
          <w:color w:val="000000"/>
          <w:spacing w:val="-6"/>
          <w:sz w:val="28"/>
          <w:szCs w:val="28"/>
          <w:lang w:eastAsia="ru-RU"/>
        </w:rPr>
        <w:lastRenderedPageBreak/>
        <w:t xml:space="preserve">компенсаций по моральным убыткам, превышающие экономические и компенсационные, в разных штатах США </w:t>
      </w:r>
      <w:r w:rsidR="00D44DF6" w:rsidRPr="00621512">
        <w:rPr>
          <w:rFonts w:ascii="Times New Roman" w:eastAsia="Times New Roman" w:hAnsi="Times New Roman" w:cs="Times New Roman"/>
          <w:color w:val="000000"/>
          <w:spacing w:val="-6"/>
          <w:sz w:val="28"/>
          <w:szCs w:val="28"/>
          <w:lang w:eastAsia="ru-RU"/>
        </w:rPr>
        <w:t>применяются</w:t>
      </w:r>
      <w:r w:rsidR="007E210D" w:rsidRPr="00621512">
        <w:rPr>
          <w:rFonts w:ascii="Times New Roman" w:eastAsia="Times New Roman" w:hAnsi="Times New Roman" w:cs="Times New Roman"/>
          <w:color w:val="000000"/>
          <w:spacing w:val="-6"/>
          <w:sz w:val="28"/>
          <w:szCs w:val="28"/>
          <w:lang w:eastAsia="ru-RU"/>
        </w:rPr>
        <w:t xml:space="preserve"> соответствующие </w:t>
      </w:r>
      <w:r w:rsidR="00D44DF6" w:rsidRPr="00621512">
        <w:rPr>
          <w:rFonts w:ascii="Times New Roman" w:eastAsia="Times New Roman" w:hAnsi="Times New Roman" w:cs="Times New Roman"/>
          <w:color w:val="000000"/>
          <w:spacing w:val="-6"/>
          <w:sz w:val="28"/>
          <w:szCs w:val="28"/>
          <w:lang w:eastAsia="ru-RU"/>
        </w:rPr>
        <w:t>законы.</w:t>
      </w:r>
      <w:r w:rsidR="007E210D" w:rsidRPr="00621512">
        <w:rPr>
          <w:rFonts w:ascii="Times New Roman" w:eastAsia="Times New Roman" w:hAnsi="Times New Roman" w:cs="Times New Roman"/>
          <w:color w:val="000000"/>
          <w:spacing w:val="-6"/>
          <w:sz w:val="28"/>
          <w:szCs w:val="28"/>
          <w:lang w:eastAsia="ru-RU"/>
        </w:rPr>
        <w:t xml:space="preserve"> </w:t>
      </w:r>
    </w:p>
    <w:p w:rsidR="00D44DF6" w:rsidRPr="00621512" w:rsidRDefault="00D44DF6"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Примеры государственных законов о реструктуризации правонарушений:</w:t>
      </w:r>
    </w:p>
    <w:p w:rsidR="00D44DF6" w:rsidRPr="00621512" w:rsidRDefault="00D44DF6"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Техас: в 2003 году был принят законопроект, ограничивающий неэкономические убытки, такие как боль и страдания, из-за исков о халатности на сумму 250 000 долларов США (с применением стандарта «преднамеренной и бессмысленной» халатности, применяемого к неотложной медицинской помощи).</w:t>
      </w:r>
    </w:p>
    <w:p w:rsidR="00D44DF6" w:rsidRPr="00621512" w:rsidRDefault="00D44DF6"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Калифорния: первый штат, принявший реформу деликта, которая ограничивает влияние истцов. Закон о реформе компенсации за злоупотребления служебным положением и травмы, ограничивающий ущерб от «боли и страданий» до 250 000 долл. США.</w:t>
      </w:r>
    </w:p>
    <w:p w:rsidR="00D44DF6" w:rsidRPr="00621512" w:rsidRDefault="00D44DF6"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Флорида: частные учебные больницы защищены от претензий по поводу злоупотребления служебным положением через «суверенный иммунитет»; неэкономический ущерб ограничен 300 000 долл. США за инцидент.</w:t>
      </w:r>
    </w:p>
    <w:p w:rsidR="009E32A3" w:rsidRPr="00621512" w:rsidRDefault="009E32A3" w:rsidP="003B7AFF">
      <w:pPr>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sz w:val="28"/>
          <w:szCs w:val="28"/>
        </w:rPr>
        <w:t xml:space="preserve">В </w:t>
      </w:r>
      <w:r w:rsidRPr="00621512">
        <w:rPr>
          <w:rFonts w:ascii="Times New Roman" w:hAnsi="Times New Roman" w:cs="Times New Roman"/>
          <w:b/>
          <w:sz w:val="28"/>
          <w:szCs w:val="28"/>
        </w:rPr>
        <w:t>Грузии</w:t>
      </w:r>
      <w:r w:rsidRPr="00621512">
        <w:rPr>
          <w:rFonts w:ascii="Times New Roman" w:hAnsi="Times New Roman" w:cs="Times New Roman"/>
          <w:sz w:val="28"/>
          <w:szCs w:val="28"/>
        </w:rPr>
        <w:t xml:space="preserve"> также развита практика частного страхования профессиональной ответственности.</w:t>
      </w:r>
      <w:r w:rsidR="00D44DF6" w:rsidRPr="00621512">
        <w:rPr>
          <w:rFonts w:ascii="Times New Roman" w:hAnsi="Times New Roman" w:cs="Times New Roman"/>
          <w:sz w:val="28"/>
          <w:szCs w:val="28"/>
        </w:rPr>
        <w:t xml:space="preserve"> </w:t>
      </w:r>
      <w:r w:rsidRPr="00621512">
        <w:rPr>
          <w:rFonts w:ascii="Times New Roman" w:hAnsi="Times New Roman" w:cs="Times New Roman"/>
          <w:bCs/>
          <w:sz w:val="28"/>
          <w:szCs w:val="28"/>
        </w:rPr>
        <w:t>Возмещению по полису страхования подлежат случаи допущения медицинским работником непреднамеренной ошибки (врачебную халатность) при:</w:t>
      </w:r>
      <w:r w:rsidR="00D44DF6" w:rsidRPr="00621512">
        <w:rPr>
          <w:rFonts w:ascii="Times New Roman" w:hAnsi="Times New Roman" w:cs="Times New Roman"/>
          <w:bCs/>
          <w:sz w:val="28"/>
          <w:szCs w:val="28"/>
        </w:rPr>
        <w:t xml:space="preserve"> </w:t>
      </w:r>
      <w:r w:rsidRPr="00621512">
        <w:rPr>
          <w:rFonts w:ascii="Times New Roman" w:hAnsi="Times New Roman" w:cs="Times New Roman"/>
          <w:sz w:val="28"/>
          <w:szCs w:val="28"/>
        </w:rPr>
        <w:t>диагностике</w:t>
      </w:r>
      <w:r w:rsidR="00D44DF6" w:rsidRPr="00621512">
        <w:rPr>
          <w:rFonts w:ascii="Times New Roman" w:hAnsi="Times New Roman" w:cs="Times New Roman"/>
          <w:sz w:val="28"/>
          <w:szCs w:val="28"/>
        </w:rPr>
        <w:t xml:space="preserve">, </w:t>
      </w:r>
      <w:r w:rsidRPr="00621512">
        <w:rPr>
          <w:rFonts w:ascii="Times New Roman" w:hAnsi="Times New Roman" w:cs="Times New Roman"/>
          <w:sz w:val="28"/>
          <w:szCs w:val="28"/>
        </w:rPr>
        <w:t>амбулаторном лечении</w:t>
      </w:r>
      <w:r w:rsidR="00D44DF6" w:rsidRPr="00621512">
        <w:rPr>
          <w:rFonts w:ascii="Times New Roman" w:hAnsi="Times New Roman" w:cs="Times New Roman"/>
          <w:sz w:val="28"/>
          <w:szCs w:val="28"/>
        </w:rPr>
        <w:t xml:space="preserve">, во время стационарного лечения, </w:t>
      </w:r>
      <w:r w:rsidRPr="00621512">
        <w:rPr>
          <w:rFonts w:ascii="Times New Roman" w:hAnsi="Times New Roman" w:cs="Times New Roman"/>
          <w:sz w:val="28"/>
          <w:szCs w:val="28"/>
        </w:rPr>
        <w:t>во время различных медицинских манипуляций</w:t>
      </w:r>
      <w:r w:rsidR="00D44DF6" w:rsidRPr="00621512">
        <w:rPr>
          <w:rFonts w:ascii="Times New Roman" w:hAnsi="Times New Roman" w:cs="Times New Roman"/>
          <w:sz w:val="28"/>
          <w:szCs w:val="28"/>
        </w:rPr>
        <w:t xml:space="preserve">, </w:t>
      </w:r>
      <w:r w:rsidRPr="00621512">
        <w:rPr>
          <w:rFonts w:ascii="Times New Roman" w:hAnsi="Times New Roman" w:cs="Times New Roman"/>
          <w:sz w:val="28"/>
          <w:szCs w:val="28"/>
        </w:rPr>
        <w:t>во время домашнего обслуживания пациента, если визит проводится официально.</w:t>
      </w:r>
    </w:p>
    <w:p w:rsidR="009E32A3" w:rsidRPr="00621512" w:rsidRDefault="00D44DF6" w:rsidP="003B7AFF">
      <w:pPr>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bCs/>
          <w:sz w:val="28"/>
          <w:szCs w:val="28"/>
        </w:rPr>
        <w:t>Возмещаемые риски включают</w:t>
      </w:r>
      <w:r w:rsidR="009E32A3" w:rsidRPr="00621512">
        <w:rPr>
          <w:rFonts w:ascii="Times New Roman" w:hAnsi="Times New Roman" w:cs="Times New Roman"/>
          <w:sz w:val="28"/>
          <w:szCs w:val="28"/>
        </w:rPr>
        <w:t xml:space="preserve"> расходы на компе</w:t>
      </w:r>
      <w:r w:rsidRPr="00621512">
        <w:rPr>
          <w:rFonts w:ascii="Times New Roman" w:hAnsi="Times New Roman" w:cs="Times New Roman"/>
          <w:sz w:val="28"/>
          <w:szCs w:val="28"/>
        </w:rPr>
        <w:t xml:space="preserve">нсацию в случае смерти пациента, </w:t>
      </w:r>
      <w:r w:rsidR="009E32A3" w:rsidRPr="00621512">
        <w:rPr>
          <w:rFonts w:ascii="Times New Roman" w:hAnsi="Times New Roman" w:cs="Times New Roman"/>
          <w:sz w:val="28"/>
          <w:szCs w:val="28"/>
        </w:rPr>
        <w:t>затраты, связанные с ухудшением состояния пациента</w:t>
      </w:r>
      <w:r w:rsidRPr="00621512">
        <w:rPr>
          <w:rFonts w:ascii="Times New Roman" w:hAnsi="Times New Roman" w:cs="Times New Roman"/>
          <w:sz w:val="28"/>
          <w:szCs w:val="28"/>
        </w:rPr>
        <w:t xml:space="preserve">, </w:t>
      </w:r>
      <w:r w:rsidR="009E32A3" w:rsidRPr="00621512">
        <w:rPr>
          <w:rFonts w:ascii="Times New Roman" w:hAnsi="Times New Roman" w:cs="Times New Roman"/>
          <w:sz w:val="28"/>
          <w:szCs w:val="28"/>
        </w:rPr>
        <w:t>материальный ущер</w:t>
      </w:r>
      <w:r w:rsidRPr="00621512">
        <w:rPr>
          <w:rFonts w:ascii="Times New Roman" w:hAnsi="Times New Roman" w:cs="Times New Roman"/>
          <w:sz w:val="28"/>
          <w:szCs w:val="28"/>
        </w:rPr>
        <w:t xml:space="preserve">б (затраты) пациенту, </w:t>
      </w:r>
      <w:r w:rsidR="009E32A3" w:rsidRPr="00621512">
        <w:rPr>
          <w:rFonts w:ascii="Times New Roman" w:hAnsi="Times New Roman" w:cs="Times New Roman"/>
          <w:sz w:val="28"/>
          <w:szCs w:val="28"/>
        </w:rPr>
        <w:t>правовые расходы</w:t>
      </w:r>
      <w:r w:rsidRPr="00621512">
        <w:rPr>
          <w:rFonts w:ascii="Times New Roman" w:hAnsi="Times New Roman" w:cs="Times New Roman"/>
          <w:sz w:val="28"/>
          <w:szCs w:val="28"/>
        </w:rPr>
        <w:t xml:space="preserve"> и </w:t>
      </w:r>
      <w:r w:rsidR="009E32A3" w:rsidRPr="00621512">
        <w:rPr>
          <w:rFonts w:ascii="Times New Roman" w:hAnsi="Times New Roman" w:cs="Times New Roman"/>
          <w:sz w:val="28"/>
          <w:szCs w:val="28"/>
        </w:rPr>
        <w:t>расходы на определенный размер заработной платы в случае приостановления или отзыва лицензии на деятельность.</w:t>
      </w:r>
      <w:r w:rsidR="00F86DC8" w:rsidRPr="00621512">
        <w:rPr>
          <w:rFonts w:ascii="Times New Roman" w:hAnsi="Times New Roman" w:cs="Times New Roman"/>
          <w:sz w:val="28"/>
          <w:szCs w:val="28"/>
        </w:rPr>
        <w:t xml:space="preserve"> </w:t>
      </w:r>
    </w:p>
    <w:p w:rsidR="009E32A3" w:rsidRPr="00621512" w:rsidRDefault="009E32A3"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hAnsi="Times New Roman" w:cs="Times New Roman"/>
          <w:sz w:val="28"/>
          <w:szCs w:val="28"/>
        </w:rPr>
        <w:t>Ответственность мед</w:t>
      </w:r>
      <w:r w:rsidR="00F86DC8" w:rsidRPr="00621512">
        <w:rPr>
          <w:rFonts w:ascii="Times New Roman" w:hAnsi="Times New Roman" w:cs="Times New Roman"/>
          <w:sz w:val="28"/>
          <w:szCs w:val="28"/>
        </w:rPr>
        <w:t xml:space="preserve">ицинского </w:t>
      </w:r>
      <w:r w:rsidRPr="00621512">
        <w:rPr>
          <w:rFonts w:ascii="Times New Roman" w:hAnsi="Times New Roman" w:cs="Times New Roman"/>
          <w:sz w:val="28"/>
          <w:szCs w:val="28"/>
        </w:rPr>
        <w:t>работника устанавливается судом или признается по согласованию с страховщиком</w:t>
      </w:r>
      <w:r w:rsidR="00F86DC8" w:rsidRPr="00621512">
        <w:rPr>
          <w:rFonts w:ascii="Times New Roman" w:hAnsi="Times New Roman" w:cs="Times New Roman"/>
          <w:sz w:val="28"/>
          <w:szCs w:val="28"/>
        </w:rPr>
        <w:t xml:space="preserve"> при </w:t>
      </w:r>
      <w:r w:rsidR="00F86DC8" w:rsidRPr="00621512">
        <w:rPr>
          <w:rFonts w:ascii="Times New Roman" w:hAnsi="Times New Roman" w:cs="Times New Roman"/>
          <w:bCs/>
          <w:sz w:val="28"/>
          <w:szCs w:val="28"/>
        </w:rPr>
        <w:t>условиях</w:t>
      </w:r>
      <w:r w:rsidR="00F86DC8" w:rsidRPr="00621512">
        <w:rPr>
          <w:rFonts w:ascii="Times New Roman" w:hAnsi="Times New Roman" w:cs="Times New Roman"/>
          <w:b/>
          <w:bCs/>
          <w:sz w:val="28"/>
          <w:szCs w:val="28"/>
        </w:rPr>
        <w:t xml:space="preserve"> </w:t>
      </w:r>
      <w:r w:rsidR="00F86DC8" w:rsidRPr="00621512">
        <w:rPr>
          <w:rFonts w:ascii="Times New Roman" w:hAnsi="Times New Roman" w:cs="Times New Roman"/>
          <w:sz w:val="28"/>
          <w:szCs w:val="28"/>
        </w:rPr>
        <w:t>вины медицинского персонала (непреднамеренная), наличие разрешенного сертификата, регистрации пациента в документации медицинского учреждения.</w:t>
      </w:r>
    </w:p>
    <w:p w:rsidR="009E32A3" w:rsidRPr="00621512" w:rsidRDefault="009E32A3" w:rsidP="003B7AFF">
      <w:pPr>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sz w:val="28"/>
          <w:szCs w:val="28"/>
        </w:rPr>
        <w:t>Также частн</w:t>
      </w:r>
      <w:r w:rsidR="00363870" w:rsidRPr="00621512">
        <w:rPr>
          <w:rFonts w:ascii="Times New Roman" w:hAnsi="Times New Roman" w:cs="Times New Roman"/>
          <w:sz w:val="28"/>
          <w:szCs w:val="28"/>
        </w:rPr>
        <w:t>ая</w:t>
      </w:r>
      <w:r w:rsidRPr="00621512">
        <w:rPr>
          <w:rFonts w:ascii="Times New Roman" w:hAnsi="Times New Roman" w:cs="Times New Roman"/>
          <w:sz w:val="28"/>
          <w:szCs w:val="28"/>
        </w:rPr>
        <w:t xml:space="preserve"> страхования</w:t>
      </w:r>
      <w:r w:rsidR="00363870" w:rsidRPr="00621512">
        <w:rPr>
          <w:rFonts w:ascii="Times New Roman" w:hAnsi="Times New Roman" w:cs="Times New Roman"/>
          <w:sz w:val="28"/>
          <w:szCs w:val="28"/>
        </w:rPr>
        <w:t xml:space="preserve"> применяется в </w:t>
      </w:r>
      <w:r w:rsidR="00363870" w:rsidRPr="00621512">
        <w:rPr>
          <w:rFonts w:ascii="Times New Roman" w:hAnsi="Times New Roman" w:cs="Times New Roman"/>
          <w:b/>
          <w:bCs/>
          <w:sz w:val="28"/>
          <w:szCs w:val="28"/>
        </w:rPr>
        <w:t>Турции</w:t>
      </w:r>
      <w:r w:rsidR="00363870" w:rsidRPr="00621512">
        <w:rPr>
          <w:rFonts w:ascii="Times New Roman" w:hAnsi="Times New Roman" w:cs="Times New Roman"/>
          <w:bCs/>
          <w:sz w:val="28"/>
          <w:szCs w:val="28"/>
        </w:rPr>
        <w:t>, где м</w:t>
      </w:r>
      <w:r w:rsidRPr="00621512">
        <w:rPr>
          <w:rFonts w:ascii="Times New Roman" w:hAnsi="Times New Roman" w:cs="Times New Roman"/>
          <w:sz w:val="28"/>
          <w:szCs w:val="28"/>
        </w:rPr>
        <w:t xml:space="preserve">едицинские работники государственных медицинских учреждений в соответствии с законодательством, обязаны иметь страховку от ущерба, который может быть востребован в результате их врачебной халатности. При этом, половина страховой премии оплачивается ими, другая половина </w:t>
      </w:r>
      <w:r w:rsidR="00363870" w:rsidRPr="00621512">
        <w:rPr>
          <w:rFonts w:ascii="Times New Roman" w:hAnsi="Times New Roman" w:cs="Times New Roman"/>
          <w:sz w:val="28"/>
          <w:szCs w:val="28"/>
        </w:rPr>
        <w:t>–</w:t>
      </w:r>
      <w:r w:rsidRPr="00621512">
        <w:rPr>
          <w:rFonts w:ascii="Times New Roman" w:hAnsi="Times New Roman" w:cs="Times New Roman"/>
          <w:sz w:val="28"/>
          <w:szCs w:val="28"/>
        </w:rPr>
        <w:t xml:space="preserve"> </w:t>
      </w:r>
      <w:r w:rsidR="00363870" w:rsidRPr="00621512">
        <w:rPr>
          <w:rFonts w:ascii="Times New Roman" w:hAnsi="Times New Roman" w:cs="Times New Roman"/>
          <w:sz w:val="28"/>
          <w:szCs w:val="28"/>
        </w:rPr>
        <w:t>медицинской организацией</w:t>
      </w:r>
      <w:r w:rsidRPr="00621512">
        <w:rPr>
          <w:rFonts w:ascii="Times New Roman" w:hAnsi="Times New Roman" w:cs="Times New Roman"/>
          <w:sz w:val="28"/>
          <w:szCs w:val="28"/>
        </w:rPr>
        <w:t>.</w:t>
      </w:r>
    </w:p>
    <w:p w:rsidR="009E32A3" w:rsidRPr="00621512" w:rsidRDefault="009E32A3" w:rsidP="003B7AFF">
      <w:pPr>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sz w:val="28"/>
          <w:szCs w:val="28"/>
        </w:rPr>
        <w:t>Работники частных медицинских учреждений, также обязаны оформить страхование профессиональной финансовой ответственности. Половину расходов на страхование оплачивается ими самими, а половина - работодателями. При этом, страховой взнос, уплачиваемый работодателем за соответствующего медицинского работника, не может быть вычтен из его заработной платы и ущемление его прав каким-либо иным образом не допускается.</w:t>
      </w:r>
    </w:p>
    <w:p w:rsidR="009E32A3" w:rsidRPr="00621512" w:rsidRDefault="009E32A3" w:rsidP="003B7AFF">
      <w:pPr>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bCs/>
          <w:sz w:val="28"/>
          <w:szCs w:val="28"/>
        </w:rPr>
        <w:t>Договор обязательного страхования ответственности за врачебную ха</w:t>
      </w:r>
      <w:r w:rsidR="00363870" w:rsidRPr="00621512">
        <w:rPr>
          <w:rFonts w:ascii="Times New Roman" w:hAnsi="Times New Roman" w:cs="Times New Roman"/>
          <w:bCs/>
          <w:sz w:val="28"/>
          <w:szCs w:val="28"/>
        </w:rPr>
        <w:t xml:space="preserve">латность покрывает </w:t>
      </w:r>
      <w:r w:rsidRPr="00621512">
        <w:rPr>
          <w:rFonts w:ascii="Times New Roman" w:hAnsi="Times New Roman" w:cs="Times New Roman"/>
          <w:sz w:val="28"/>
          <w:szCs w:val="28"/>
        </w:rPr>
        <w:t xml:space="preserve">убытки, возникшие в результате событий, произошедших в </w:t>
      </w:r>
      <w:r w:rsidRPr="00621512">
        <w:rPr>
          <w:rFonts w:ascii="Times New Roman" w:hAnsi="Times New Roman" w:cs="Times New Roman"/>
          <w:sz w:val="28"/>
          <w:szCs w:val="28"/>
        </w:rPr>
        <w:lastRenderedPageBreak/>
        <w:t>т</w:t>
      </w:r>
      <w:r w:rsidR="00FF567D" w:rsidRPr="00621512">
        <w:rPr>
          <w:rFonts w:ascii="Times New Roman" w:hAnsi="Times New Roman" w:cs="Times New Roman"/>
          <w:sz w:val="28"/>
          <w:szCs w:val="28"/>
        </w:rPr>
        <w:t xml:space="preserve">ечение срока действия договора; </w:t>
      </w:r>
      <w:r w:rsidRPr="00621512">
        <w:rPr>
          <w:rFonts w:ascii="Times New Roman" w:hAnsi="Times New Roman" w:cs="Times New Roman"/>
          <w:sz w:val="28"/>
          <w:szCs w:val="28"/>
        </w:rPr>
        <w:t xml:space="preserve">претензии, которые могут возникнуть к страхователю в течение срока действия договора; судебные расходы, связанные с ущербом или претензией. </w:t>
      </w:r>
    </w:p>
    <w:p w:rsidR="009E32A3" w:rsidRPr="00621512" w:rsidRDefault="009E32A3"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hAnsi="Times New Roman" w:cs="Times New Roman"/>
          <w:bCs/>
          <w:sz w:val="28"/>
          <w:szCs w:val="28"/>
        </w:rPr>
        <w:t xml:space="preserve">Также в Турции функционирует Центр страховой информации и мониторинга. Данный центр занимается </w:t>
      </w:r>
      <w:r w:rsidRPr="00621512">
        <w:rPr>
          <w:rFonts w:ascii="Times New Roman" w:hAnsi="Times New Roman" w:cs="Times New Roman"/>
          <w:sz w:val="28"/>
          <w:szCs w:val="28"/>
        </w:rPr>
        <w:t>предоставлением надежной информации и статистики для сектора, чтобы обеспечить разумное ценообразование, мониторингом заключаемых договоров и т.д.</w:t>
      </w:r>
      <w:r w:rsidR="00FF567D" w:rsidRPr="00621512">
        <w:rPr>
          <w:rFonts w:ascii="Times New Roman" w:hAnsi="Times New Roman" w:cs="Times New Roman"/>
          <w:sz w:val="28"/>
          <w:szCs w:val="28"/>
        </w:rPr>
        <w:t xml:space="preserve"> </w:t>
      </w:r>
      <w:r w:rsidRPr="00621512">
        <w:rPr>
          <w:rFonts w:ascii="Times New Roman" w:hAnsi="Times New Roman" w:cs="Times New Roman"/>
          <w:bCs/>
          <w:sz w:val="28"/>
          <w:szCs w:val="28"/>
        </w:rPr>
        <w:t>Также имеется Комиссия по страховому арбитражу</w:t>
      </w:r>
      <w:r w:rsidR="00FF567D" w:rsidRPr="00621512">
        <w:rPr>
          <w:rFonts w:ascii="Times New Roman" w:hAnsi="Times New Roman" w:cs="Times New Roman"/>
          <w:bCs/>
          <w:sz w:val="28"/>
          <w:szCs w:val="28"/>
        </w:rPr>
        <w:t>, которая</w:t>
      </w:r>
      <w:r w:rsidRPr="00621512">
        <w:rPr>
          <w:rFonts w:ascii="Times New Roman" w:hAnsi="Times New Roman" w:cs="Times New Roman"/>
          <w:bCs/>
          <w:sz w:val="28"/>
          <w:szCs w:val="28"/>
        </w:rPr>
        <w:t xml:space="preserve"> </w:t>
      </w:r>
      <w:r w:rsidRPr="00621512">
        <w:rPr>
          <w:rFonts w:ascii="Times New Roman" w:hAnsi="Times New Roman" w:cs="Times New Roman"/>
          <w:sz w:val="28"/>
          <w:szCs w:val="28"/>
        </w:rPr>
        <w:t>обеспечивает быстрое и справедливое разрешение споров, возникающих из договоров страхования между держателями страховых полисов, а также страховыми компаниями.</w:t>
      </w:r>
    </w:p>
    <w:p w:rsidR="00484983" w:rsidRPr="00621512" w:rsidRDefault="00AB52B7"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Одним из ярких примеров социальной модели страхования является модель </w:t>
      </w:r>
      <w:r w:rsidRPr="00621512">
        <w:rPr>
          <w:rFonts w:ascii="Times New Roman" w:eastAsia="Times New Roman" w:hAnsi="Times New Roman" w:cs="Times New Roman"/>
          <w:b/>
          <w:color w:val="000000"/>
          <w:spacing w:val="-6"/>
          <w:sz w:val="28"/>
          <w:szCs w:val="28"/>
          <w:lang w:eastAsia="ru-RU"/>
        </w:rPr>
        <w:t>Швеции</w:t>
      </w:r>
      <w:r w:rsidRPr="00621512">
        <w:rPr>
          <w:rFonts w:ascii="Times New Roman" w:eastAsia="Times New Roman" w:hAnsi="Times New Roman" w:cs="Times New Roman"/>
          <w:color w:val="000000"/>
          <w:spacing w:val="-6"/>
          <w:sz w:val="28"/>
          <w:szCs w:val="28"/>
          <w:lang w:eastAsia="ru-RU"/>
        </w:rPr>
        <w:t xml:space="preserve">, которая была введена в 1975 году. В Швеции Ассоциация по страхованию пациентов предоставляет услуги по страхованию ответственности медицинских работников. </w:t>
      </w:r>
      <w:r w:rsidR="00A92263" w:rsidRPr="00621512">
        <w:rPr>
          <w:rFonts w:ascii="Times New Roman" w:eastAsia="Times New Roman" w:hAnsi="Times New Roman" w:cs="Times New Roman"/>
          <w:color w:val="000000"/>
          <w:spacing w:val="-6"/>
          <w:sz w:val="28"/>
          <w:szCs w:val="28"/>
          <w:lang w:eastAsia="ru-RU"/>
        </w:rPr>
        <w:t>В</w:t>
      </w:r>
      <w:r w:rsidR="00484983" w:rsidRPr="00621512">
        <w:rPr>
          <w:rFonts w:ascii="Times New Roman" w:eastAsia="Times New Roman" w:hAnsi="Times New Roman" w:cs="Times New Roman"/>
          <w:color w:val="000000"/>
          <w:spacing w:val="-6"/>
          <w:sz w:val="28"/>
          <w:szCs w:val="28"/>
          <w:lang w:eastAsia="ru-RU"/>
        </w:rPr>
        <w:t xml:space="preserve"> основном жалобы от пациентов поступают в Ассоциацию по страхованию пациентов, которые занимаются рассмотрением жалобы и выплатой компенсации в случае их правомерности и не предусматривают неблагоприятные последствия для медицинского работника.</w:t>
      </w:r>
    </w:p>
    <w:p w:rsidR="00AB52B7" w:rsidRPr="00621512" w:rsidRDefault="00AB52B7"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Другим примером служит модель, функционирующая в </w:t>
      </w:r>
      <w:r w:rsidRPr="00621512">
        <w:rPr>
          <w:rFonts w:ascii="Times New Roman" w:eastAsia="Times New Roman" w:hAnsi="Times New Roman" w:cs="Times New Roman"/>
          <w:b/>
          <w:color w:val="000000"/>
          <w:spacing w:val="-6"/>
          <w:sz w:val="28"/>
          <w:szCs w:val="28"/>
          <w:lang w:eastAsia="ru-RU"/>
        </w:rPr>
        <w:t>Канаде</w:t>
      </w:r>
      <w:r w:rsidRPr="00621512">
        <w:rPr>
          <w:rFonts w:ascii="Times New Roman" w:eastAsia="Times New Roman" w:hAnsi="Times New Roman" w:cs="Times New Roman"/>
          <w:color w:val="000000"/>
          <w:spacing w:val="-6"/>
          <w:sz w:val="28"/>
          <w:szCs w:val="28"/>
          <w:lang w:eastAsia="ru-RU"/>
        </w:rPr>
        <w:t>. Канадская медицинская ассоциация по защите медицинских работников (</w:t>
      </w:r>
      <w:r w:rsidR="00A92263" w:rsidRPr="00621512">
        <w:rPr>
          <w:rFonts w:ascii="Times New Roman" w:eastAsia="Times New Roman" w:hAnsi="Times New Roman" w:cs="Times New Roman"/>
          <w:color w:val="000000"/>
          <w:spacing w:val="-6"/>
          <w:sz w:val="28"/>
          <w:szCs w:val="28"/>
          <w:lang w:eastAsia="ru-RU"/>
        </w:rPr>
        <w:t>Canadian medical protective association</w:t>
      </w:r>
      <w:r w:rsidRPr="00621512">
        <w:rPr>
          <w:rFonts w:ascii="Times New Roman" w:eastAsia="Times New Roman" w:hAnsi="Times New Roman" w:cs="Times New Roman"/>
          <w:color w:val="000000"/>
          <w:spacing w:val="-6"/>
          <w:sz w:val="28"/>
          <w:szCs w:val="28"/>
          <w:lang w:eastAsia="ru-RU"/>
        </w:rPr>
        <w:t xml:space="preserve">) – это некоммерческая медицинская ассоциация по гарантированию ответственности своих </w:t>
      </w:r>
      <w:r w:rsidR="00ED45C2" w:rsidRPr="00621512">
        <w:rPr>
          <w:rFonts w:ascii="Times New Roman" w:eastAsia="Times New Roman" w:hAnsi="Times New Roman" w:cs="Times New Roman"/>
          <w:color w:val="000000"/>
          <w:spacing w:val="-6"/>
          <w:sz w:val="28"/>
          <w:szCs w:val="28"/>
          <w:lang w:eastAsia="ru-RU"/>
        </w:rPr>
        <w:t xml:space="preserve">членов, </w:t>
      </w:r>
      <w:r w:rsidR="00A92263" w:rsidRPr="00621512">
        <w:rPr>
          <w:rFonts w:ascii="Times New Roman" w:eastAsia="Times New Roman" w:hAnsi="Times New Roman" w:cs="Times New Roman"/>
          <w:color w:val="000000"/>
          <w:spacing w:val="-6"/>
          <w:sz w:val="28"/>
          <w:szCs w:val="28"/>
          <w:lang w:eastAsia="ru-RU"/>
        </w:rPr>
        <w:t>которая</w:t>
      </w:r>
      <w:r w:rsidR="00736F12" w:rsidRPr="00621512">
        <w:rPr>
          <w:rFonts w:ascii="Times New Roman" w:eastAsia="Times New Roman" w:hAnsi="Times New Roman" w:cs="Times New Roman"/>
          <w:color w:val="000000"/>
          <w:spacing w:val="-6"/>
          <w:sz w:val="28"/>
          <w:szCs w:val="28"/>
          <w:lang w:eastAsia="ru-RU"/>
        </w:rPr>
        <w:t xml:space="preserve"> была основана в 1901 году и предоставляют услуги 95% практикующим врачам Канады.</w:t>
      </w:r>
      <w:r w:rsidRPr="00621512">
        <w:rPr>
          <w:rFonts w:ascii="Times New Roman" w:eastAsia="Times New Roman" w:hAnsi="Times New Roman" w:cs="Times New Roman"/>
          <w:color w:val="000000"/>
          <w:spacing w:val="-6"/>
          <w:sz w:val="28"/>
          <w:szCs w:val="28"/>
          <w:lang w:eastAsia="ru-RU"/>
        </w:rPr>
        <w:t xml:space="preserve"> </w:t>
      </w:r>
    </w:p>
    <w:p w:rsidR="00A92263" w:rsidRPr="00621512" w:rsidRDefault="00A92263"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Канадские врачи, которые занимаются частной практикой или работают в больницах, обязаны получить медицинскую страховку от уголовных и гражданских преследований, связанных с оказанием медицинской помощи. Страховые взносы или «членские взносы» зависят от вида работы, которую выполняет врач, и региона, в котором </w:t>
      </w:r>
      <w:r w:rsidR="00736F12" w:rsidRPr="00621512">
        <w:rPr>
          <w:rFonts w:ascii="Times New Roman" w:eastAsia="Times New Roman" w:hAnsi="Times New Roman" w:cs="Times New Roman"/>
          <w:color w:val="000000"/>
          <w:spacing w:val="-6"/>
          <w:sz w:val="28"/>
          <w:szCs w:val="28"/>
          <w:lang w:eastAsia="ru-RU"/>
        </w:rPr>
        <w:t>медицинский работник</w:t>
      </w:r>
      <w:r w:rsidRPr="00621512">
        <w:rPr>
          <w:rFonts w:ascii="Times New Roman" w:eastAsia="Times New Roman" w:hAnsi="Times New Roman" w:cs="Times New Roman"/>
          <w:color w:val="000000"/>
          <w:spacing w:val="-6"/>
          <w:sz w:val="28"/>
          <w:szCs w:val="28"/>
          <w:lang w:eastAsia="ru-RU"/>
        </w:rPr>
        <w:t>. Три платных региона: Квебек, Онтарио и Остальная часть Канады. Тарифы</w:t>
      </w:r>
      <w:r w:rsidR="00736F12" w:rsidRPr="00621512">
        <w:rPr>
          <w:rFonts w:ascii="Times New Roman" w:eastAsia="Times New Roman" w:hAnsi="Times New Roman" w:cs="Times New Roman"/>
          <w:color w:val="000000"/>
          <w:spacing w:val="-6"/>
          <w:sz w:val="28"/>
          <w:szCs w:val="28"/>
          <w:lang w:eastAsia="ru-RU"/>
        </w:rPr>
        <w:t xml:space="preserve"> ассоциации</w:t>
      </w:r>
      <w:r w:rsidRPr="00621512">
        <w:rPr>
          <w:rFonts w:ascii="Times New Roman" w:eastAsia="Times New Roman" w:hAnsi="Times New Roman" w:cs="Times New Roman"/>
          <w:color w:val="000000"/>
          <w:spacing w:val="-6"/>
          <w:sz w:val="28"/>
          <w:szCs w:val="28"/>
          <w:lang w:eastAsia="ru-RU"/>
        </w:rPr>
        <w:t xml:space="preserve"> не основаны на истории болезни врача и не увеличиваются за историю жалоб или за счет оплаченных претензий.</w:t>
      </w:r>
    </w:p>
    <w:p w:rsidR="00A92263" w:rsidRPr="00621512" w:rsidRDefault="00A92263"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Членские взносы, уплачиваемые </w:t>
      </w:r>
      <w:r w:rsidR="00736F12" w:rsidRPr="00621512">
        <w:rPr>
          <w:rFonts w:ascii="Times New Roman" w:eastAsia="Times New Roman" w:hAnsi="Times New Roman" w:cs="Times New Roman"/>
          <w:color w:val="000000"/>
          <w:spacing w:val="-6"/>
          <w:sz w:val="28"/>
          <w:szCs w:val="28"/>
          <w:lang w:eastAsia="ru-RU"/>
        </w:rPr>
        <w:t>ассоциации</w:t>
      </w:r>
      <w:r w:rsidRPr="00621512">
        <w:rPr>
          <w:rFonts w:ascii="Times New Roman" w:eastAsia="Times New Roman" w:hAnsi="Times New Roman" w:cs="Times New Roman"/>
          <w:color w:val="000000"/>
          <w:spacing w:val="-6"/>
          <w:sz w:val="28"/>
          <w:szCs w:val="28"/>
          <w:lang w:eastAsia="ru-RU"/>
        </w:rPr>
        <w:t>, дают врачам страховое покрытие</w:t>
      </w:r>
      <w:r w:rsidR="00736F12" w:rsidRPr="00621512">
        <w:rPr>
          <w:rFonts w:ascii="Times New Roman" w:eastAsia="Times New Roman" w:hAnsi="Times New Roman" w:cs="Times New Roman"/>
          <w:color w:val="000000"/>
          <w:spacing w:val="-6"/>
          <w:sz w:val="28"/>
          <w:szCs w:val="28"/>
          <w:lang w:eastAsia="ru-RU"/>
        </w:rPr>
        <w:t>, обучение, консультацию</w:t>
      </w:r>
      <w:r w:rsidRPr="00621512">
        <w:rPr>
          <w:rFonts w:ascii="Times New Roman" w:eastAsia="Times New Roman" w:hAnsi="Times New Roman" w:cs="Times New Roman"/>
          <w:color w:val="000000"/>
          <w:spacing w:val="-6"/>
          <w:sz w:val="28"/>
          <w:szCs w:val="28"/>
          <w:lang w:eastAsia="ru-RU"/>
        </w:rPr>
        <w:t xml:space="preserve"> и право на участие в судебных процессах по делам о медицинской халатности. Однако местные правительственные органы возмещают врачам, по крайней мере, часть их членских взносов.</w:t>
      </w:r>
      <w:r w:rsidR="002D2605" w:rsidRPr="00621512">
        <w:rPr>
          <w:rFonts w:ascii="Times New Roman" w:eastAsia="Times New Roman" w:hAnsi="Times New Roman" w:cs="Times New Roman"/>
          <w:color w:val="000000"/>
          <w:spacing w:val="-6"/>
          <w:sz w:val="28"/>
          <w:szCs w:val="28"/>
          <w:lang w:eastAsia="ru-RU"/>
        </w:rPr>
        <w:t xml:space="preserve"> Врачи, совершившие злоупотребление, могут быть наказаны органом лицензирования. Дисциплина может варьироваться от приостановки деятельности до потери привилегии продолжать врачебную практику.</w:t>
      </w:r>
    </w:p>
    <w:p w:rsidR="00A92263" w:rsidRPr="00621512" w:rsidRDefault="002D2605"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В </w:t>
      </w:r>
      <w:r w:rsidRPr="00621512">
        <w:rPr>
          <w:rFonts w:ascii="Times New Roman" w:eastAsia="Times New Roman" w:hAnsi="Times New Roman" w:cs="Times New Roman"/>
          <w:b/>
          <w:color w:val="000000"/>
          <w:spacing w:val="-6"/>
          <w:sz w:val="28"/>
          <w:szCs w:val="28"/>
          <w:lang w:eastAsia="ru-RU"/>
        </w:rPr>
        <w:t>Японии</w:t>
      </w:r>
      <w:r w:rsidRPr="00621512">
        <w:rPr>
          <w:rFonts w:ascii="Times New Roman" w:eastAsia="Times New Roman" w:hAnsi="Times New Roman" w:cs="Times New Roman"/>
          <w:color w:val="000000"/>
          <w:spacing w:val="-6"/>
          <w:sz w:val="28"/>
          <w:szCs w:val="28"/>
          <w:lang w:eastAsia="ru-RU"/>
        </w:rPr>
        <w:t xml:space="preserve"> почти половина врачей входит в Японскую медицинскую ассоциацию (ЯМА) и иски за халатность покрываются коллективным страховым фондом. Частное страховое покрытие также доступно, хотя это не требуется по закону. Программа профессиональной ответственности предлагает систему рассмотрения претензий вне суда, которая является более быстрой и менее дорогой, нежели судебная проверка, но она имеет тенденцию в пользу врачей по сравнению с </w:t>
      </w:r>
      <w:r w:rsidRPr="00621512">
        <w:rPr>
          <w:rFonts w:ascii="Times New Roman" w:eastAsia="Times New Roman" w:hAnsi="Times New Roman" w:cs="Times New Roman"/>
          <w:color w:val="000000"/>
          <w:spacing w:val="-6"/>
          <w:sz w:val="28"/>
          <w:szCs w:val="28"/>
          <w:lang w:eastAsia="ru-RU"/>
        </w:rPr>
        <w:lastRenderedPageBreak/>
        <w:t>пациентами. Решения наблюдательного совета, как правило, являются обязательными, но пациенты также могут подать в суд. В отличие от США, травмы или смерть из-за врачебной ошибки в Японии часто рассматриваются как уголовное дело с возможностью ареста врача и проведения прокурорского расследования.</w:t>
      </w:r>
    </w:p>
    <w:p w:rsidR="002D2605" w:rsidRPr="00621512" w:rsidRDefault="002D2605"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Японская медицинская ассоциация предлагает профессиональную страхование, классифицируя на три класса, A, B и C. Из этих классов участники класса A автоматически покрываются страховкой ответственности врачей. Члены класса А также состоят из трех типов; A1members, являющиеся учредителем или администратором, члены A2 (B), являющиеся практикующими врачами, и члены A2 (C), являющиеся резидентами. Класс B предназначен для работающих врачей, а класс C - для жителей. Члены B и C не застрахованы. (2) ЯМА является страхователем, и около 120 000 членов, или около 75% членства, покрываются страховкой. Страховые выплаты и страховые выплаты предназначены для компенсации уплаченных и юридических расходов.</w:t>
      </w:r>
    </w:p>
    <w:p w:rsidR="00FF567D" w:rsidRPr="00621512" w:rsidRDefault="00FF567D"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В </w:t>
      </w:r>
      <w:r w:rsidRPr="00621512">
        <w:rPr>
          <w:rFonts w:ascii="Times New Roman" w:eastAsia="Times New Roman" w:hAnsi="Times New Roman" w:cs="Times New Roman"/>
          <w:b/>
          <w:color w:val="000000"/>
          <w:spacing w:val="-6"/>
          <w:sz w:val="28"/>
          <w:szCs w:val="28"/>
          <w:lang w:eastAsia="ru-RU"/>
        </w:rPr>
        <w:t>Финляндии</w:t>
      </w:r>
      <w:r w:rsidRPr="00621512">
        <w:rPr>
          <w:rFonts w:ascii="Times New Roman" w:eastAsia="Times New Roman" w:hAnsi="Times New Roman" w:cs="Times New Roman"/>
          <w:color w:val="000000"/>
          <w:spacing w:val="-6"/>
          <w:sz w:val="28"/>
          <w:szCs w:val="28"/>
          <w:lang w:eastAsia="ru-RU"/>
        </w:rPr>
        <w:t xml:space="preserve"> все учреждения, занимающиеся оказанием медицинской помощи, должны быть застрахованы и имеют статус страхователя. Поэтому работникам медицинской сферы не нужно заключать собственные договоры страхования и платить страховые взносы компаниям.</w:t>
      </w:r>
    </w:p>
    <w:p w:rsidR="00FF567D" w:rsidRPr="00621512" w:rsidRDefault="00FF567D"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Компенсацию теоретически можно получить тремя основными путями: во-первых, непосредственно от хирурга-ортопеда или его страховой компании, во-вторых, от учреждения, в котором он работает (или его страховая компания), и в-третьих, из системы законодательства, если таковая имеется. Первые два механизма прямой компенсации основаны на прямой связи между пациентом и вовлеченным врачом. Законодательная система может быть универсальной и действовать как система компенсации без сбоев.</w:t>
      </w:r>
    </w:p>
    <w:p w:rsidR="00FF567D" w:rsidRPr="00621512" w:rsidRDefault="00571D70"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Также функционирует Ф</w:t>
      </w:r>
      <w:r w:rsidR="00FF567D" w:rsidRPr="00621512">
        <w:rPr>
          <w:rFonts w:ascii="Times New Roman" w:eastAsia="Times New Roman" w:hAnsi="Times New Roman" w:cs="Times New Roman"/>
          <w:color w:val="000000"/>
          <w:spacing w:val="-6"/>
          <w:sz w:val="28"/>
          <w:szCs w:val="28"/>
          <w:lang w:eastAsia="ru-RU"/>
        </w:rPr>
        <w:t>инский центр страхования пациентов</w:t>
      </w:r>
      <w:r w:rsidRPr="00621512">
        <w:rPr>
          <w:rFonts w:ascii="Times New Roman" w:eastAsia="Times New Roman" w:hAnsi="Times New Roman" w:cs="Times New Roman"/>
          <w:color w:val="000000"/>
          <w:spacing w:val="-6"/>
          <w:sz w:val="28"/>
          <w:szCs w:val="28"/>
          <w:lang w:eastAsia="ru-RU"/>
        </w:rPr>
        <w:t xml:space="preserve">, которая </w:t>
      </w:r>
      <w:r w:rsidR="00FF567D" w:rsidRPr="00621512">
        <w:rPr>
          <w:rFonts w:ascii="Times New Roman" w:eastAsia="Times New Roman" w:hAnsi="Times New Roman" w:cs="Times New Roman"/>
          <w:color w:val="000000"/>
          <w:spacing w:val="-6"/>
          <w:sz w:val="28"/>
          <w:szCs w:val="28"/>
          <w:lang w:eastAsia="ru-RU"/>
        </w:rPr>
        <w:t>рассматривает все претензии в Финляндии</w:t>
      </w:r>
      <w:r w:rsidRPr="00621512">
        <w:rPr>
          <w:rFonts w:ascii="Times New Roman" w:eastAsia="Times New Roman" w:hAnsi="Times New Roman" w:cs="Times New Roman"/>
          <w:color w:val="000000"/>
          <w:spacing w:val="-6"/>
          <w:sz w:val="28"/>
          <w:szCs w:val="28"/>
          <w:lang w:eastAsia="ru-RU"/>
        </w:rPr>
        <w:t>, это о</w:t>
      </w:r>
      <w:r w:rsidR="00FF567D" w:rsidRPr="00621512">
        <w:rPr>
          <w:rFonts w:ascii="Times New Roman" w:eastAsia="Times New Roman" w:hAnsi="Times New Roman" w:cs="Times New Roman"/>
          <w:color w:val="000000"/>
          <w:spacing w:val="-6"/>
          <w:sz w:val="28"/>
          <w:szCs w:val="28"/>
          <w:lang w:eastAsia="ru-RU"/>
        </w:rPr>
        <w:t>коло 7 000 случаев в год, из которых около 2 000 будут давать компенсацию пациентам. Центр контролирует независимая комиссия по травмам пациентов, заявленная Министерством здравоохранения страны.</w:t>
      </w:r>
    </w:p>
    <w:p w:rsidR="00FF567D" w:rsidRPr="00621512" w:rsidRDefault="00FF567D"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Необходимым условием для компенсации является объективно признанный вред для пациента в результате диагностической или лечебной процедуры. Страхование пациентов покрывает следующие расходы: расходы на лечение, потеря дохода от обслуживания, боль и страдания, постоянный функциональный дефект</w:t>
      </w:r>
      <w:r w:rsidR="00571D70" w:rsidRPr="00621512">
        <w:rPr>
          <w:rFonts w:ascii="Times New Roman" w:eastAsia="Times New Roman" w:hAnsi="Times New Roman" w:cs="Times New Roman"/>
          <w:color w:val="000000"/>
          <w:spacing w:val="-6"/>
          <w:sz w:val="28"/>
          <w:szCs w:val="28"/>
          <w:lang w:eastAsia="ru-RU"/>
        </w:rPr>
        <w:t xml:space="preserve">, </w:t>
      </w:r>
      <w:r w:rsidRPr="00621512">
        <w:rPr>
          <w:rFonts w:ascii="Times New Roman" w:eastAsia="Times New Roman" w:hAnsi="Times New Roman" w:cs="Times New Roman"/>
          <w:color w:val="000000"/>
          <w:spacing w:val="-6"/>
          <w:sz w:val="28"/>
          <w:szCs w:val="28"/>
          <w:lang w:eastAsia="ru-RU"/>
        </w:rPr>
        <w:t>устойчивые косметические травмы</w:t>
      </w:r>
      <w:r w:rsidR="00571D70" w:rsidRPr="00621512">
        <w:rPr>
          <w:rFonts w:ascii="Times New Roman" w:eastAsia="Times New Roman" w:hAnsi="Times New Roman" w:cs="Times New Roman"/>
          <w:color w:val="000000"/>
          <w:spacing w:val="-6"/>
          <w:sz w:val="28"/>
          <w:szCs w:val="28"/>
          <w:lang w:eastAsia="ru-RU"/>
        </w:rPr>
        <w:t xml:space="preserve"> и другие необходимые расходы, вызванные травмой</w:t>
      </w:r>
      <w:r w:rsidRPr="00621512">
        <w:rPr>
          <w:rFonts w:ascii="Times New Roman" w:eastAsia="Times New Roman" w:hAnsi="Times New Roman" w:cs="Times New Roman"/>
          <w:color w:val="000000"/>
          <w:spacing w:val="-6"/>
          <w:sz w:val="28"/>
          <w:szCs w:val="28"/>
          <w:lang w:eastAsia="ru-RU"/>
        </w:rPr>
        <w:t>.</w:t>
      </w:r>
    </w:p>
    <w:p w:rsidR="00571D70" w:rsidRPr="00621512" w:rsidRDefault="00571D70"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Данные о ежегодных претензиях и компенсациях используются для сравнительного анализа между больничными районами, а также передаются медицинском обществу с целью расширения медицинских знаний и навыков и предотвращения подобных инцидентов в будущем. Пациенты имеют право подать в суд на больницу или врачей. Однако эти случаи, как правило, обрабатываются Центром страхования пациентов, а не медицинским персоналом в отдельности.</w:t>
      </w:r>
    </w:p>
    <w:p w:rsidR="00CB1A04" w:rsidRPr="00621512" w:rsidRDefault="00CB1A04"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lastRenderedPageBreak/>
        <w:t xml:space="preserve">В </w:t>
      </w:r>
      <w:r w:rsidRPr="00621512">
        <w:rPr>
          <w:rFonts w:ascii="Times New Roman" w:eastAsia="Times New Roman" w:hAnsi="Times New Roman" w:cs="Times New Roman"/>
          <w:b/>
          <w:color w:val="000000"/>
          <w:spacing w:val="-6"/>
          <w:sz w:val="28"/>
          <w:szCs w:val="28"/>
          <w:lang w:eastAsia="ru-RU"/>
        </w:rPr>
        <w:t>России</w:t>
      </w:r>
      <w:r w:rsidRPr="00621512">
        <w:rPr>
          <w:rFonts w:ascii="Times New Roman" w:eastAsia="Times New Roman" w:hAnsi="Times New Roman" w:cs="Times New Roman"/>
          <w:color w:val="000000"/>
          <w:spacing w:val="-6"/>
          <w:sz w:val="28"/>
          <w:szCs w:val="28"/>
          <w:lang w:eastAsia="ru-RU"/>
        </w:rPr>
        <w:t xml:space="preserve"> не существует ни соответствующей правовой базы, ни законодательного органа, обеспечивающего регулирование в сфере страхования ответственности медицинских работников.</w:t>
      </w:r>
    </w:p>
    <w:p w:rsidR="00AB52B7" w:rsidRPr="00621512" w:rsidRDefault="00CB1A04"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Страхованием профессиональной ответственности в настоящее время медицинские учреждения, находящиеся на бюджетном финансировании, практически не пользуются, так как большинство из них не имеют источника средств для страхования. В основном, договоры страхования заключают хозрасчетные медицинские учреждения, частнопрактикующие врачи или учреждения, находящиеся на бюджетном финансировании, но имеющие хозрасчетные подразделения.</w:t>
      </w:r>
    </w:p>
    <w:p w:rsidR="00AB52B7" w:rsidRPr="00621512" w:rsidRDefault="00AB52B7" w:rsidP="003B7AFF">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21512">
        <w:rPr>
          <w:rFonts w:ascii="Times New Roman" w:eastAsia="Times New Roman" w:hAnsi="Times New Roman" w:cs="Times New Roman"/>
          <w:color w:val="000000"/>
          <w:spacing w:val="-6"/>
          <w:sz w:val="28"/>
          <w:szCs w:val="28"/>
          <w:lang w:eastAsia="ru-RU"/>
        </w:rPr>
        <w:t xml:space="preserve">Опыт западных стран, осуществляющих внедрение и развитие системы страхования профессиональной ответственности медицинских работников на протяжении длительного периода, бесценен для внедрения и развития системы страхования в Республике Казахстан. Вместе с этим, каждая страна сама определяет модель </w:t>
      </w:r>
      <w:r w:rsidR="00721F77" w:rsidRPr="00621512">
        <w:rPr>
          <w:rFonts w:ascii="Times New Roman" w:eastAsia="Times New Roman" w:hAnsi="Times New Roman" w:cs="Times New Roman"/>
          <w:color w:val="000000"/>
          <w:spacing w:val="-6"/>
          <w:sz w:val="28"/>
          <w:szCs w:val="28"/>
          <w:lang w:eastAsia="ru-RU"/>
        </w:rPr>
        <w:t>страхования</w:t>
      </w:r>
      <w:r w:rsidRPr="00621512">
        <w:rPr>
          <w:rFonts w:ascii="Times New Roman" w:eastAsia="Times New Roman" w:hAnsi="Times New Roman" w:cs="Times New Roman"/>
          <w:color w:val="000000"/>
          <w:spacing w:val="-6"/>
          <w:sz w:val="28"/>
          <w:szCs w:val="28"/>
          <w:lang w:eastAsia="ru-RU"/>
        </w:rPr>
        <w:t xml:space="preserve"> ответственности медицинских работников, с учетом особенностей системы здравоохранения страны и экономики в целом, что являются следствием уникального развития каждого государства.</w:t>
      </w:r>
    </w:p>
    <w:p w:rsidR="004D0F74" w:rsidRPr="00621512" w:rsidRDefault="00850EB0" w:rsidP="003B7AFF">
      <w:pPr>
        <w:pBdr>
          <w:bottom w:val="single" w:sz="4" w:space="0" w:color="FFFFFF"/>
        </w:pBd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и</w:t>
      </w:r>
      <w:r w:rsidR="00C8520A" w:rsidRPr="00621512">
        <w:rPr>
          <w:rFonts w:ascii="Times New Roman" w:hAnsi="Times New Roman"/>
          <w:sz w:val="28"/>
          <w:szCs w:val="28"/>
        </w:rPr>
        <w:t>сходя из международного опыта страхования профессиональной ответственности медицинских работников оптимальным механизмом профессиональной ответственности медицинских работников с учетом развития казахстанского общества предлагается</w:t>
      </w:r>
      <w:r>
        <w:rPr>
          <w:rFonts w:ascii="Times New Roman" w:hAnsi="Times New Roman"/>
          <w:sz w:val="28"/>
          <w:szCs w:val="28"/>
        </w:rPr>
        <w:t xml:space="preserve"> применить</w:t>
      </w:r>
      <w:r w:rsidR="00C8520A" w:rsidRPr="00621512">
        <w:rPr>
          <w:rFonts w:ascii="Times New Roman" w:hAnsi="Times New Roman"/>
          <w:sz w:val="28"/>
          <w:szCs w:val="28"/>
        </w:rPr>
        <w:t xml:space="preserve"> рыночн</w:t>
      </w:r>
      <w:r>
        <w:rPr>
          <w:rFonts w:ascii="Times New Roman" w:hAnsi="Times New Roman"/>
          <w:sz w:val="28"/>
          <w:szCs w:val="28"/>
        </w:rPr>
        <w:t>ую</w:t>
      </w:r>
      <w:r w:rsidR="00C8520A" w:rsidRPr="00621512">
        <w:rPr>
          <w:rFonts w:ascii="Times New Roman" w:hAnsi="Times New Roman"/>
          <w:sz w:val="28"/>
          <w:szCs w:val="28"/>
        </w:rPr>
        <w:t xml:space="preserve"> модель страхования (через действующие страховые компании) с системой «без вины» (досудебное урегулирование конфликта).</w:t>
      </w:r>
    </w:p>
    <w:p w:rsidR="00C8520A" w:rsidRPr="00621512" w:rsidRDefault="00C8520A" w:rsidP="003B7AFF">
      <w:pPr>
        <w:pBdr>
          <w:bottom w:val="single" w:sz="4" w:space="0" w:color="FFFFFF"/>
        </w:pBdr>
        <w:tabs>
          <w:tab w:val="left" w:pos="0"/>
        </w:tabs>
        <w:spacing w:after="0" w:line="240" w:lineRule="auto"/>
        <w:ind w:firstLine="709"/>
        <w:jc w:val="both"/>
        <w:rPr>
          <w:rFonts w:ascii="Times New Roman" w:hAnsi="Times New Roman"/>
          <w:sz w:val="28"/>
          <w:szCs w:val="28"/>
        </w:rPr>
      </w:pPr>
    </w:p>
    <w:p w:rsidR="00AB52B7" w:rsidRPr="00621512" w:rsidRDefault="00AB52B7" w:rsidP="003B7AFF">
      <w:pPr>
        <w:pBdr>
          <w:bottom w:val="single" w:sz="4" w:space="0" w:color="FFFFFF"/>
        </w:pBdr>
        <w:tabs>
          <w:tab w:val="left" w:pos="0"/>
        </w:tabs>
        <w:spacing w:after="0" w:line="240" w:lineRule="auto"/>
        <w:ind w:firstLine="709"/>
        <w:jc w:val="both"/>
        <w:rPr>
          <w:rFonts w:ascii="Times New Roman" w:eastAsia="Times New Roman" w:hAnsi="Times New Roman" w:cs="Times New Roman"/>
          <w:b/>
          <w:bCs/>
          <w:color w:val="000000"/>
          <w:sz w:val="28"/>
          <w:szCs w:val="28"/>
          <w:lang w:eastAsia="ru-RU"/>
        </w:rPr>
      </w:pPr>
      <w:r w:rsidRPr="00621512">
        <w:rPr>
          <w:rFonts w:ascii="Times New Roman" w:eastAsia="Times New Roman" w:hAnsi="Times New Roman" w:cs="Times New Roman"/>
          <w:b/>
          <w:bCs/>
          <w:color w:val="000000"/>
          <w:spacing w:val="-3"/>
          <w:sz w:val="28"/>
          <w:szCs w:val="28"/>
          <w:lang w:eastAsia="ru-RU"/>
        </w:rPr>
        <w:t>1</w:t>
      </w:r>
      <w:r w:rsidR="00D0518A" w:rsidRPr="00621512">
        <w:rPr>
          <w:rFonts w:ascii="Times New Roman" w:eastAsia="Times New Roman" w:hAnsi="Times New Roman" w:cs="Times New Roman"/>
          <w:b/>
          <w:bCs/>
          <w:color w:val="000000"/>
          <w:spacing w:val="-3"/>
          <w:sz w:val="28"/>
          <w:szCs w:val="28"/>
          <w:lang w:eastAsia="ru-RU"/>
        </w:rPr>
        <w:t>1</w:t>
      </w:r>
      <w:r w:rsidRPr="00621512">
        <w:rPr>
          <w:rFonts w:ascii="Times New Roman" w:eastAsia="Times New Roman" w:hAnsi="Times New Roman" w:cs="Times New Roman"/>
          <w:b/>
          <w:bCs/>
          <w:color w:val="000000"/>
          <w:spacing w:val="-3"/>
          <w:sz w:val="28"/>
          <w:szCs w:val="28"/>
          <w:lang w:eastAsia="ru-RU"/>
        </w:rPr>
        <w:t>.</w:t>
      </w:r>
      <w:r w:rsidRPr="00621512">
        <w:rPr>
          <w:rFonts w:ascii="Times New Roman" w:eastAsia="Times New Roman" w:hAnsi="Times New Roman" w:cs="Times New Roman"/>
          <w:b/>
          <w:bCs/>
          <w:color w:val="000000"/>
          <w:sz w:val="28"/>
          <w:szCs w:val="28"/>
          <w:lang w:eastAsia="ru-RU"/>
        </w:rPr>
        <w:tab/>
      </w:r>
      <w:r w:rsidRPr="00621512">
        <w:rPr>
          <w:rFonts w:ascii="Times New Roman" w:eastAsia="Times New Roman" w:hAnsi="Times New Roman" w:cs="Times New Roman"/>
          <w:b/>
          <w:bCs/>
          <w:color w:val="000000"/>
          <w:spacing w:val="3"/>
          <w:sz w:val="28"/>
          <w:szCs w:val="28"/>
          <w:lang w:eastAsia="ru-RU"/>
        </w:rPr>
        <w:t xml:space="preserve">Предполагаемые финансовые затраты, связанные с реализацией </w:t>
      </w:r>
      <w:r w:rsidR="004C27EE" w:rsidRPr="00621512">
        <w:rPr>
          <w:rFonts w:ascii="Times New Roman" w:eastAsia="Times New Roman" w:hAnsi="Times New Roman" w:cs="Times New Roman"/>
          <w:b/>
          <w:bCs/>
          <w:color w:val="000000"/>
          <w:sz w:val="28"/>
          <w:szCs w:val="28"/>
          <w:lang w:eastAsia="ru-RU"/>
        </w:rPr>
        <w:t>проекта закона</w:t>
      </w:r>
    </w:p>
    <w:p w:rsidR="00BB2302" w:rsidRDefault="00BB2302" w:rsidP="003B7AFF">
      <w:pPr>
        <w:spacing w:after="0" w:line="240" w:lineRule="auto"/>
        <w:ind w:firstLine="709"/>
        <w:jc w:val="both"/>
        <w:rPr>
          <w:rFonts w:ascii="Times New Roman" w:eastAsia="Times New Roman" w:hAnsi="Times New Roman" w:cs="Times New Roman"/>
          <w:color w:val="000000"/>
          <w:spacing w:val="5"/>
          <w:sz w:val="28"/>
          <w:szCs w:val="28"/>
          <w:lang w:eastAsia="ru-RU"/>
        </w:rPr>
      </w:pPr>
      <w:r w:rsidRPr="00621512">
        <w:rPr>
          <w:rFonts w:ascii="Times New Roman" w:eastAsia="Times New Roman" w:hAnsi="Times New Roman" w:cs="Times New Roman"/>
          <w:color w:val="000000"/>
          <w:spacing w:val="5"/>
          <w:sz w:val="28"/>
          <w:szCs w:val="28"/>
          <w:lang w:eastAsia="ru-RU"/>
        </w:rPr>
        <w:t>Реализация законопроекта на начальном этапе предполагает расходов финансовых средств из республиканского бюджета в размере 2, 861 млрд. тенге в год.</w:t>
      </w:r>
    </w:p>
    <w:p w:rsidR="003B7AFF" w:rsidRDefault="003B7AFF" w:rsidP="003B7AFF">
      <w:pPr>
        <w:spacing w:after="0" w:line="240" w:lineRule="auto"/>
        <w:ind w:firstLine="709"/>
        <w:jc w:val="both"/>
        <w:rPr>
          <w:rFonts w:ascii="Times New Roman" w:eastAsia="Times New Roman" w:hAnsi="Times New Roman" w:cs="Times New Roman"/>
          <w:color w:val="000000"/>
          <w:spacing w:val="5"/>
          <w:sz w:val="28"/>
          <w:szCs w:val="28"/>
          <w:lang w:eastAsia="ru-RU"/>
        </w:rPr>
      </w:pPr>
    </w:p>
    <w:p w:rsidR="003B7AFF" w:rsidRDefault="003B7AFF" w:rsidP="003B7AFF">
      <w:pPr>
        <w:spacing w:after="0" w:line="240" w:lineRule="auto"/>
        <w:ind w:firstLine="709"/>
        <w:jc w:val="both"/>
        <w:rPr>
          <w:rFonts w:ascii="Times New Roman" w:eastAsia="Times New Roman" w:hAnsi="Times New Roman" w:cs="Times New Roman"/>
          <w:color w:val="000000"/>
          <w:spacing w:val="5"/>
          <w:sz w:val="28"/>
          <w:szCs w:val="28"/>
          <w:lang w:eastAsia="ru-RU"/>
        </w:rPr>
      </w:pPr>
    </w:p>
    <w:p w:rsidR="003B7AFF" w:rsidRPr="00621512" w:rsidRDefault="003B7AFF" w:rsidP="003B7AFF">
      <w:pPr>
        <w:spacing w:after="0" w:line="240" w:lineRule="auto"/>
        <w:ind w:firstLine="709"/>
        <w:jc w:val="cente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____________________________</w:t>
      </w:r>
    </w:p>
    <w:sectPr w:rsidR="003B7AFF" w:rsidRPr="00621512" w:rsidSect="00850EB0">
      <w:headerReference w:type="default" r:id="rId7"/>
      <w:pgSz w:w="12240" w:h="15840"/>
      <w:pgMar w:top="851" w:right="851" w:bottom="993"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05" w:rsidRDefault="00363205" w:rsidP="00D0518A">
      <w:pPr>
        <w:spacing w:after="0" w:line="240" w:lineRule="auto"/>
      </w:pPr>
      <w:r>
        <w:separator/>
      </w:r>
    </w:p>
  </w:endnote>
  <w:endnote w:type="continuationSeparator" w:id="0">
    <w:p w:rsidR="00363205" w:rsidRDefault="00363205" w:rsidP="00D0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05" w:rsidRDefault="00363205" w:rsidP="00D0518A">
      <w:pPr>
        <w:spacing w:after="0" w:line="240" w:lineRule="auto"/>
      </w:pPr>
      <w:r>
        <w:separator/>
      </w:r>
    </w:p>
  </w:footnote>
  <w:footnote w:type="continuationSeparator" w:id="0">
    <w:p w:rsidR="00363205" w:rsidRDefault="00363205" w:rsidP="00D0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77767"/>
      <w:docPartObj>
        <w:docPartGallery w:val="Page Numbers (Top of Page)"/>
        <w:docPartUnique/>
      </w:docPartObj>
    </w:sdtPr>
    <w:sdtEndPr/>
    <w:sdtContent>
      <w:p w:rsidR="00D0518A" w:rsidRDefault="00135B12">
        <w:pPr>
          <w:pStyle w:val="afc"/>
          <w:jc w:val="center"/>
        </w:pPr>
        <w:r>
          <w:fldChar w:fldCharType="begin"/>
        </w:r>
        <w:r w:rsidR="00D0518A">
          <w:instrText>PAGE   \* MERGEFORMAT</w:instrText>
        </w:r>
        <w:r>
          <w:fldChar w:fldCharType="separate"/>
        </w:r>
        <w:r w:rsidR="00330F4F">
          <w:rPr>
            <w:noProof/>
          </w:rPr>
          <w:t>2</w:t>
        </w:r>
        <w:r>
          <w:fldChar w:fldCharType="end"/>
        </w:r>
      </w:p>
    </w:sdtContent>
  </w:sdt>
  <w:p w:rsidR="00D0518A" w:rsidRDefault="00D0518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A5D"/>
    <w:multiLevelType w:val="hybridMultilevel"/>
    <w:tmpl w:val="118C7B9C"/>
    <w:lvl w:ilvl="0" w:tplc="791E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F14FBA"/>
    <w:multiLevelType w:val="hybridMultilevel"/>
    <w:tmpl w:val="F5183712"/>
    <w:lvl w:ilvl="0" w:tplc="605E6944">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0C52B7"/>
    <w:multiLevelType w:val="hybridMultilevel"/>
    <w:tmpl w:val="5ACEFBEC"/>
    <w:lvl w:ilvl="0" w:tplc="75C8D87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52B7"/>
    <w:rsid w:val="0000615A"/>
    <w:rsid w:val="000175AE"/>
    <w:rsid w:val="00030CCD"/>
    <w:rsid w:val="00053A84"/>
    <w:rsid w:val="000577EF"/>
    <w:rsid w:val="00061774"/>
    <w:rsid w:val="0009086D"/>
    <w:rsid w:val="0009673A"/>
    <w:rsid w:val="000A1040"/>
    <w:rsid w:val="000A28D4"/>
    <w:rsid w:val="000C077C"/>
    <w:rsid w:val="000E17D2"/>
    <w:rsid w:val="000F0B2D"/>
    <w:rsid w:val="00105788"/>
    <w:rsid w:val="001122C8"/>
    <w:rsid w:val="001346A3"/>
    <w:rsid w:val="00135B12"/>
    <w:rsid w:val="00142230"/>
    <w:rsid w:val="00143139"/>
    <w:rsid w:val="001477C7"/>
    <w:rsid w:val="001541CE"/>
    <w:rsid w:val="00164D48"/>
    <w:rsid w:val="001857CB"/>
    <w:rsid w:val="001D49DD"/>
    <w:rsid w:val="001F3111"/>
    <w:rsid w:val="002043E4"/>
    <w:rsid w:val="00232870"/>
    <w:rsid w:val="002333F0"/>
    <w:rsid w:val="00233C7F"/>
    <w:rsid w:val="00234203"/>
    <w:rsid w:val="00242248"/>
    <w:rsid w:val="002429C5"/>
    <w:rsid w:val="00254D18"/>
    <w:rsid w:val="00266434"/>
    <w:rsid w:val="002A350D"/>
    <w:rsid w:val="002B33C1"/>
    <w:rsid w:val="002C23D9"/>
    <w:rsid w:val="002C6C3B"/>
    <w:rsid w:val="002C723F"/>
    <w:rsid w:val="002C7EF0"/>
    <w:rsid w:val="002D2605"/>
    <w:rsid w:val="002E128A"/>
    <w:rsid w:val="0031511E"/>
    <w:rsid w:val="00330F4F"/>
    <w:rsid w:val="003452C2"/>
    <w:rsid w:val="00345615"/>
    <w:rsid w:val="00357C95"/>
    <w:rsid w:val="00363205"/>
    <w:rsid w:val="00363870"/>
    <w:rsid w:val="00365084"/>
    <w:rsid w:val="003712E5"/>
    <w:rsid w:val="00387205"/>
    <w:rsid w:val="003B7AFF"/>
    <w:rsid w:val="003C4149"/>
    <w:rsid w:val="003D1AE4"/>
    <w:rsid w:val="003E03CF"/>
    <w:rsid w:val="003E5304"/>
    <w:rsid w:val="003F4790"/>
    <w:rsid w:val="00405DCA"/>
    <w:rsid w:val="004254C8"/>
    <w:rsid w:val="0045028B"/>
    <w:rsid w:val="00481EC2"/>
    <w:rsid w:val="00484983"/>
    <w:rsid w:val="004861EA"/>
    <w:rsid w:val="00494435"/>
    <w:rsid w:val="00497851"/>
    <w:rsid w:val="004B0BDB"/>
    <w:rsid w:val="004B3708"/>
    <w:rsid w:val="004B6C01"/>
    <w:rsid w:val="004C2377"/>
    <w:rsid w:val="004C27EE"/>
    <w:rsid w:val="004C71CF"/>
    <w:rsid w:val="004D0F74"/>
    <w:rsid w:val="004E0084"/>
    <w:rsid w:val="00506356"/>
    <w:rsid w:val="005216D5"/>
    <w:rsid w:val="00535BBC"/>
    <w:rsid w:val="00561ADE"/>
    <w:rsid w:val="00571D70"/>
    <w:rsid w:val="00594260"/>
    <w:rsid w:val="005B4AE4"/>
    <w:rsid w:val="005B77F0"/>
    <w:rsid w:val="005C6A21"/>
    <w:rsid w:val="005C7C7A"/>
    <w:rsid w:val="005E0D27"/>
    <w:rsid w:val="005F0608"/>
    <w:rsid w:val="00611D26"/>
    <w:rsid w:val="00621512"/>
    <w:rsid w:val="00631412"/>
    <w:rsid w:val="006371D2"/>
    <w:rsid w:val="00641CF8"/>
    <w:rsid w:val="006423CD"/>
    <w:rsid w:val="00647DEF"/>
    <w:rsid w:val="00667C1D"/>
    <w:rsid w:val="006911D2"/>
    <w:rsid w:val="006B7478"/>
    <w:rsid w:val="006C23E0"/>
    <w:rsid w:val="006C36EA"/>
    <w:rsid w:val="006C50DA"/>
    <w:rsid w:val="006C787E"/>
    <w:rsid w:val="006D7EF2"/>
    <w:rsid w:val="006E1471"/>
    <w:rsid w:val="00703E9A"/>
    <w:rsid w:val="00707DD6"/>
    <w:rsid w:val="00711EDA"/>
    <w:rsid w:val="00713B95"/>
    <w:rsid w:val="00721F77"/>
    <w:rsid w:val="00730027"/>
    <w:rsid w:val="00736F12"/>
    <w:rsid w:val="00740CC8"/>
    <w:rsid w:val="007462A9"/>
    <w:rsid w:val="00760C15"/>
    <w:rsid w:val="007617E5"/>
    <w:rsid w:val="0076664F"/>
    <w:rsid w:val="00781AE7"/>
    <w:rsid w:val="00782718"/>
    <w:rsid w:val="00783BF5"/>
    <w:rsid w:val="00790C29"/>
    <w:rsid w:val="007934B6"/>
    <w:rsid w:val="007C01DA"/>
    <w:rsid w:val="007C1DE1"/>
    <w:rsid w:val="007C4F20"/>
    <w:rsid w:val="007E210D"/>
    <w:rsid w:val="007E5B49"/>
    <w:rsid w:val="007F4B18"/>
    <w:rsid w:val="007F4F5D"/>
    <w:rsid w:val="0080499D"/>
    <w:rsid w:val="00806B91"/>
    <w:rsid w:val="00810074"/>
    <w:rsid w:val="0081226F"/>
    <w:rsid w:val="00822EFF"/>
    <w:rsid w:val="00850EB0"/>
    <w:rsid w:val="00853551"/>
    <w:rsid w:val="00854861"/>
    <w:rsid w:val="00860A0C"/>
    <w:rsid w:val="008707A4"/>
    <w:rsid w:val="00876959"/>
    <w:rsid w:val="00895E7D"/>
    <w:rsid w:val="008C5B42"/>
    <w:rsid w:val="008E4A12"/>
    <w:rsid w:val="008F5D4D"/>
    <w:rsid w:val="00913902"/>
    <w:rsid w:val="00914B82"/>
    <w:rsid w:val="0092516F"/>
    <w:rsid w:val="009335A0"/>
    <w:rsid w:val="009414CA"/>
    <w:rsid w:val="00962CBF"/>
    <w:rsid w:val="00964CDA"/>
    <w:rsid w:val="00964D99"/>
    <w:rsid w:val="0097620C"/>
    <w:rsid w:val="00976708"/>
    <w:rsid w:val="009925CD"/>
    <w:rsid w:val="009A59E6"/>
    <w:rsid w:val="009B2176"/>
    <w:rsid w:val="009B3010"/>
    <w:rsid w:val="009B503E"/>
    <w:rsid w:val="009C64D4"/>
    <w:rsid w:val="009D293C"/>
    <w:rsid w:val="009E32A3"/>
    <w:rsid w:val="009E3F34"/>
    <w:rsid w:val="009F7904"/>
    <w:rsid w:val="00A15535"/>
    <w:rsid w:val="00A409CD"/>
    <w:rsid w:val="00A4720B"/>
    <w:rsid w:val="00A47742"/>
    <w:rsid w:val="00A87672"/>
    <w:rsid w:val="00A9046C"/>
    <w:rsid w:val="00A910E4"/>
    <w:rsid w:val="00A92263"/>
    <w:rsid w:val="00A947DA"/>
    <w:rsid w:val="00AA4BC7"/>
    <w:rsid w:val="00AB52B7"/>
    <w:rsid w:val="00AF2240"/>
    <w:rsid w:val="00B11A85"/>
    <w:rsid w:val="00B16840"/>
    <w:rsid w:val="00B22F1C"/>
    <w:rsid w:val="00B36BD6"/>
    <w:rsid w:val="00B4592D"/>
    <w:rsid w:val="00B45FBC"/>
    <w:rsid w:val="00B64F52"/>
    <w:rsid w:val="00B731F9"/>
    <w:rsid w:val="00B73CB5"/>
    <w:rsid w:val="00B969B6"/>
    <w:rsid w:val="00BA5A6E"/>
    <w:rsid w:val="00BB2302"/>
    <w:rsid w:val="00BB579D"/>
    <w:rsid w:val="00BB61DF"/>
    <w:rsid w:val="00BC77C8"/>
    <w:rsid w:val="00BD4461"/>
    <w:rsid w:val="00C1087B"/>
    <w:rsid w:val="00C145B4"/>
    <w:rsid w:val="00C27AF8"/>
    <w:rsid w:val="00C31E56"/>
    <w:rsid w:val="00C45460"/>
    <w:rsid w:val="00C60B8C"/>
    <w:rsid w:val="00C62B2B"/>
    <w:rsid w:val="00C64A97"/>
    <w:rsid w:val="00C851F4"/>
    <w:rsid w:val="00C8520A"/>
    <w:rsid w:val="00C85F71"/>
    <w:rsid w:val="00C97FCA"/>
    <w:rsid w:val="00CA3CB5"/>
    <w:rsid w:val="00CB1A04"/>
    <w:rsid w:val="00CB58AD"/>
    <w:rsid w:val="00CC50BA"/>
    <w:rsid w:val="00CC562E"/>
    <w:rsid w:val="00CE5121"/>
    <w:rsid w:val="00CF099D"/>
    <w:rsid w:val="00CF47A3"/>
    <w:rsid w:val="00CF6E64"/>
    <w:rsid w:val="00D012E1"/>
    <w:rsid w:val="00D0518A"/>
    <w:rsid w:val="00D14D33"/>
    <w:rsid w:val="00D25557"/>
    <w:rsid w:val="00D27098"/>
    <w:rsid w:val="00D40256"/>
    <w:rsid w:val="00D44DF6"/>
    <w:rsid w:val="00D464E7"/>
    <w:rsid w:val="00D52619"/>
    <w:rsid w:val="00D73471"/>
    <w:rsid w:val="00D82263"/>
    <w:rsid w:val="00D84280"/>
    <w:rsid w:val="00D90E15"/>
    <w:rsid w:val="00DB1A17"/>
    <w:rsid w:val="00DD0ABF"/>
    <w:rsid w:val="00DD2E97"/>
    <w:rsid w:val="00DD7DFB"/>
    <w:rsid w:val="00DE51ED"/>
    <w:rsid w:val="00E03FAE"/>
    <w:rsid w:val="00E10BB1"/>
    <w:rsid w:val="00E15702"/>
    <w:rsid w:val="00E37E53"/>
    <w:rsid w:val="00EC03B4"/>
    <w:rsid w:val="00ED45C2"/>
    <w:rsid w:val="00EE3C1E"/>
    <w:rsid w:val="00F13649"/>
    <w:rsid w:val="00F2088F"/>
    <w:rsid w:val="00F4707F"/>
    <w:rsid w:val="00F56173"/>
    <w:rsid w:val="00F56B64"/>
    <w:rsid w:val="00F60B60"/>
    <w:rsid w:val="00F62708"/>
    <w:rsid w:val="00F775FC"/>
    <w:rsid w:val="00F8318F"/>
    <w:rsid w:val="00F86DC8"/>
    <w:rsid w:val="00F90283"/>
    <w:rsid w:val="00F95D39"/>
    <w:rsid w:val="00FA4909"/>
    <w:rsid w:val="00FB5EE1"/>
    <w:rsid w:val="00FB74E4"/>
    <w:rsid w:val="00FB795B"/>
    <w:rsid w:val="00FC49ED"/>
    <w:rsid w:val="00FD462C"/>
    <w:rsid w:val="00FF11AC"/>
    <w:rsid w:val="00FF3FA4"/>
    <w:rsid w:val="00FF5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51A39-F7A8-45A1-ADA4-AC310AED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B7"/>
    <w:pPr>
      <w:jc w:val="left"/>
    </w:pPr>
    <w:rPr>
      <w:rFonts w:eastAsiaTheme="minorHAnsi"/>
      <w:sz w:val="22"/>
      <w:szCs w:val="22"/>
      <w:lang w:val="ru-RU"/>
    </w:rPr>
  </w:style>
  <w:style w:type="paragraph" w:styleId="1">
    <w:name w:val="heading 1"/>
    <w:basedOn w:val="a"/>
    <w:next w:val="a"/>
    <w:link w:val="10"/>
    <w:uiPriority w:val="99"/>
    <w:qFormat/>
    <w:rsid w:val="00667C1D"/>
    <w:pPr>
      <w:spacing w:before="300" w:after="40"/>
      <w:outlineLvl w:val="0"/>
    </w:pPr>
    <w:rPr>
      <w:rFonts w:eastAsiaTheme="minorEastAsia"/>
      <w:smallCaps/>
      <w:spacing w:val="5"/>
      <w:sz w:val="32"/>
      <w:szCs w:val="32"/>
      <w:lang w:val="en-US"/>
    </w:rPr>
  </w:style>
  <w:style w:type="paragraph" w:styleId="2">
    <w:name w:val="heading 2"/>
    <w:basedOn w:val="a"/>
    <w:next w:val="a"/>
    <w:link w:val="20"/>
    <w:uiPriority w:val="9"/>
    <w:semiHidden/>
    <w:unhideWhenUsed/>
    <w:qFormat/>
    <w:rsid w:val="00667C1D"/>
    <w:pPr>
      <w:spacing w:before="240" w:after="80"/>
      <w:outlineLvl w:val="1"/>
    </w:pPr>
    <w:rPr>
      <w:rFonts w:eastAsiaTheme="minorEastAsia"/>
      <w:smallCaps/>
      <w:spacing w:val="5"/>
      <w:sz w:val="28"/>
      <w:szCs w:val="28"/>
      <w:lang w:val="en-US"/>
    </w:rPr>
  </w:style>
  <w:style w:type="paragraph" w:styleId="3">
    <w:name w:val="heading 3"/>
    <w:basedOn w:val="a"/>
    <w:next w:val="a"/>
    <w:link w:val="30"/>
    <w:uiPriority w:val="9"/>
    <w:semiHidden/>
    <w:unhideWhenUsed/>
    <w:qFormat/>
    <w:rsid w:val="00667C1D"/>
    <w:pPr>
      <w:spacing w:after="0"/>
      <w:outlineLvl w:val="2"/>
    </w:pPr>
    <w:rPr>
      <w:rFonts w:eastAsiaTheme="minorEastAsia"/>
      <w:smallCaps/>
      <w:spacing w:val="5"/>
      <w:sz w:val="24"/>
      <w:szCs w:val="24"/>
      <w:lang w:val="en-US"/>
    </w:rPr>
  </w:style>
  <w:style w:type="paragraph" w:styleId="4">
    <w:name w:val="heading 4"/>
    <w:basedOn w:val="a"/>
    <w:next w:val="a"/>
    <w:link w:val="40"/>
    <w:uiPriority w:val="9"/>
    <w:semiHidden/>
    <w:unhideWhenUsed/>
    <w:qFormat/>
    <w:rsid w:val="00667C1D"/>
    <w:pPr>
      <w:spacing w:before="240" w:after="0"/>
      <w:outlineLvl w:val="3"/>
    </w:pPr>
    <w:rPr>
      <w:rFonts w:eastAsiaTheme="minorEastAsia"/>
      <w:smallCaps/>
      <w:spacing w:val="10"/>
      <w:lang w:val="en-US"/>
    </w:rPr>
  </w:style>
  <w:style w:type="paragraph" w:styleId="5">
    <w:name w:val="heading 5"/>
    <w:basedOn w:val="a"/>
    <w:next w:val="a"/>
    <w:link w:val="50"/>
    <w:uiPriority w:val="9"/>
    <w:semiHidden/>
    <w:unhideWhenUsed/>
    <w:qFormat/>
    <w:rsid w:val="00667C1D"/>
    <w:pPr>
      <w:spacing w:before="200" w:after="0"/>
      <w:outlineLvl w:val="4"/>
    </w:pPr>
    <w:rPr>
      <w:rFonts w:eastAsiaTheme="minorEastAsia"/>
      <w:smallCaps/>
      <w:color w:val="943634" w:themeColor="accent2" w:themeShade="BF"/>
      <w:spacing w:val="10"/>
      <w:szCs w:val="26"/>
      <w:lang w:val="en-US"/>
    </w:rPr>
  </w:style>
  <w:style w:type="paragraph" w:styleId="6">
    <w:name w:val="heading 6"/>
    <w:basedOn w:val="a"/>
    <w:next w:val="a"/>
    <w:link w:val="60"/>
    <w:uiPriority w:val="9"/>
    <w:semiHidden/>
    <w:unhideWhenUsed/>
    <w:qFormat/>
    <w:rsid w:val="00667C1D"/>
    <w:pPr>
      <w:spacing w:after="0"/>
      <w:outlineLvl w:val="5"/>
    </w:pPr>
    <w:rPr>
      <w:rFonts w:eastAsiaTheme="minorEastAsia"/>
      <w:smallCaps/>
      <w:color w:val="C0504D" w:themeColor="accent2"/>
      <w:spacing w:val="5"/>
      <w:szCs w:val="20"/>
      <w:lang w:val="en-US"/>
    </w:rPr>
  </w:style>
  <w:style w:type="paragraph" w:styleId="7">
    <w:name w:val="heading 7"/>
    <w:basedOn w:val="a"/>
    <w:next w:val="a"/>
    <w:link w:val="70"/>
    <w:uiPriority w:val="9"/>
    <w:semiHidden/>
    <w:unhideWhenUsed/>
    <w:qFormat/>
    <w:rsid w:val="00667C1D"/>
    <w:pPr>
      <w:spacing w:after="0"/>
      <w:outlineLvl w:val="6"/>
    </w:pPr>
    <w:rPr>
      <w:rFonts w:eastAsiaTheme="minorEastAsia"/>
      <w:b/>
      <w:smallCaps/>
      <w:color w:val="C0504D" w:themeColor="accent2"/>
      <w:spacing w:val="10"/>
      <w:sz w:val="20"/>
      <w:szCs w:val="20"/>
      <w:lang w:val="en-US"/>
    </w:rPr>
  </w:style>
  <w:style w:type="paragraph" w:styleId="8">
    <w:name w:val="heading 8"/>
    <w:basedOn w:val="a"/>
    <w:next w:val="a"/>
    <w:link w:val="80"/>
    <w:uiPriority w:val="9"/>
    <w:semiHidden/>
    <w:unhideWhenUsed/>
    <w:qFormat/>
    <w:rsid w:val="00667C1D"/>
    <w:pPr>
      <w:spacing w:after="0"/>
      <w:outlineLvl w:val="7"/>
    </w:pPr>
    <w:rPr>
      <w:rFonts w:eastAsiaTheme="minorEastAsia"/>
      <w:b/>
      <w:i/>
      <w:smallCaps/>
      <w:color w:val="943634" w:themeColor="accent2" w:themeShade="BF"/>
      <w:sz w:val="20"/>
      <w:szCs w:val="20"/>
      <w:lang w:val="en-US"/>
    </w:rPr>
  </w:style>
  <w:style w:type="paragraph" w:styleId="9">
    <w:name w:val="heading 9"/>
    <w:basedOn w:val="a"/>
    <w:next w:val="a"/>
    <w:link w:val="90"/>
    <w:uiPriority w:val="9"/>
    <w:semiHidden/>
    <w:unhideWhenUsed/>
    <w:qFormat/>
    <w:rsid w:val="00667C1D"/>
    <w:pPr>
      <w:spacing w:after="0"/>
      <w:outlineLvl w:val="8"/>
    </w:pPr>
    <w:rPr>
      <w:rFonts w:eastAsiaTheme="minorEastAsia"/>
      <w:b/>
      <w:i/>
      <w:smallCaps/>
      <w:color w:val="622423" w:themeColor="accent2"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C1D"/>
    <w:rPr>
      <w:smallCaps/>
      <w:spacing w:val="5"/>
      <w:sz w:val="32"/>
      <w:szCs w:val="32"/>
    </w:rPr>
  </w:style>
  <w:style w:type="character" w:customStyle="1" w:styleId="20">
    <w:name w:val="Заголовок 2 Знак"/>
    <w:basedOn w:val="a0"/>
    <w:link w:val="2"/>
    <w:uiPriority w:val="9"/>
    <w:semiHidden/>
    <w:rsid w:val="00667C1D"/>
    <w:rPr>
      <w:smallCaps/>
      <w:spacing w:val="5"/>
      <w:sz w:val="28"/>
      <w:szCs w:val="28"/>
    </w:rPr>
  </w:style>
  <w:style w:type="character" w:customStyle="1" w:styleId="30">
    <w:name w:val="Заголовок 3 Знак"/>
    <w:basedOn w:val="a0"/>
    <w:link w:val="3"/>
    <w:uiPriority w:val="9"/>
    <w:semiHidden/>
    <w:rsid w:val="00667C1D"/>
    <w:rPr>
      <w:smallCaps/>
      <w:spacing w:val="5"/>
      <w:sz w:val="24"/>
      <w:szCs w:val="24"/>
    </w:rPr>
  </w:style>
  <w:style w:type="character" w:customStyle="1" w:styleId="40">
    <w:name w:val="Заголовок 4 Знак"/>
    <w:basedOn w:val="a0"/>
    <w:link w:val="4"/>
    <w:uiPriority w:val="9"/>
    <w:semiHidden/>
    <w:rsid w:val="00667C1D"/>
    <w:rPr>
      <w:smallCaps/>
      <w:spacing w:val="10"/>
      <w:sz w:val="22"/>
      <w:szCs w:val="22"/>
    </w:rPr>
  </w:style>
  <w:style w:type="character" w:customStyle="1" w:styleId="50">
    <w:name w:val="Заголовок 5 Знак"/>
    <w:basedOn w:val="a0"/>
    <w:link w:val="5"/>
    <w:uiPriority w:val="9"/>
    <w:semiHidden/>
    <w:rsid w:val="00667C1D"/>
    <w:rPr>
      <w:smallCaps/>
      <w:color w:val="943634" w:themeColor="accent2" w:themeShade="BF"/>
      <w:spacing w:val="10"/>
      <w:sz w:val="22"/>
      <w:szCs w:val="26"/>
    </w:rPr>
  </w:style>
  <w:style w:type="character" w:customStyle="1" w:styleId="60">
    <w:name w:val="Заголовок 6 Знак"/>
    <w:basedOn w:val="a0"/>
    <w:link w:val="6"/>
    <w:uiPriority w:val="9"/>
    <w:semiHidden/>
    <w:rsid w:val="00667C1D"/>
    <w:rPr>
      <w:smallCaps/>
      <w:color w:val="C0504D" w:themeColor="accent2"/>
      <w:spacing w:val="5"/>
      <w:sz w:val="22"/>
    </w:rPr>
  </w:style>
  <w:style w:type="character" w:customStyle="1" w:styleId="70">
    <w:name w:val="Заголовок 7 Знак"/>
    <w:basedOn w:val="a0"/>
    <w:link w:val="7"/>
    <w:uiPriority w:val="9"/>
    <w:semiHidden/>
    <w:rsid w:val="00667C1D"/>
    <w:rPr>
      <w:b/>
      <w:smallCaps/>
      <w:color w:val="C0504D" w:themeColor="accent2"/>
      <w:spacing w:val="10"/>
    </w:rPr>
  </w:style>
  <w:style w:type="character" w:customStyle="1" w:styleId="80">
    <w:name w:val="Заголовок 8 Знак"/>
    <w:basedOn w:val="a0"/>
    <w:link w:val="8"/>
    <w:uiPriority w:val="9"/>
    <w:semiHidden/>
    <w:rsid w:val="00667C1D"/>
    <w:rPr>
      <w:b/>
      <w:i/>
      <w:smallCaps/>
      <w:color w:val="943634" w:themeColor="accent2" w:themeShade="BF"/>
    </w:rPr>
  </w:style>
  <w:style w:type="character" w:customStyle="1" w:styleId="90">
    <w:name w:val="Заголовок 9 Знак"/>
    <w:basedOn w:val="a0"/>
    <w:link w:val="9"/>
    <w:uiPriority w:val="9"/>
    <w:semiHidden/>
    <w:rsid w:val="00667C1D"/>
    <w:rPr>
      <w:b/>
      <w:i/>
      <w:smallCaps/>
      <w:color w:val="622423" w:themeColor="accent2" w:themeShade="7F"/>
    </w:rPr>
  </w:style>
  <w:style w:type="paragraph" w:styleId="a3">
    <w:name w:val="caption"/>
    <w:basedOn w:val="a"/>
    <w:next w:val="a"/>
    <w:uiPriority w:val="35"/>
    <w:unhideWhenUsed/>
    <w:qFormat/>
    <w:rsid w:val="00667C1D"/>
    <w:pPr>
      <w:jc w:val="both"/>
    </w:pPr>
    <w:rPr>
      <w:rFonts w:eastAsiaTheme="minorEastAsia"/>
      <w:b/>
      <w:bCs/>
      <w:caps/>
      <w:sz w:val="16"/>
      <w:szCs w:val="18"/>
      <w:lang w:val="en-US"/>
    </w:rPr>
  </w:style>
  <w:style w:type="paragraph" w:styleId="a4">
    <w:name w:val="Title"/>
    <w:basedOn w:val="a"/>
    <w:next w:val="a"/>
    <w:link w:val="a5"/>
    <w:uiPriority w:val="10"/>
    <w:qFormat/>
    <w:rsid w:val="00667C1D"/>
    <w:pPr>
      <w:pBdr>
        <w:top w:val="single" w:sz="12" w:space="1" w:color="C0504D" w:themeColor="accent2"/>
      </w:pBdr>
      <w:spacing w:line="240" w:lineRule="auto"/>
      <w:jc w:val="right"/>
    </w:pPr>
    <w:rPr>
      <w:rFonts w:eastAsiaTheme="minorEastAsia"/>
      <w:smallCaps/>
      <w:sz w:val="48"/>
      <w:szCs w:val="48"/>
      <w:lang w:val="en-US"/>
    </w:rPr>
  </w:style>
  <w:style w:type="character" w:customStyle="1" w:styleId="a5">
    <w:name w:val="Название Знак"/>
    <w:basedOn w:val="a0"/>
    <w:link w:val="a4"/>
    <w:uiPriority w:val="10"/>
    <w:rsid w:val="00667C1D"/>
    <w:rPr>
      <w:smallCaps/>
      <w:sz w:val="48"/>
      <w:szCs w:val="48"/>
    </w:rPr>
  </w:style>
  <w:style w:type="paragraph" w:styleId="a6">
    <w:name w:val="Subtitle"/>
    <w:basedOn w:val="a"/>
    <w:next w:val="a"/>
    <w:link w:val="a7"/>
    <w:uiPriority w:val="11"/>
    <w:qFormat/>
    <w:rsid w:val="00667C1D"/>
    <w:pPr>
      <w:spacing w:after="720" w:line="240" w:lineRule="auto"/>
      <w:jc w:val="right"/>
    </w:pPr>
    <w:rPr>
      <w:rFonts w:asciiTheme="majorHAnsi" w:eastAsiaTheme="majorEastAsia" w:hAnsiTheme="majorHAnsi" w:cstheme="majorBidi"/>
      <w:sz w:val="20"/>
      <w:lang w:val="en-US"/>
    </w:rPr>
  </w:style>
  <w:style w:type="character" w:customStyle="1" w:styleId="a7">
    <w:name w:val="Подзаголовок Знак"/>
    <w:basedOn w:val="a0"/>
    <w:link w:val="a6"/>
    <w:uiPriority w:val="11"/>
    <w:rsid w:val="00667C1D"/>
    <w:rPr>
      <w:rFonts w:asciiTheme="majorHAnsi" w:eastAsiaTheme="majorEastAsia" w:hAnsiTheme="majorHAnsi" w:cstheme="majorBidi"/>
      <w:szCs w:val="22"/>
    </w:rPr>
  </w:style>
  <w:style w:type="character" w:styleId="a8">
    <w:name w:val="Strong"/>
    <w:uiPriority w:val="22"/>
    <w:qFormat/>
    <w:rsid w:val="00667C1D"/>
    <w:rPr>
      <w:b/>
      <w:color w:val="C0504D" w:themeColor="accent2"/>
    </w:rPr>
  </w:style>
  <w:style w:type="character" w:styleId="a9">
    <w:name w:val="Emphasis"/>
    <w:uiPriority w:val="20"/>
    <w:qFormat/>
    <w:rsid w:val="00667C1D"/>
    <w:rPr>
      <w:b/>
      <w:i/>
      <w:spacing w:val="10"/>
    </w:rPr>
  </w:style>
  <w:style w:type="paragraph" w:styleId="aa">
    <w:name w:val="No Spacing"/>
    <w:basedOn w:val="a"/>
    <w:link w:val="ab"/>
    <w:uiPriority w:val="1"/>
    <w:qFormat/>
    <w:rsid w:val="00667C1D"/>
    <w:pPr>
      <w:spacing w:after="0" w:line="240" w:lineRule="auto"/>
      <w:jc w:val="both"/>
    </w:pPr>
    <w:rPr>
      <w:rFonts w:eastAsiaTheme="minorEastAsia"/>
      <w:sz w:val="20"/>
      <w:szCs w:val="20"/>
      <w:lang w:val="en-US"/>
    </w:rPr>
  </w:style>
  <w:style w:type="character" w:customStyle="1" w:styleId="ab">
    <w:name w:val="Без интервала Знак"/>
    <w:basedOn w:val="a0"/>
    <w:link w:val="aa"/>
    <w:uiPriority w:val="1"/>
    <w:rsid w:val="00667C1D"/>
  </w:style>
  <w:style w:type="paragraph" w:styleId="ac">
    <w:name w:val="List Paragraph"/>
    <w:basedOn w:val="a"/>
    <w:uiPriority w:val="99"/>
    <w:qFormat/>
    <w:rsid w:val="00667C1D"/>
    <w:pPr>
      <w:ind w:left="720"/>
      <w:contextualSpacing/>
      <w:jc w:val="both"/>
    </w:pPr>
    <w:rPr>
      <w:rFonts w:eastAsiaTheme="minorEastAsia"/>
      <w:sz w:val="20"/>
      <w:szCs w:val="20"/>
      <w:lang w:val="en-US"/>
    </w:rPr>
  </w:style>
  <w:style w:type="paragraph" w:styleId="21">
    <w:name w:val="Quote"/>
    <w:basedOn w:val="a"/>
    <w:next w:val="a"/>
    <w:link w:val="22"/>
    <w:uiPriority w:val="29"/>
    <w:qFormat/>
    <w:rsid w:val="00667C1D"/>
    <w:pPr>
      <w:jc w:val="both"/>
    </w:pPr>
    <w:rPr>
      <w:rFonts w:eastAsiaTheme="minorEastAsia"/>
      <w:i/>
      <w:sz w:val="20"/>
      <w:szCs w:val="20"/>
      <w:lang w:val="en-US"/>
    </w:rPr>
  </w:style>
  <w:style w:type="character" w:customStyle="1" w:styleId="22">
    <w:name w:val="Цитата 2 Знак"/>
    <w:basedOn w:val="a0"/>
    <w:link w:val="21"/>
    <w:uiPriority w:val="29"/>
    <w:rsid w:val="00667C1D"/>
    <w:rPr>
      <w:i/>
    </w:rPr>
  </w:style>
  <w:style w:type="paragraph" w:styleId="ad">
    <w:name w:val="Intense Quote"/>
    <w:basedOn w:val="a"/>
    <w:next w:val="a"/>
    <w:link w:val="ae"/>
    <w:uiPriority w:val="30"/>
    <w:qFormat/>
    <w:rsid w:val="00667C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val="en-US"/>
    </w:rPr>
  </w:style>
  <w:style w:type="character" w:customStyle="1" w:styleId="ae">
    <w:name w:val="Выделенная цитата Знак"/>
    <w:basedOn w:val="a0"/>
    <w:link w:val="ad"/>
    <w:uiPriority w:val="30"/>
    <w:rsid w:val="00667C1D"/>
    <w:rPr>
      <w:b/>
      <w:i/>
      <w:color w:val="FFFFFF" w:themeColor="background1"/>
      <w:shd w:val="clear" w:color="auto" w:fill="C0504D" w:themeFill="accent2"/>
    </w:rPr>
  </w:style>
  <w:style w:type="character" w:styleId="af">
    <w:name w:val="Subtle Emphasis"/>
    <w:uiPriority w:val="19"/>
    <w:qFormat/>
    <w:rsid w:val="00667C1D"/>
    <w:rPr>
      <w:i/>
    </w:rPr>
  </w:style>
  <w:style w:type="character" w:styleId="af0">
    <w:name w:val="Intense Emphasis"/>
    <w:uiPriority w:val="21"/>
    <w:qFormat/>
    <w:rsid w:val="00667C1D"/>
    <w:rPr>
      <w:b/>
      <w:i/>
      <w:color w:val="C0504D" w:themeColor="accent2"/>
      <w:spacing w:val="10"/>
    </w:rPr>
  </w:style>
  <w:style w:type="character" w:styleId="af1">
    <w:name w:val="Subtle Reference"/>
    <w:uiPriority w:val="31"/>
    <w:qFormat/>
    <w:rsid w:val="00667C1D"/>
    <w:rPr>
      <w:b/>
    </w:rPr>
  </w:style>
  <w:style w:type="character" w:styleId="af2">
    <w:name w:val="Intense Reference"/>
    <w:uiPriority w:val="32"/>
    <w:qFormat/>
    <w:rsid w:val="00667C1D"/>
    <w:rPr>
      <w:b/>
      <w:bCs/>
      <w:smallCaps/>
      <w:spacing w:val="5"/>
      <w:sz w:val="22"/>
      <w:szCs w:val="22"/>
      <w:u w:val="single"/>
    </w:rPr>
  </w:style>
  <w:style w:type="character" w:styleId="af3">
    <w:name w:val="Book Title"/>
    <w:uiPriority w:val="33"/>
    <w:qFormat/>
    <w:rsid w:val="00667C1D"/>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667C1D"/>
    <w:pPr>
      <w:outlineLvl w:val="9"/>
    </w:pPr>
    <w:rPr>
      <w:lang w:bidi="en-US"/>
    </w:rPr>
  </w:style>
  <w:style w:type="paragraph" w:styleId="af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f6"/>
    <w:uiPriority w:val="99"/>
    <w:qFormat/>
    <w:rsid w:val="00B45FBC"/>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5"/>
    <w:uiPriority w:val="99"/>
    <w:locked/>
    <w:rsid w:val="00B45FBC"/>
    <w:rPr>
      <w:rFonts w:ascii="Times New Roman" w:eastAsia="Calibri" w:hAnsi="Times New Roman" w:cs="Times New Roman"/>
      <w:sz w:val="24"/>
      <w:szCs w:val="24"/>
    </w:rPr>
  </w:style>
  <w:style w:type="character" w:styleId="af7">
    <w:name w:val="annotation reference"/>
    <w:uiPriority w:val="99"/>
    <w:semiHidden/>
    <w:rsid w:val="00B45FBC"/>
    <w:rPr>
      <w:rFonts w:ascii="Times New Roman" w:hAnsi="Times New Roman" w:cs="Times New Roman" w:hint="default"/>
      <w:sz w:val="16"/>
      <w:szCs w:val="16"/>
    </w:rPr>
  </w:style>
  <w:style w:type="paragraph" w:styleId="af8">
    <w:name w:val="annotation text"/>
    <w:basedOn w:val="a"/>
    <w:link w:val="af9"/>
    <w:uiPriority w:val="99"/>
    <w:rsid w:val="00B45FBC"/>
    <w:rPr>
      <w:rFonts w:ascii="Calibri" w:eastAsia="Times New Roman" w:hAnsi="Calibri" w:cs="Times New Roman"/>
      <w:sz w:val="20"/>
      <w:szCs w:val="20"/>
    </w:rPr>
  </w:style>
  <w:style w:type="character" w:customStyle="1" w:styleId="af9">
    <w:name w:val="Текст примечания Знак"/>
    <w:basedOn w:val="a0"/>
    <w:link w:val="af8"/>
    <w:uiPriority w:val="99"/>
    <w:rsid w:val="00B45FBC"/>
    <w:rPr>
      <w:rFonts w:ascii="Calibri" w:eastAsia="Times New Roman" w:hAnsi="Calibri" w:cs="Times New Roman"/>
    </w:rPr>
  </w:style>
  <w:style w:type="character" w:customStyle="1" w:styleId="apple-converted-space">
    <w:name w:val="apple-converted-space"/>
    <w:rsid w:val="00B45FBC"/>
  </w:style>
  <w:style w:type="character" w:customStyle="1" w:styleId="TimesNewRoman1">
    <w:name w:val="Основной текст + Times New Roman1"/>
    <w:aliases w:val="101,5 pt1,Не полужирный1"/>
    <w:uiPriority w:val="99"/>
    <w:rsid w:val="00B45FBC"/>
    <w:rPr>
      <w:rFonts w:ascii="Times New Roman" w:hAnsi="Times New Roman" w:cs="Times New Roman" w:hint="default"/>
      <w:b/>
      <w:bCs/>
      <w:sz w:val="21"/>
      <w:szCs w:val="21"/>
      <w:shd w:val="clear" w:color="auto" w:fill="FFFFFF"/>
    </w:rPr>
  </w:style>
  <w:style w:type="character" w:customStyle="1" w:styleId="s0">
    <w:name w:val="s0"/>
    <w:basedOn w:val="a0"/>
    <w:uiPriority w:val="99"/>
    <w:rsid w:val="00B45FBC"/>
    <w:rPr>
      <w:rFonts w:ascii="Times New Roman" w:hAnsi="Times New Roman" w:cs="Times New Roman" w:hint="default"/>
      <w:b w:val="0"/>
      <w:bCs w:val="0"/>
      <w:i w:val="0"/>
      <w:iCs w:val="0"/>
      <w:color w:val="000000"/>
    </w:rPr>
  </w:style>
  <w:style w:type="paragraph" w:styleId="afa">
    <w:name w:val="Balloon Text"/>
    <w:basedOn w:val="a"/>
    <w:link w:val="afb"/>
    <w:uiPriority w:val="99"/>
    <w:semiHidden/>
    <w:unhideWhenUsed/>
    <w:rsid w:val="002C23D9"/>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C23D9"/>
    <w:rPr>
      <w:rFonts w:ascii="Segoe UI" w:eastAsiaTheme="minorHAnsi" w:hAnsi="Segoe UI" w:cs="Segoe UI"/>
      <w:sz w:val="18"/>
      <w:szCs w:val="18"/>
      <w:lang w:val="ru-RU"/>
    </w:rPr>
  </w:style>
  <w:style w:type="paragraph" w:styleId="afc">
    <w:name w:val="header"/>
    <w:basedOn w:val="a"/>
    <w:link w:val="afd"/>
    <w:uiPriority w:val="99"/>
    <w:unhideWhenUsed/>
    <w:rsid w:val="00D0518A"/>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D0518A"/>
    <w:rPr>
      <w:rFonts w:eastAsiaTheme="minorHAnsi"/>
      <w:sz w:val="22"/>
      <w:szCs w:val="22"/>
      <w:lang w:val="ru-RU"/>
    </w:rPr>
  </w:style>
  <w:style w:type="paragraph" w:styleId="afe">
    <w:name w:val="footer"/>
    <w:basedOn w:val="a"/>
    <w:link w:val="aff"/>
    <w:uiPriority w:val="99"/>
    <w:unhideWhenUsed/>
    <w:rsid w:val="00D0518A"/>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D0518A"/>
    <w:rPr>
      <w:rFonts w:eastAsiaTheme="minorHAns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7546">
      <w:bodyDiv w:val="1"/>
      <w:marLeft w:val="0"/>
      <w:marRight w:val="0"/>
      <w:marTop w:val="0"/>
      <w:marBottom w:val="0"/>
      <w:divBdr>
        <w:top w:val="none" w:sz="0" w:space="0" w:color="auto"/>
        <w:left w:val="none" w:sz="0" w:space="0" w:color="auto"/>
        <w:bottom w:val="none" w:sz="0" w:space="0" w:color="auto"/>
        <w:right w:val="none" w:sz="0" w:space="0" w:color="auto"/>
      </w:divBdr>
    </w:div>
    <w:div w:id="1184906714">
      <w:bodyDiv w:val="1"/>
      <w:marLeft w:val="0"/>
      <w:marRight w:val="0"/>
      <w:marTop w:val="0"/>
      <w:marBottom w:val="0"/>
      <w:divBdr>
        <w:top w:val="none" w:sz="0" w:space="0" w:color="auto"/>
        <w:left w:val="none" w:sz="0" w:space="0" w:color="auto"/>
        <w:bottom w:val="none" w:sz="0" w:space="0" w:color="auto"/>
        <w:right w:val="none" w:sz="0" w:space="0" w:color="auto"/>
      </w:divBdr>
    </w:div>
    <w:div w:id="18548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5046</Words>
  <Characters>28767</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33746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Demessinov, Adi</dc:creator>
  <cp:keywords/>
  <dc:description/>
  <cp:lastModifiedBy>Madina B. Khalykova</cp:lastModifiedBy>
  <cp:revision>5</cp:revision>
  <cp:lastPrinted>2021-03-11T04:53:00Z</cp:lastPrinted>
  <dcterms:created xsi:type="dcterms:W3CDTF">2021-03-25T05:52:00Z</dcterms:created>
  <dcterms:modified xsi:type="dcterms:W3CDTF">2021-04-02T09:40:00Z</dcterms:modified>
</cp:coreProperties>
</file>