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686"/>
        <w:gridCol w:w="5670"/>
      </w:tblGrid>
      <w:tr w:rsidR="006B51FB" w:rsidRPr="0072450E" w14:paraId="4016BE5A" w14:textId="77777777" w:rsidTr="00FF05A2">
        <w:trPr>
          <w:trHeight w:val="30"/>
          <w:tblCellSpacing w:w="0" w:type="auto"/>
        </w:trPr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BF3A0" w14:textId="77777777" w:rsidR="007F0C18" w:rsidRPr="006B51FB" w:rsidRDefault="00FA6AEA" w:rsidP="00F44246">
            <w:pPr>
              <w:snapToGrid w:val="0"/>
              <w:spacing w:after="12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B51FB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60654" w14:textId="77777777" w:rsidR="00C90B78" w:rsidRPr="006B51FB" w:rsidRDefault="00C90B78" w:rsidP="00F44246">
            <w:pPr>
              <w:snapToGrid w:val="0"/>
              <w:spacing w:after="120" w:line="240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14:paraId="176DF308" w14:textId="5FA38D36" w:rsidR="0032449E" w:rsidRPr="00FF05A2" w:rsidRDefault="00D91438" w:rsidP="00F44246">
            <w:pPr>
              <w:snapToGrid w:val="0"/>
              <w:spacing w:after="0" w:line="240" w:lineRule="auto"/>
              <w:ind w:left="266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ru-RU"/>
              </w:rPr>
            </w:pPr>
            <w:r w:rsidRPr="00FF05A2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ru-RU"/>
              </w:rPr>
              <w:t>Утвержден</w:t>
            </w:r>
            <w:r w:rsidR="00E52E4E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ru-RU"/>
              </w:rPr>
              <w:t>ы</w:t>
            </w:r>
            <w:r w:rsidR="0032449E" w:rsidRPr="00FF05A2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14:paraId="70112C55" w14:textId="77777777" w:rsidR="0032449E" w:rsidRPr="00FF05A2" w:rsidRDefault="0032449E" w:rsidP="00F44246">
            <w:pPr>
              <w:snapToGrid w:val="0"/>
              <w:spacing w:after="0" w:line="240" w:lineRule="auto"/>
              <w:ind w:left="266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ru-RU"/>
              </w:rPr>
            </w:pPr>
            <w:r w:rsidRPr="00FF05A2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ru-RU"/>
              </w:rPr>
              <w:t xml:space="preserve">решением президиума </w:t>
            </w:r>
          </w:p>
          <w:p w14:paraId="5DDE9C15" w14:textId="54A94E2F" w:rsidR="007F0C18" w:rsidRPr="006B51FB" w:rsidRDefault="0032449E" w:rsidP="00F44246">
            <w:pPr>
              <w:snapToGrid w:val="0"/>
              <w:spacing w:after="0" w:line="240" w:lineRule="auto"/>
              <w:ind w:left="266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FF05A2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ru-RU"/>
              </w:rPr>
              <w:t xml:space="preserve">Республиканской коллегии адвокатов </w:t>
            </w:r>
            <w:r w:rsidR="00FA6AEA" w:rsidRPr="00FF05A2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ru-RU"/>
              </w:rPr>
              <w:br/>
            </w:r>
            <w:r w:rsidRPr="00FF05A2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ru-RU"/>
              </w:rPr>
              <w:t xml:space="preserve">от </w:t>
            </w:r>
            <w:r w:rsidR="00FB61C0" w:rsidRPr="00FF05A2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ru-RU"/>
              </w:rPr>
              <w:t>18 апреля</w:t>
            </w:r>
            <w:r w:rsidRPr="00FF05A2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ru-RU"/>
              </w:rPr>
              <w:t xml:space="preserve"> 2022</w:t>
            </w:r>
            <w:r w:rsidR="00FA6AEA" w:rsidRPr="00FF05A2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ru-RU"/>
              </w:rPr>
              <w:t xml:space="preserve"> года</w:t>
            </w:r>
            <w:r w:rsidR="00FA6AEA" w:rsidRPr="006B51FB">
              <w:rPr>
                <w:color w:val="000000" w:themeColor="text1"/>
                <w:sz w:val="28"/>
                <w:szCs w:val="28"/>
                <w:lang w:val="ru-RU"/>
              </w:rPr>
              <w:t xml:space="preserve">  </w:t>
            </w:r>
          </w:p>
        </w:tc>
      </w:tr>
    </w:tbl>
    <w:p w14:paraId="43914BAD" w14:textId="43A58DE0" w:rsidR="0032449E" w:rsidRDefault="0032449E" w:rsidP="00E52E4E">
      <w:pPr>
        <w:snapToGrid w:val="0"/>
        <w:spacing w:after="120" w:line="240" w:lineRule="auto"/>
        <w:jc w:val="center"/>
        <w:rPr>
          <w:b/>
          <w:color w:val="000000" w:themeColor="text1"/>
          <w:sz w:val="28"/>
          <w:szCs w:val="28"/>
          <w:lang w:val="ru-RU"/>
        </w:rPr>
      </w:pPr>
      <w:bookmarkStart w:id="0" w:name="z4"/>
    </w:p>
    <w:p w14:paraId="4140B213" w14:textId="2514B99E" w:rsidR="00262AF1" w:rsidRDefault="00262AF1" w:rsidP="00E52E4E">
      <w:pPr>
        <w:snapToGrid w:val="0"/>
        <w:spacing w:after="120" w:line="240" w:lineRule="auto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27219E45" w14:textId="77777777" w:rsidR="00262AF1" w:rsidRPr="006B51FB" w:rsidRDefault="00262AF1" w:rsidP="00F44246">
      <w:pPr>
        <w:snapToGrid w:val="0"/>
        <w:spacing w:after="120" w:line="240" w:lineRule="auto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2DA822C1" w14:textId="77777777" w:rsidR="00FF05A2" w:rsidRDefault="00D93A47" w:rsidP="00F44246">
      <w:pPr>
        <w:snapToGrid w:val="0"/>
        <w:spacing w:after="0" w:line="240" w:lineRule="auto"/>
        <w:jc w:val="center"/>
        <w:rPr>
          <w:b/>
          <w:color w:val="000000" w:themeColor="text1"/>
          <w:sz w:val="28"/>
          <w:szCs w:val="28"/>
          <w:lang w:val="kk-KZ"/>
        </w:rPr>
      </w:pPr>
      <w:r w:rsidRPr="006B51FB">
        <w:rPr>
          <w:b/>
          <w:color w:val="000000" w:themeColor="text1"/>
          <w:sz w:val="28"/>
          <w:szCs w:val="28"/>
          <w:lang w:val="ru-RU"/>
        </w:rPr>
        <w:t>Правила</w:t>
      </w:r>
      <w:r w:rsidR="0035487E" w:rsidRPr="006B51FB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FC0EC8" w:rsidRPr="006B51FB">
        <w:rPr>
          <w:b/>
          <w:color w:val="000000" w:themeColor="text1"/>
          <w:sz w:val="28"/>
          <w:szCs w:val="28"/>
          <w:lang w:val="ru-RU"/>
        </w:rPr>
        <w:t>деятельности рабочих</w:t>
      </w:r>
      <w:r w:rsidR="0032449E" w:rsidRPr="006B51FB">
        <w:rPr>
          <w:b/>
          <w:color w:val="000000" w:themeColor="text1"/>
          <w:sz w:val="28"/>
          <w:szCs w:val="28"/>
          <w:lang w:val="kk-KZ"/>
        </w:rPr>
        <w:t xml:space="preserve"> групп</w:t>
      </w:r>
      <w:r w:rsidR="00FC0EC8" w:rsidRPr="006B51FB">
        <w:rPr>
          <w:b/>
          <w:color w:val="000000" w:themeColor="text1"/>
          <w:sz w:val="28"/>
          <w:szCs w:val="28"/>
          <w:lang w:val="kk-KZ"/>
        </w:rPr>
        <w:t>,</w:t>
      </w:r>
      <w:r w:rsidR="00EF64F8" w:rsidRPr="006B51FB">
        <w:rPr>
          <w:b/>
          <w:color w:val="000000" w:themeColor="text1"/>
          <w:sz w:val="28"/>
          <w:szCs w:val="28"/>
          <w:lang w:val="kk-KZ"/>
        </w:rPr>
        <w:t xml:space="preserve"> </w:t>
      </w:r>
    </w:p>
    <w:p w14:paraId="7F9B480A" w14:textId="16A406DE" w:rsidR="007F0C18" w:rsidRPr="006B51FB" w:rsidRDefault="00EF64F8" w:rsidP="00F44246">
      <w:pPr>
        <w:snapToGrid w:val="0"/>
        <w:spacing w:after="0" w:line="240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6B51FB">
        <w:rPr>
          <w:b/>
          <w:color w:val="000000" w:themeColor="text1"/>
          <w:sz w:val="28"/>
          <w:szCs w:val="28"/>
          <w:lang w:val="kk-KZ"/>
        </w:rPr>
        <w:t>а также</w:t>
      </w:r>
      <w:r w:rsidR="00102B30" w:rsidRPr="006B51FB">
        <w:rPr>
          <w:b/>
          <w:color w:val="000000" w:themeColor="text1"/>
          <w:sz w:val="28"/>
          <w:szCs w:val="28"/>
          <w:lang w:val="kk-KZ"/>
        </w:rPr>
        <w:t xml:space="preserve"> </w:t>
      </w:r>
      <w:r w:rsidR="00C37CC9" w:rsidRPr="006B51FB">
        <w:rPr>
          <w:b/>
          <w:color w:val="000000" w:themeColor="text1"/>
          <w:sz w:val="28"/>
          <w:szCs w:val="28"/>
          <w:lang w:val="kk-KZ"/>
        </w:rPr>
        <w:t>а</w:t>
      </w:r>
      <w:r w:rsidR="00102B30" w:rsidRPr="006B51FB">
        <w:rPr>
          <w:b/>
          <w:color w:val="000000" w:themeColor="text1"/>
          <w:sz w:val="28"/>
          <w:szCs w:val="28"/>
          <w:lang w:val="kk-KZ"/>
        </w:rPr>
        <w:t>двокатов</w:t>
      </w:r>
      <w:r w:rsidR="00AD7643" w:rsidRPr="006B51FB">
        <w:rPr>
          <w:b/>
          <w:color w:val="000000" w:themeColor="text1"/>
          <w:sz w:val="28"/>
          <w:szCs w:val="28"/>
          <w:lang w:val="kk-KZ"/>
        </w:rPr>
        <w:t>,</w:t>
      </w:r>
      <w:r w:rsidR="00102B30" w:rsidRPr="006B51FB">
        <w:rPr>
          <w:b/>
          <w:color w:val="000000" w:themeColor="text1"/>
          <w:sz w:val="28"/>
          <w:szCs w:val="28"/>
          <w:lang w:val="kk-KZ"/>
        </w:rPr>
        <w:t xml:space="preserve"> входящих в составы </w:t>
      </w:r>
      <w:r w:rsidR="00AD7643" w:rsidRPr="006B51FB">
        <w:rPr>
          <w:b/>
          <w:color w:val="000000" w:themeColor="text1"/>
          <w:sz w:val="28"/>
          <w:szCs w:val="28"/>
          <w:lang w:val="kk-KZ"/>
        </w:rPr>
        <w:t>общественных советов, рабочих органов, комиссий и иных структур при государственных органах</w:t>
      </w:r>
    </w:p>
    <w:p w14:paraId="37234DC3" w14:textId="77777777" w:rsidR="0032449E" w:rsidRPr="00F44246" w:rsidRDefault="0032449E" w:rsidP="00F44246">
      <w:pPr>
        <w:snapToGrid w:val="0"/>
        <w:spacing w:after="120" w:line="240" w:lineRule="auto"/>
        <w:rPr>
          <w:color w:val="000000" w:themeColor="text1"/>
          <w:sz w:val="28"/>
          <w:szCs w:val="28"/>
          <w:lang w:val="ru-RU"/>
        </w:rPr>
      </w:pPr>
      <w:bookmarkStart w:id="1" w:name="z5"/>
      <w:bookmarkEnd w:id="0"/>
    </w:p>
    <w:bookmarkEnd w:id="1"/>
    <w:p w14:paraId="606AFFC3" w14:textId="7F72CD76" w:rsidR="00F362FB" w:rsidRDefault="00D93A47" w:rsidP="00F44246">
      <w:pPr>
        <w:pStyle w:val="af0"/>
        <w:numPr>
          <w:ilvl w:val="0"/>
          <w:numId w:val="2"/>
        </w:numPr>
        <w:tabs>
          <w:tab w:val="left" w:pos="1134"/>
        </w:tabs>
        <w:snapToGrid w:val="0"/>
        <w:spacing w:after="120" w:line="240" w:lineRule="auto"/>
        <w:ind w:left="0" w:firstLine="851"/>
        <w:contextualSpacing w:val="0"/>
        <w:jc w:val="both"/>
        <w:rPr>
          <w:color w:val="000000" w:themeColor="text1"/>
          <w:sz w:val="28"/>
          <w:szCs w:val="28"/>
          <w:lang w:val="ru-RU"/>
        </w:rPr>
      </w:pPr>
      <w:r w:rsidRPr="006B51FB">
        <w:rPr>
          <w:color w:val="000000" w:themeColor="text1"/>
          <w:sz w:val="28"/>
          <w:szCs w:val="28"/>
          <w:lang w:val="ru-RU"/>
        </w:rPr>
        <w:t>Настоящие правила</w:t>
      </w:r>
      <w:r w:rsidR="0032449E" w:rsidRPr="006B51FB">
        <w:rPr>
          <w:color w:val="000000" w:themeColor="text1"/>
          <w:sz w:val="28"/>
          <w:szCs w:val="28"/>
          <w:lang w:val="ru-RU"/>
        </w:rPr>
        <w:t xml:space="preserve"> </w:t>
      </w:r>
      <w:r w:rsidRPr="006B51FB">
        <w:rPr>
          <w:color w:val="000000" w:themeColor="text1"/>
          <w:sz w:val="28"/>
          <w:szCs w:val="28"/>
          <w:lang w:val="ru-RU"/>
        </w:rPr>
        <w:t>регулирую</w:t>
      </w:r>
      <w:r w:rsidR="00FA6AEA" w:rsidRPr="006B51FB">
        <w:rPr>
          <w:color w:val="000000" w:themeColor="text1"/>
          <w:sz w:val="28"/>
          <w:szCs w:val="28"/>
          <w:lang w:val="ru-RU"/>
        </w:rPr>
        <w:t>т</w:t>
      </w:r>
      <w:r w:rsidR="003A29A9" w:rsidRPr="006B51FB">
        <w:rPr>
          <w:color w:val="000000" w:themeColor="text1"/>
          <w:sz w:val="28"/>
          <w:szCs w:val="28"/>
          <w:lang w:val="ru-RU"/>
        </w:rPr>
        <w:t xml:space="preserve"> </w:t>
      </w:r>
      <w:r w:rsidR="00FA6AEA" w:rsidRPr="006B51FB">
        <w:rPr>
          <w:color w:val="000000" w:themeColor="text1"/>
          <w:sz w:val="28"/>
          <w:szCs w:val="28"/>
          <w:lang w:val="ru-RU"/>
        </w:rPr>
        <w:t>деятельност</w:t>
      </w:r>
      <w:r w:rsidR="003A29A9" w:rsidRPr="006B51FB">
        <w:rPr>
          <w:color w:val="000000" w:themeColor="text1"/>
          <w:sz w:val="28"/>
          <w:szCs w:val="28"/>
          <w:lang w:val="ru-RU"/>
        </w:rPr>
        <w:t>ь</w:t>
      </w:r>
      <w:r w:rsidR="00B856E8" w:rsidRPr="006B51FB">
        <w:rPr>
          <w:color w:val="000000" w:themeColor="text1"/>
          <w:sz w:val="28"/>
          <w:szCs w:val="28"/>
          <w:lang w:val="ru-RU"/>
        </w:rPr>
        <w:t xml:space="preserve"> </w:t>
      </w:r>
      <w:r w:rsidR="00843621" w:rsidRPr="006B51FB">
        <w:rPr>
          <w:color w:val="000000" w:themeColor="text1"/>
          <w:sz w:val="28"/>
          <w:szCs w:val="28"/>
          <w:lang w:val="ru-RU"/>
        </w:rPr>
        <w:t>рабочих групп</w:t>
      </w:r>
      <w:r w:rsidR="0032449E" w:rsidRPr="006B51FB">
        <w:rPr>
          <w:color w:val="000000" w:themeColor="text1"/>
          <w:sz w:val="28"/>
          <w:szCs w:val="28"/>
          <w:lang w:val="ru-RU"/>
        </w:rPr>
        <w:t xml:space="preserve"> Республиканской коллегии адвокатов (далее – </w:t>
      </w:r>
      <w:r w:rsidR="006B51FB">
        <w:rPr>
          <w:color w:val="000000" w:themeColor="text1"/>
          <w:sz w:val="28"/>
          <w:szCs w:val="28"/>
          <w:lang w:val="ru-RU"/>
        </w:rPr>
        <w:t>«</w:t>
      </w:r>
      <w:r w:rsidR="0032449E" w:rsidRPr="006B51FB">
        <w:rPr>
          <w:color w:val="000000" w:themeColor="text1"/>
          <w:sz w:val="28"/>
          <w:szCs w:val="28"/>
          <w:lang w:val="ru-RU"/>
        </w:rPr>
        <w:t>Коллегия</w:t>
      </w:r>
      <w:r w:rsidR="006B51FB">
        <w:rPr>
          <w:color w:val="000000" w:themeColor="text1"/>
          <w:sz w:val="28"/>
          <w:szCs w:val="28"/>
          <w:lang w:val="ru-RU"/>
        </w:rPr>
        <w:t>»</w:t>
      </w:r>
      <w:r w:rsidR="0032449E" w:rsidRPr="006B51FB">
        <w:rPr>
          <w:color w:val="000000" w:themeColor="text1"/>
          <w:sz w:val="28"/>
          <w:szCs w:val="28"/>
          <w:lang w:val="ru-RU"/>
        </w:rPr>
        <w:t>)</w:t>
      </w:r>
      <w:r w:rsidR="00AD7643" w:rsidRPr="006B51FB">
        <w:rPr>
          <w:color w:val="000000" w:themeColor="text1"/>
          <w:sz w:val="28"/>
          <w:szCs w:val="28"/>
          <w:lang w:val="ru-RU"/>
        </w:rPr>
        <w:t>,</w:t>
      </w:r>
      <w:r w:rsidR="003A29A9" w:rsidRPr="006B51FB">
        <w:rPr>
          <w:color w:val="000000" w:themeColor="text1"/>
          <w:sz w:val="28"/>
          <w:szCs w:val="28"/>
          <w:lang w:val="ru-RU"/>
        </w:rPr>
        <w:t xml:space="preserve"> созда</w:t>
      </w:r>
      <w:r w:rsidR="00B64FD7" w:rsidRPr="006B51FB">
        <w:rPr>
          <w:color w:val="000000" w:themeColor="text1"/>
          <w:sz w:val="28"/>
          <w:szCs w:val="28"/>
          <w:lang w:val="ru-RU"/>
        </w:rPr>
        <w:t>ваемых</w:t>
      </w:r>
      <w:r w:rsidR="0032449E" w:rsidRPr="006B51FB">
        <w:rPr>
          <w:color w:val="000000" w:themeColor="text1"/>
          <w:sz w:val="28"/>
          <w:szCs w:val="28"/>
          <w:lang w:val="ru-RU"/>
        </w:rPr>
        <w:t xml:space="preserve"> в порядке, предусмотренном </w:t>
      </w:r>
      <w:r w:rsidR="0032449E" w:rsidRPr="006B51FB">
        <w:rPr>
          <w:color w:val="000000" w:themeColor="text1"/>
          <w:sz w:val="28"/>
          <w:szCs w:val="28"/>
          <w:lang w:val="kk-KZ"/>
        </w:rPr>
        <w:t>подпунктом 23) пункта 25 Устава Коллегии</w:t>
      </w:r>
      <w:r w:rsidR="0032449E" w:rsidRPr="006B51FB">
        <w:rPr>
          <w:color w:val="000000" w:themeColor="text1"/>
          <w:sz w:val="28"/>
          <w:szCs w:val="28"/>
          <w:lang w:val="ru-RU"/>
        </w:rPr>
        <w:t xml:space="preserve"> </w:t>
      </w:r>
      <w:r w:rsidR="00B856E8" w:rsidRPr="006B51FB">
        <w:rPr>
          <w:color w:val="000000" w:themeColor="text1"/>
          <w:sz w:val="28"/>
          <w:szCs w:val="28"/>
          <w:lang w:val="ru-RU"/>
        </w:rPr>
        <w:t xml:space="preserve">(далее – </w:t>
      </w:r>
      <w:r w:rsidR="004176BE" w:rsidRPr="006B51FB">
        <w:rPr>
          <w:color w:val="000000" w:themeColor="text1"/>
          <w:sz w:val="28"/>
          <w:szCs w:val="28"/>
          <w:lang w:val="ru-RU"/>
        </w:rPr>
        <w:t>«Р</w:t>
      </w:r>
      <w:r w:rsidR="00B856E8" w:rsidRPr="006B51FB">
        <w:rPr>
          <w:color w:val="000000" w:themeColor="text1"/>
          <w:sz w:val="28"/>
          <w:szCs w:val="28"/>
          <w:lang w:val="ru-RU"/>
        </w:rPr>
        <w:t>абочие группы</w:t>
      </w:r>
      <w:r w:rsidR="004176BE" w:rsidRPr="006B51FB">
        <w:rPr>
          <w:color w:val="000000" w:themeColor="text1"/>
          <w:sz w:val="28"/>
          <w:szCs w:val="28"/>
          <w:lang w:val="ru-RU"/>
        </w:rPr>
        <w:t>»</w:t>
      </w:r>
      <w:r w:rsidR="00B856E8" w:rsidRPr="006B51FB">
        <w:rPr>
          <w:color w:val="000000" w:themeColor="text1"/>
          <w:sz w:val="28"/>
          <w:szCs w:val="28"/>
          <w:lang w:val="ru-RU"/>
        </w:rPr>
        <w:t xml:space="preserve">), </w:t>
      </w:r>
      <w:r w:rsidR="001E46F2">
        <w:rPr>
          <w:color w:val="000000" w:themeColor="text1"/>
          <w:sz w:val="28"/>
          <w:szCs w:val="28"/>
          <w:lang w:val="ru-RU"/>
        </w:rPr>
        <w:t xml:space="preserve">а также </w:t>
      </w:r>
      <w:r w:rsidR="0032449E" w:rsidRPr="006B51FB">
        <w:rPr>
          <w:color w:val="000000" w:themeColor="text1"/>
          <w:sz w:val="28"/>
          <w:szCs w:val="28"/>
          <w:lang w:val="ru-RU"/>
        </w:rPr>
        <w:t>адвокатов</w:t>
      </w:r>
      <w:r w:rsidR="00B52714" w:rsidRPr="006B51FB">
        <w:rPr>
          <w:color w:val="000000" w:themeColor="text1"/>
          <w:sz w:val="28"/>
          <w:szCs w:val="28"/>
          <w:lang w:val="ru-RU"/>
        </w:rPr>
        <w:t>,</w:t>
      </w:r>
      <w:r w:rsidR="003A29A9" w:rsidRPr="006B51FB">
        <w:rPr>
          <w:color w:val="000000" w:themeColor="text1"/>
          <w:sz w:val="28"/>
          <w:szCs w:val="28"/>
          <w:lang w:val="ru-RU"/>
        </w:rPr>
        <w:t xml:space="preserve"> выдвинутых</w:t>
      </w:r>
      <w:r w:rsidR="00F362FB" w:rsidRPr="006B51FB">
        <w:rPr>
          <w:color w:val="000000" w:themeColor="text1"/>
          <w:sz w:val="28"/>
          <w:szCs w:val="28"/>
          <w:lang w:val="ru-RU"/>
        </w:rPr>
        <w:t xml:space="preserve"> </w:t>
      </w:r>
      <w:r w:rsidR="001E46F2">
        <w:rPr>
          <w:color w:val="000000" w:themeColor="text1"/>
          <w:sz w:val="28"/>
          <w:szCs w:val="28"/>
          <w:lang w:val="ru-RU"/>
        </w:rPr>
        <w:t xml:space="preserve">Коллегией </w:t>
      </w:r>
      <w:r w:rsidR="00F362FB" w:rsidRPr="006B51FB">
        <w:rPr>
          <w:color w:val="000000" w:themeColor="text1"/>
          <w:sz w:val="28"/>
          <w:szCs w:val="28"/>
          <w:lang w:val="ru-RU"/>
        </w:rPr>
        <w:t xml:space="preserve">в качестве представителей </w:t>
      </w:r>
      <w:r w:rsidR="001E46F2">
        <w:rPr>
          <w:color w:val="000000" w:themeColor="text1"/>
          <w:sz w:val="28"/>
          <w:szCs w:val="28"/>
          <w:lang w:val="ru-RU"/>
        </w:rPr>
        <w:t>адвокатуры</w:t>
      </w:r>
      <w:r w:rsidR="00FC4B67" w:rsidRPr="006B51FB">
        <w:rPr>
          <w:color w:val="000000" w:themeColor="text1"/>
          <w:sz w:val="28"/>
          <w:szCs w:val="28"/>
          <w:lang w:val="ru-RU"/>
        </w:rPr>
        <w:t xml:space="preserve"> </w:t>
      </w:r>
      <w:r w:rsidR="00B85691" w:rsidRPr="006B51FB">
        <w:rPr>
          <w:color w:val="000000" w:themeColor="text1"/>
          <w:sz w:val="28"/>
          <w:szCs w:val="28"/>
          <w:lang w:val="ru-RU"/>
        </w:rPr>
        <w:t xml:space="preserve">в составы </w:t>
      </w:r>
      <w:r w:rsidR="00B85691" w:rsidRPr="006B51FB">
        <w:rPr>
          <w:color w:val="000000" w:themeColor="text1"/>
          <w:sz w:val="28"/>
          <w:szCs w:val="28"/>
          <w:lang w:val="kk-KZ"/>
        </w:rPr>
        <w:t>общественных советов, рабочих органов, комиссий и иных структур при государственных органах</w:t>
      </w:r>
      <w:bookmarkStart w:id="2" w:name="z7"/>
      <w:r w:rsidR="0072450E">
        <w:rPr>
          <w:color w:val="000000" w:themeColor="text1"/>
          <w:sz w:val="28"/>
          <w:szCs w:val="28"/>
          <w:lang w:val="kk-KZ"/>
        </w:rPr>
        <w:t>,</w:t>
      </w:r>
      <w:r w:rsidR="00B04575">
        <w:rPr>
          <w:color w:val="000000" w:themeColor="text1"/>
          <w:sz w:val="28"/>
          <w:szCs w:val="28"/>
          <w:lang w:val="kk-KZ"/>
        </w:rPr>
        <w:t xml:space="preserve"> и</w:t>
      </w:r>
      <w:r w:rsidR="001E46F2">
        <w:rPr>
          <w:color w:val="000000" w:themeColor="text1"/>
          <w:sz w:val="28"/>
          <w:szCs w:val="28"/>
          <w:lang w:val="kk-KZ"/>
        </w:rPr>
        <w:t xml:space="preserve"> </w:t>
      </w:r>
      <w:r w:rsidR="001E46F2" w:rsidRPr="006B51FB">
        <w:rPr>
          <w:color w:val="000000" w:themeColor="text1"/>
          <w:sz w:val="28"/>
          <w:szCs w:val="28"/>
          <w:lang w:val="ru-RU"/>
        </w:rPr>
        <w:t>вошедших</w:t>
      </w:r>
      <w:r w:rsidR="001E46F2">
        <w:rPr>
          <w:color w:val="000000" w:themeColor="text1"/>
          <w:sz w:val="28"/>
          <w:szCs w:val="28"/>
          <w:lang w:val="ru-RU"/>
        </w:rPr>
        <w:t xml:space="preserve"> в их составы</w:t>
      </w:r>
      <w:r w:rsidR="001E46F2" w:rsidRPr="006B51FB">
        <w:rPr>
          <w:color w:val="000000" w:themeColor="text1"/>
          <w:sz w:val="28"/>
          <w:szCs w:val="28"/>
          <w:lang w:val="ru-RU"/>
        </w:rPr>
        <w:t xml:space="preserve"> по собственной инициативе</w:t>
      </w:r>
      <w:r w:rsidR="001E46F2">
        <w:rPr>
          <w:color w:val="000000" w:themeColor="text1"/>
          <w:sz w:val="28"/>
          <w:szCs w:val="28"/>
          <w:lang w:val="ru-RU"/>
        </w:rPr>
        <w:t>.</w:t>
      </w:r>
    </w:p>
    <w:bookmarkEnd w:id="2"/>
    <w:p w14:paraId="2FF382CA" w14:textId="77777777" w:rsidR="000F6696" w:rsidRPr="006B51FB" w:rsidRDefault="000F6696" w:rsidP="00F44246">
      <w:pPr>
        <w:snapToGrid w:val="0"/>
        <w:spacing w:after="120" w:line="240" w:lineRule="auto"/>
        <w:jc w:val="both"/>
        <w:rPr>
          <w:color w:val="000000" w:themeColor="text1"/>
          <w:sz w:val="28"/>
          <w:szCs w:val="28"/>
          <w:lang w:val="ru-RU"/>
        </w:rPr>
      </w:pPr>
    </w:p>
    <w:p w14:paraId="47DB9B8A" w14:textId="6121F6A1" w:rsidR="000F6696" w:rsidRPr="00F44246" w:rsidRDefault="00FA6AEA" w:rsidP="00F44246">
      <w:pPr>
        <w:pStyle w:val="af0"/>
        <w:numPr>
          <w:ilvl w:val="0"/>
          <w:numId w:val="9"/>
        </w:numPr>
        <w:snapToGrid w:val="0"/>
        <w:spacing w:after="120" w:line="240" w:lineRule="auto"/>
        <w:contextualSpacing w:val="0"/>
        <w:jc w:val="center"/>
        <w:rPr>
          <w:color w:val="000000" w:themeColor="text1"/>
          <w:sz w:val="28"/>
          <w:szCs w:val="28"/>
          <w:lang w:val="ru-RU"/>
        </w:rPr>
      </w:pPr>
      <w:bookmarkStart w:id="3" w:name="z6"/>
      <w:r w:rsidRPr="006B51FB">
        <w:rPr>
          <w:b/>
          <w:color w:val="000000" w:themeColor="text1"/>
          <w:sz w:val="28"/>
          <w:szCs w:val="28"/>
          <w:lang w:val="ru-RU"/>
        </w:rPr>
        <w:t>Порядок образования</w:t>
      </w:r>
      <w:r w:rsidR="009B0E5B" w:rsidRPr="006B51FB">
        <w:rPr>
          <w:b/>
          <w:color w:val="000000" w:themeColor="text1"/>
          <w:sz w:val="28"/>
          <w:szCs w:val="28"/>
          <w:lang w:val="ru-RU"/>
        </w:rPr>
        <w:t xml:space="preserve"> и деятельности</w:t>
      </w:r>
      <w:r w:rsidRPr="006B51FB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4176BE" w:rsidRPr="006B51FB">
        <w:rPr>
          <w:b/>
          <w:color w:val="000000" w:themeColor="text1"/>
          <w:sz w:val="28"/>
          <w:szCs w:val="28"/>
          <w:lang w:val="ru-RU"/>
        </w:rPr>
        <w:t>Р</w:t>
      </w:r>
      <w:r w:rsidRPr="006B51FB">
        <w:rPr>
          <w:b/>
          <w:color w:val="000000" w:themeColor="text1"/>
          <w:sz w:val="28"/>
          <w:szCs w:val="28"/>
          <w:lang w:val="ru-RU"/>
        </w:rPr>
        <w:t>абочих групп</w:t>
      </w:r>
      <w:bookmarkEnd w:id="3"/>
    </w:p>
    <w:p w14:paraId="31EC8E24" w14:textId="3D442101" w:rsidR="00F165C6" w:rsidRPr="006B51FB" w:rsidRDefault="00120C64" w:rsidP="00F44246">
      <w:pPr>
        <w:pStyle w:val="af0"/>
        <w:numPr>
          <w:ilvl w:val="0"/>
          <w:numId w:val="2"/>
        </w:numPr>
        <w:tabs>
          <w:tab w:val="left" w:pos="1134"/>
        </w:tabs>
        <w:snapToGrid w:val="0"/>
        <w:spacing w:after="120" w:line="240" w:lineRule="auto"/>
        <w:ind w:left="0" w:firstLine="851"/>
        <w:contextualSpacing w:val="0"/>
        <w:jc w:val="both"/>
        <w:rPr>
          <w:color w:val="000000" w:themeColor="text1"/>
          <w:sz w:val="28"/>
          <w:szCs w:val="28"/>
          <w:lang w:val="ru-RU"/>
        </w:rPr>
      </w:pPr>
      <w:bookmarkStart w:id="4" w:name="z17"/>
      <w:r w:rsidRPr="006B51FB">
        <w:rPr>
          <w:color w:val="000000" w:themeColor="text1"/>
          <w:sz w:val="28"/>
          <w:szCs w:val="28"/>
          <w:lang w:val="ru-RU"/>
        </w:rPr>
        <w:t xml:space="preserve">Рабочие группы образуются для </w:t>
      </w:r>
      <w:r w:rsidR="0050566E" w:rsidRPr="006B51FB">
        <w:rPr>
          <w:color w:val="000000" w:themeColor="text1"/>
          <w:sz w:val="28"/>
          <w:szCs w:val="28"/>
          <w:lang w:val="ru-RU"/>
        </w:rPr>
        <w:t>целей</w:t>
      </w:r>
      <w:r w:rsidR="0042344B" w:rsidRPr="006B51FB">
        <w:rPr>
          <w:color w:val="000000" w:themeColor="text1"/>
          <w:sz w:val="28"/>
          <w:szCs w:val="28"/>
          <w:lang w:val="ru-RU"/>
        </w:rPr>
        <w:t xml:space="preserve"> формирования</w:t>
      </w:r>
      <w:r w:rsidRPr="006B51FB">
        <w:rPr>
          <w:color w:val="000000" w:themeColor="text1"/>
          <w:sz w:val="28"/>
          <w:szCs w:val="28"/>
          <w:lang w:val="ru-RU"/>
        </w:rPr>
        <w:t xml:space="preserve"> предложений по вопросам, затрагивающим интересы адвокатуры и адвокатского сообщества</w:t>
      </w:r>
      <w:r w:rsidR="0042344B" w:rsidRPr="006B51FB">
        <w:rPr>
          <w:color w:val="000000" w:themeColor="text1"/>
          <w:sz w:val="28"/>
          <w:szCs w:val="28"/>
          <w:lang w:val="ru-RU"/>
        </w:rPr>
        <w:t xml:space="preserve">, а также </w:t>
      </w:r>
      <w:r w:rsidRPr="006B51FB">
        <w:rPr>
          <w:color w:val="000000" w:themeColor="text1"/>
          <w:sz w:val="28"/>
          <w:szCs w:val="28"/>
          <w:lang w:val="ru-RU"/>
        </w:rPr>
        <w:t>представлени</w:t>
      </w:r>
      <w:r w:rsidR="0042344B" w:rsidRPr="006B51FB">
        <w:rPr>
          <w:color w:val="000000" w:themeColor="text1"/>
          <w:sz w:val="28"/>
          <w:szCs w:val="28"/>
          <w:lang w:val="ru-RU"/>
        </w:rPr>
        <w:t>я</w:t>
      </w:r>
      <w:r w:rsidRPr="006B51FB">
        <w:rPr>
          <w:color w:val="000000" w:themeColor="text1"/>
          <w:sz w:val="28"/>
          <w:szCs w:val="28"/>
          <w:lang w:val="ru-RU"/>
        </w:rPr>
        <w:t xml:space="preserve"> позиции Коллегии по таким вопросам</w:t>
      </w:r>
      <w:r w:rsidR="001173EA" w:rsidRPr="006B51FB">
        <w:rPr>
          <w:color w:val="000000" w:themeColor="text1"/>
          <w:sz w:val="28"/>
          <w:szCs w:val="28"/>
          <w:lang w:val="ru-RU"/>
        </w:rPr>
        <w:t xml:space="preserve">, включая </w:t>
      </w:r>
      <w:r w:rsidRPr="006B51FB">
        <w:rPr>
          <w:color w:val="000000" w:themeColor="text1"/>
          <w:sz w:val="28"/>
          <w:szCs w:val="28"/>
          <w:lang w:val="ru-RU"/>
        </w:rPr>
        <w:t xml:space="preserve">участие в их обсуждении с иными структурами. </w:t>
      </w:r>
    </w:p>
    <w:p w14:paraId="09D31279" w14:textId="25A72001" w:rsidR="004176BE" w:rsidRPr="006B51FB" w:rsidRDefault="007C3E10" w:rsidP="00F44246">
      <w:pPr>
        <w:pStyle w:val="af0"/>
        <w:numPr>
          <w:ilvl w:val="0"/>
          <w:numId w:val="2"/>
        </w:numPr>
        <w:tabs>
          <w:tab w:val="left" w:pos="1134"/>
        </w:tabs>
        <w:snapToGrid w:val="0"/>
        <w:spacing w:after="120" w:line="240" w:lineRule="auto"/>
        <w:ind w:left="0" w:firstLine="851"/>
        <w:contextualSpacing w:val="0"/>
        <w:jc w:val="both"/>
        <w:rPr>
          <w:color w:val="000000" w:themeColor="text1"/>
          <w:sz w:val="28"/>
          <w:szCs w:val="28"/>
          <w:lang w:val="ru-RU"/>
        </w:rPr>
      </w:pPr>
      <w:r w:rsidRPr="006B51FB">
        <w:rPr>
          <w:color w:val="000000" w:themeColor="text1"/>
          <w:sz w:val="28"/>
          <w:szCs w:val="28"/>
          <w:lang w:val="ru-RU"/>
        </w:rPr>
        <w:t>При необходимости</w:t>
      </w:r>
      <w:r w:rsidR="001A68BC">
        <w:rPr>
          <w:color w:val="000000" w:themeColor="text1"/>
          <w:sz w:val="28"/>
          <w:szCs w:val="28"/>
          <w:lang w:val="ru-RU"/>
        </w:rPr>
        <w:t xml:space="preserve"> выработки позиции Коллегии по</w:t>
      </w:r>
      <w:r w:rsidR="004176BE" w:rsidRPr="006B51FB">
        <w:rPr>
          <w:color w:val="000000" w:themeColor="text1"/>
          <w:sz w:val="28"/>
          <w:szCs w:val="28"/>
          <w:lang w:val="ru-RU"/>
        </w:rPr>
        <w:t xml:space="preserve"> проектам законодательных актов, затрагивающих сферу адвокатской деятельности</w:t>
      </w:r>
      <w:r w:rsidRPr="006B51FB">
        <w:rPr>
          <w:color w:val="000000" w:themeColor="text1"/>
          <w:sz w:val="28"/>
          <w:szCs w:val="28"/>
          <w:lang w:val="ru-RU"/>
        </w:rPr>
        <w:t xml:space="preserve">, Председатель Коллегии инициирует создание </w:t>
      </w:r>
      <w:r w:rsidR="00FC4B67" w:rsidRPr="006B51FB">
        <w:rPr>
          <w:color w:val="000000" w:themeColor="text1"/>
          <w:sz w:val="28"/>
          <w:szCs w:val="28"/>
          <w:lang w:val="ru-RU"/>
        </w:rPr>
        <w:t>Р</w:t>
      </w:r>
      <w:r w:rsidRPr="006B51FB">
        <w:rPr>
          <w:color w:val="000000" w:themeColor="text1"/>
          <w:sz w:val="28"/>
          <w:szCs w:val="28"/>
          <w:lang w:val="ru-RU"/>
        </w:rPr>
        <w:t xml:space="preserve">абочей группы. </w:t>
      </w:r>
    </w:p>
    <w:p w14:paraId="01785B8A" w14:textId="2EBFC6E9" w:rsidR="004176BE" w:rsidRPr="006B51FB" w:rsidRDefault="004176BE" w:rsidP="00F44246">
      <w:pPr>
        <w:snapToGrid w:val="0"/>
        <w:spacing w:after="120" w:line="240" w:lineRule="auto"/>
        <w:ind w:firstLine="851"/>
        <w:jc w:val="both"/>
        <w:rPr>
          <w:color w:val="000000" w:themeColor="text1"/>
          <w:sz w:val="28"/>
          <w:szCs w:val="28"/>
          <w:lang w:val="ru-RU"/>
        </w:rPr>
      </w:pPr>
      <w:r w:rsidRPr="006B51FB">
        <w:rPr>
          <w:color w:val="000000" w:themeColor="text1"/>
          <w:sz w:val="28"/>
          <w:szCs w:val="28"/>
          <w:lang w:val="ru-RU"/>
        </w:rPr>
        <w:t xml:space="preserve">В этих случаях аппарат Коллегии запрашивает предложения президиумов территориальных коллегий адвокатов о возможном участии их членов в деятельности </w:t>
      </w:r>
      <w:r w:rsidR="001A68BC">
        <w:rPr>
          <w:color w:val="000000" w:themeColor="text1"/>
          <w:sz w:val="28"/>
          <w:szCs w:val="28"/>
          <w:lang w:val="ru-RU"/>
        </w:rPr>
        <w:t>Р</w:t>
      </w:r>
      <w:r w:rsidRPr="006B51FB">
        <w:rPr>
          <w:color w:val="000000" w:themeColor="text1"/>
          <w:sz w:val="28"/>
          <w:szCs w:val="28"/>
          <w:lang w:val="ru-RU"/>
        </w:rPr>
        <w:t xml:space="preserve">абочей группы по соответствующей проблеме или вопросу. </w:t>
      </w:r>
    </w:p>
    <w:p w14:paraId="015C7DBA" w14:textId="27B33A9A" w:rsidR="004176BE" w:rsidRPr="006B51FB" w:rsidRDefault="004176BE" w:rsidP="00F44246">
      <w:pPr>
        <w:pStyle w:val="af0"/>
        <w:numPr>
          <w:ilvl w:val="0"/>
          <w:numId w:val="2"/>
        </w:numPr>
        <w:tabs>
          <w:tab w:val="left" w:pos="1134"/>
        </w:tabs>
        <w:snapToGrid w:val="0"/>
        <w:spacing w:after="120" w:line="240" w:lineRule="auto"/>
        <w:ind w:left="0" w:firstLine="851"/>
        <w:contextualSpacing w:val="0"/>
        <w:jc w:val="both"/>
        <w:rPr>
          <w:color w:val="000000" w:themeColor="text1"/>
          <w:sz w:val="28"/>
          <w:szCs w:val="28"/>
          <w:lang w:val="ru-RU"/>
        </w:rPr>
      </w:pPr>
      <w:r w:rsidRPr="006B51FB">
        <w:rPr>
          <w:color w:val="000000" w:themeColor="text1"/>
          <w:sz w:val="28"/>
          <w:szCs w:val="28"/>
          <w:lang w:val="ru-RU"/>
        </w:rPr>
        <w:t xml:space="preserve">Председатель Коллегии представляет в Президиум Коллегии обоснование о необходимости образования </w:t>
      </w:r>
      <w:r w:rsidR="00703427" w:rsidRPr="006B51FB">
        <w:rPr>
          <w:color w:val="000000" w:themeColor="text1"/>
          <w:sz w:val="28"/>
          <w:szCs w:val="28"/>
          <w:lang w:val="ru-RU"/>
        </w:rPr>
        <w:t>Р</w:t>
      </w:r>
      <w:r w:rsidRPr="006B51FB">
        <w:rPr>
          <w:color w:val="000000" w:themeColor="text1"/>
          <w:sz w:val="28"/>
          <w:szCs w:val="28"/>
          <w:lang w:val="ru-RU"/>
        </w:rPr>
        <w:t xml:space="preserve">абочей группы, предусматривающее: </w:t>
      </w:r>
    </w:p>
    <w:p w14:paraId="544FEBB6" w14:textId="1D3D3CDA" w:rsidR="004176BE" w:rsidRPr="006B51FB" w:rsidRDefault="004176BE" w:rsidP="00F44246">
      <w:pPr>
        <w:pStyle w:val="af0"/>
        <w:snapToGrid w:val="0"/>
        <w:spacing w:after="120" w:line="240" w:lineRule="auto"/>
        <w:ind w:left="0" w:firstLine="851"/>
        <w:contextualSpacing w:val="0"/>
        <w:jc w:val="both"/>
        <w:rPr>
          <w:color w:val="000000" w:themeColor="text1"/>
          <w:sz w:val="28"/>
          <w:szCs w:val="28"/>
          <w:lang w:val="ru-RU"/>
        </w:rPr>
      </w:pPr>
      <w:r w:rsidRPr="006B51FB">
        <w:rPr>
          <w:color w:val="000000" w:themeColor="text1"/>
          <w:sz w:val="28"/>
          <w:szCs w:val="28"/>
          <w:lang w:val="ru-RU"/>
        </w:rPr>
        <w:t xml:space="preserve">1) основания образования </w:t>
      </w:r>
      <w:r w:rsidR="00703427" w:rsidRPr="006B51FB">
        <w:rPr>
          <w:color w:val="000000" w:themeColor="text1"/>
          <w:sz w:val="28"/>
          <w:szCs w:val="28"/>
          <w:lang w:val="ru-RU"/>
        </w:rPr>
        <w:t>Р</w:t>
      </w:r>
      <w:r w:rsidRPr="006B51FB">
        <w:rPr>
          <w:color w:val="000000" w:themeColor="text1"/>
          <w:sz w:val="28"/>
          <w:szCs w:val="28"/>
          <w:lang w:val="ru-RU"/>
        </w:rPr>
        <w:t xml:space="preserve">абочей группы; </w:t>
      </w:r>
    </w:p>
    <w:p w14:paraId="191291BA" w14:textId="0EA8E270" w:rsidR="004176BE" w:rsidRPr="006B51FB" w:rsidRDefault="004176BE" w:rsidP="00F44246">
      <w:pPr>
        <w:snapToGrid w:val="0"/>
        <w:spacing w:after="120" w:line="240" w:lineRule="auto"/>
        <w:ind w:firstLine="851"/>
        <w:jc w:val="both"/>
        <w:rPr>
          <w:color w:val="000000" w:themeColor="text1"/>
          <w:sz w:val="28"/>
          <w:szCs w:val="28"/>
          <w:lang w:val="ru-RU"/>
        </w:rPr>
      </w:pPr>
      <w:r w:rsidRPr="006B51FB">
        <w:rPr>
          <w:color w:val="000000" w:themeColor="text1"/>
          <w:sz w:val="28"/>
          <w:szCs w:val="28"/>
          <w:lang w:val="ru-RU"/>
        </w:rPr>
        <w:t xml:space="preserve">2) задачи, которые будут возложены на </w:t>
      </w:r>
      <w:r w:rsidR="00703427" w:rsidRPr="006B51FB">
        <w:rPr>
          <w:color w:val="000000" w:themeColor="text1"/>
          <w:sz w:val="28"/>
          <w:szCs w:val="28"/>
          <w:lang w:val="ru-RU"/>
        </w:rPr>
        <w:t>Р</w:t>
      </w:r>
      <w:r w:rsidRPr="006B51FB">
        <w:rPr>
          <w:color w:val="000000" w:themeColor="text1"/>
          <w:sz w:val="28"/>
          <w:szCs w:val="28"/>
          <w:lang w:val="ru-RU"/>
        </w:rPr>
        <w:t>абочую группу;</w:t>
      </w:r>
    </w:p>
    <w:p w14:paraId="786D4750" w14:textId="05C7F156" w:rsidR="004176BE" w:rsidRPr="006B51FB" w:rsidRDefault="004176BE" w:rsidP="00F44246">
      <w:pPr>
        <w:snapToGrid w:val="0"/>
        <w:spacing w:after="120" w:line="240" w:lineRule="auto"/>
        <w:ind w:firstLine="851"/>
        <w:jc w:val="both"/>
        <w:rPr>
          <w:color w:val="000000" w:themeColor="text1"/>
          <w:sz w:val="28"/>
          <w:szCs w:val="28"/>
          <w:lang w:val="ru-RU"/>
        </w:rPr>
      </w:pPr>
      <w:r w:rsidRPr="006B51FB">
        <w:rPr>
          <w:color w:val="000000" w:themeColor="text1"/>
          <w:sz w:val="28"/>
          <w:szCs w:val="28"/>
          <w:lang w:val="ru-RU"/>
        </w:rPr>
        <w:t xml:space="preserve">3) предложения по кандидатурам в состав </w:t>
      </w:r>
      <w:r w:rsidR="00EB5879" w:rsidRPr="006B51FB">
        <w:rPr>
          <w:color w:val="000000" w:themeColor="text1"/>
          <w:sz w:val="28"/>
          <w:szCs w:val="28"/>
          <w:lang w:val="ru-RU"/>
        </w:rPr>
        <w:t>Р</w:t>
      </w:r>
      <w:r w:rsidRPr="006B51FB">
        <w:rPr>
          <w:color w:val="000000" w:themeColor="text1"/>
          <w:sz w:val="28"/>
          <w:szCs w:val="28"/>
          <w:lang w:val="ru-RU"/>
        </w:rPr>
        <w:t xml:space="preserve">абочей группы; </w:t>
      </w:r>
    </w:p>
    <w:p w14:paraId="49CABAF4" w14:textId="61B7106D" w:rsidR="00A216C1" w:rsidRPr="006B51FB" w:rsidRDefault="004176BE" w:rsidP="00F44246">
      <w:pPr>
        <w:snapToGrid w:val="0"/>
        <w:spacing w:after="120" w:line="240" w:lineRule="auto"/>
        <w:ind w:firstLine="851"/>
        <w:jc w:val="both"/>
        <w:rPr>
          <w:color w:val="000000" w:themeColor="text1"/>
          <w:sz w:val="28"/>
          <w:szCs w:val="28"/>
          <w:lang w:val="ru-RU"/>
        </w:rPr>
      </w:pPr>
      <w:r w:rsidRPr="006B51FB">
        <w:rPr>
          <w:color w:val="000000" w:themeColor="text1"/>
          <w:sz w:val="28"/>
          <w:szCs w:val="28"/>
          <w:lang w:val="ru-RU"/>
        </w:rPr>
        <w:lastRenderedPageBreak/>
        <w:t xml:space="preserve">4) иные обстоятельства, связанные с необходимостью образования </w:t>
      </w:r>
      <w:r w:rsidR="0042344B" w:rsidRPr="006B51FB">
        <w:rPr>
          <w:color w:val="000000" w:themeColor="text1"/>
          <w:sz w:val="28"/>
          <w:szCs w:val="28"/>
          <w:lang w:val="ru-RU"/>
        </w:rPr>
        <w:t>Р</w:t>
      </w:r>
      <w:r w:rsidRPr="006B51FB">
        <w:rPr>
          <w:color w:val="000000" w:themeColor="text1"/>
          <w:sz w:val="28"/>
          <w:szCs w:val="28"/>
          <w:lang w:val="ru-RU"/>
        </w:rPr>
        <w:t>абочей группы.</w:t>
      </w:r>
    </w:p>
    <w:p w14:paraId="2978CA23" w14:textId="19543C54" w:rsidR="00120C64" w:rsidRPr="006B51FB" w:rsidRDefault="00A216C1" w:rsidP="00F44246">
      <w:pPr>
        <w:pStyle w:val="af0"/>
        <w:numPr>
          <w:ilvl w:val="0"/>
          <w:numId w:val="2"/>
        </w:numPr>
        <w:tabs>
          <w:tab w:val="left" w:pos="1134"/>
        </w:tabs>
        <w:snapToGrid w:val="0"/>
        <w:spacing w:after="120" w:line="240" w:lineRule="auto"/>
        <w:ind w:left="0" w:firstLine="851"/>
        <w:contextualSpacing w:val="0"/>
        <w:jc w:val="both"/>
        <w:rPr>
          <w:color w:val="000000" w:themeColor="text1"/>
          <w:sz w:val="28"/>
          <w:szCs w:val="28"/>
          <w:lang w:val="ru-RU"/>
        </w:rPr>
      </w:pPr>
      <w:r w:rsidRPr="006B51FB">
        <w:rPr>
          <w:color w:val="000000" w:themeColor="text1"/>
          <w:sz w:val="28"/>
          <w:szCs w:val="28"/>
          <w:lang w:val="ru-RU"/>
        </w:rPr>
        <w:t xml:space="preserve">В состав </w:t>
      </w:r>
      <w:r w:rsidR="0042344B" w:rsidRPr="006B51FB">
        <w:rPr>
          <w:color w:val="000000" w:themeColor="text1"/>
          <w:sz w:val="28"/>
          <w:szCs w:val="28"/>
          <w:lang w:val="ru-RU"/>
        </w:rPr>
        <w:t>Р</w:t>
      </w:r>
      <w:r w:rsidRPr="006B51FB">
        <w:rPr>
          <w:color w:val="000000" w:themeColor="text1"/>
          <w:sz w:val="28"/>
          <w:szCs w:val="28"/>
          <w:lang w:val="ru-RU"/>
        </w:rPr>
        <w:t>абочей группы могут быть включены члены Президиума Коллегии и председатели президиумов территориальных коллегий адвокатов, а также адвокаты по представлению Председателя Коллегии, члена Президиума Коллегии</w:t>
      </w:r>
      <w:r w:rsidR="00E35CA7" w:rsidRPr="006B51FB">
        <w:rPr>
          <w:color w:val="000000" w:themeColor="text1"/>
          <w:sz w:val="28"/>
          <w:szCs w:val="28"/>
          <w:lang w:val="ru-RU"/>
        </w:rPr>
        <w:t>.</w:t>
      </w:r>
      <w:r w:rsidRPr="006B51FB">
        <w:rPr>
          <w:color w:val="000000" w:themeColor="text1"/>
          <w:sz w:val="28"/>
          <w:szCs w:val="28"/>
          <w:lang w:val="ru-RU"/>
        </w:rPr>
        <w:t xml:space="preserve"> </w:t>
      </w:r>
    </w:p>
    <w:p w14:paraId="41A6B96E" w14:textId="1602FAF8" w:rsidR="00B64FD7" w:rsidRPr="006B51FB" w:rsidRDefault="00703427" w:rsidP="00F44246">
      <w:pPr>
        <w:pStyle w:val="af0"/>
        <w:numPr>
          <w:ilvl w:val="0"/>
          <w:numId w:val="2"/>
        </w:numPr>
        <w:tabs>
          <w:tab w:val="left" w:pos="1134"/>
        </w:tabs>
        <w:snapToGrid w:val="0"/>
        <w:spacing w:after="120" w:line="240" w:lineRule="auto"/>
        <w:ind w:left="0" w:firstLine="851"/>
        <w:contextualSpacing w:val="0"/>
        <w:jc w:val="both"/>
        <w:rPr>
          <w:color w:val="000000" w:themeColor="text1"/>
          <w:sz w:val="28"/>
          <w:szCs w:val="28"/>
          <w:lang w:val="ru-RU"/>
        </w:rPr>
      </w:pPr>
      <w:r w:rsidRPr="006B51FB">
        <w:rPr>
          <w:color w:val="000000" w:themeColor="text1"/>
          <w:sz w:val="28"/>
          <w:szCs w:val="28"/>
          <w:lang w:val="ru-RU"/>
        </w:rPr>
        <w:t>Рабочие группы формируются и ликвидируются решением Президиума Коллегии.</w:t>
      </w:r>
      <w:bookmarkStart w:id="5" w:name="z21"/>
      <w:bookmarkStart w:id="6" w:name="z22"/>
      <w:bookmarkStart w:id="7" w:name="z23"/>
      <w:bookmarkEnd w:id="4"/>
      <w:bookmarkEnd w:id="5"/>
      <w:bookmarkEnd w:id="6"/>
    </w:p>
    <w:p w14:paraId="27EB2994" w14:textId="2F1C214B" w:rsidR="00A22D88" w:rsidRPr="006B51FB" w:rsidRDefault="00FA6AEA" w:rsidP="00F44246">
      <w:pPr>
        <w:pStyle w:val="af0"/>
        <w:numPr>
          <w:ilvl w:val="0"/>
          <w:numId w:val="2"/>
        </w:numPr>
        <w:tabs>
          <w:tab w:val="left" w:pos="1134"/>
        </w:tabs>
        <w:snapToGrid w:val="0"/>
        <w:spacing w:after="120" w:line="240" w:lineRule="auto"/>
        <w:ind w:left="0" w:firstLine="851"/>
        <w:contextualSpacing w:val="0"/>
        <w:jc w:val="both"/>
        <w:rPr>
          <w:color w:val="000000" w:themeColor="text1"/>
          <w:sz w:val="28"/>
          <w:szCs w:val="28"/>
          <w:lang w:val="ru-RU"/>
        </w:rPr>
      </w:pPr>
      <w:bookmarkStart w:id="8" w:name="z24"/>
      <w:bookmarkEnd w:id="7"/>
      <w:r w:rsidRPr="006B51FB">
        <w:rPr>
          <w:color w:val="000000" w:themeColor="text1"/>
          <w:sz w:val="28"/>
          <w:szCs w:val="28"/>
          <w:lang w:val="ru-RU"/>
        </w:rPr>
        <w:t xml:space="preserve">Задачи </w:t>
      </w:r>
      <w:r w:rsidR="001A68BC">
        <w:rPr>
          <w:color w:val="000000" w:themeColor="text1"/>
          <w:sz w:val="28"/>
          <w:szCs w:val="28"/>
          <w:lang w:val="ru-RU"/>
        </w:rPr>
        <w:t>Р</w:t>
      </w:r>
      <w:r w:rsidR="00C14AF5" w:rsidRPr="006B51FB">
        <w:rPr>
          <w:color w:val="000000" w:themeColor="text1"/>
          <w:sz w:val="28"/>
          <w:szCs w:val="28"/>
          <w:lang w:val="ru-RU"/>
        </w:rPr>
        <w:t xml:space="preserve">абочей группы устанавливаются </w:t>
      </w:r>
      <w:r w:rsidR="003B1690" w:rsidRPr="006B51FB">
        <w:rPr>
          <w:color w:val="000000" w:themeColor="text1"/>
          <w:sz w:val="28"/>
          <w:szCs w:val="28"/>
          <w:lang w:val="ru-RU"/>
        </w:rPr>
        <w:t>П</w:t>
      </w:r>
      <w:r w:rsidR="00C578E4" w:rsidRPr="006B51FB">
        <w:rPr>
          <w:color w:val="000000" w:themeColor="text1"/>
          <w:sz w:val="28"/>
          <w:szCs w:val="28"/>
          <w:lang w:val="ru-RU"/>
        </w:rPr>
        <w:t>резидиумом</w:t>
      </w:r>
      <w:bookmarkEnd w:id="8"/>
      <w:r w:rsidR="001E46F2">
        <w:rPr>
          <w:color w:val="000000" w:themeColor="text1"/>
          <w:sz w:val="28"/>
          <w:szCs w:val="28"/>
          <w:lang w:val="ru-RU"/>
        </w:rPr>
        <w:t xml:space="preserve"> и Председателем Коллегии</w:t>
      </w:r>
      <w:r w:rsidR="00786030">
        <w:rPr>
          <w:color w:val="000000" w:themeColor="text1"/>
          <w:sz w:val="28"/>
          <w:szCs w:val="28"/>
          <w:lang w:val="ru-RU"/>
        </w:rPr>
        <w:t>.</w:t>
      </w:r>
    </w:p>
    <w:p w14:paraId="09287853" w14:textId="0B3ABADD" w:rsidR="00593C3B" w:rsidRPr="006B51FB" w:rsidRDefault="003B1690" w:rsidP="00F44246">
      <w:pPr>
        <w:pStyle w:val="af0"/>
        <w:numPr>
          <w:ilvl w:val="0"/>
          <w:numId w:val="2"/>
        </w:numPr>
        <w:tabs>
          <w:tab w:val="left" w:pos="1134"/>
        </w:tabs>
        <w:snapToGrid w:val="0"/>
        <w:spacing w:after="120" w:line="240" w:lineRule="auto"/>
        <w:ind w:left="0" w:firstLine="851"/>
        <w:contextualSpacing w:val="0"/>
        <w:jc w:val="both"/>
        <w:rPr>
          <w:color w:val="000000" w:themeColor="text1"/>
          <w:sz w:val="28"/>
          <w:szCs w:val="28"/>
          <w:lang w:val="ru-RU"/>
        </w:rPr>
      </w:pPr>
      <w:r w:rsidRPr="006B51FB">
        <w:rPr>
          <w:color w:val="000000" w:themeColor="text1"/>
          <w:sz w:val="28"/>
          <w:szCs w:val="28"/>
          <w:lang w:val="ru-RU"/>
        </w:rPr>
        <w:t xml:space="preserve">Организация и техническое обеспечение деятельности </w:t>
      </w:r>
      <w:r w:rsidR="00786030">
        <w:rPr>
          <w:color w:val="000000" w:themeColor="text1"/>
          <w:sz w:val="28"/>
          <w:szCs w:val="28"/>
          <w:lang w:val="ru-RU"/>
        </w:rPr>
        <w:t>Р</w:t>
      </w:r>
      <w:r w:rsidRPr="006B51FB">
        <w:rPr>
          <w:color w:val="000000" w:themeColor="text1"/>
          <w:sz w:val="28"/>
          <w:szCs w:val="28"/>
          <w:lang w:val="ru-RU"/>
        </w:rPr>
        <w:t>або</w:t>
      </w:r>
      <w:r w:rsidR="00786030">
        <w:rPr>
          <w:color w:val="000000" w:themeColor="text1"/>
          <w:sz w:val="28"/>
          <w:szCs w:val="28"/>
          <w:lang w:val="ru-RU"/>
        </w:rPr>
        <w:t>чих</w:t>
      </w:r>
      <w:r w:rsidRPr="006B51FB">
        <w:rPr>
          <w:color w:val="000000" w:themeColor="text1"/>
          <w:sz w:val="28"/>
          <w:szCs w:val="28"/>
          <w:lang w:val="ru-RU"/>
        </w:rPr>
        <w:t xml:space="preserve"> групп обеспечиваются</w:t>
      </w:r>
      <w:r w:rsidR="00A4502F" w:rsidRPr="006B51FB">
        <w:rPr>
          <w:color w:val="000000" w:themeColor="text1"/>
          <w:sz w:val="28"/>
          <w:szCs w:val="28"/>
          <w:lang w:val="ru-RU"/>
        </w:rPr>
        <w:t xml:space="preserve"> </w:t>
      </w:r>
      <w:r w:rsidRPr="006B51FB">
        <w:rPr>
          <w:color w:val="000000" w:themeColor="text1"/>
          <w:sz w:val="28"/>
          <w:szCs w:val="28"/>
          <w:lang w:val="ru-RU"/>
        </w:rPr>
        <w:t>а</w:t>
      </w:r>
      <w:r w:rsidR="0082672C" w:rsidRPr="006B51FB">
        <w:rPr>
          <w:color w:val="000000" w:themeColor="text1"/>
          <w:sz w:val="28"/>
          <w:szCs w:val="28"/>
          <w:lang w:val="ru-RU"/>
        </w:rPr>
        <w:t>ппарат</w:t>
      </w:r>
      <w:r w:rsidRPr="006B51FB">
        <w:rPr>
          <w:color w:val="000000" w:themeColor="text1"/>
          <w:sz w:val="28"/>
          <w:szCs w:val="28"/>
          <w:lang w:val="ru-RU"/>
        </w:rPr>
        <w:t>ом</w:t>
      </w:r>
      <w:r w:rsidR="0082672C" w:rsidRPr="006B51FB">
        <w:rPr>
          <w:color w:val="000000" w:themeColor="text1"/>
          <w:sz w:val="28"/>
          <w:szCs w:val="28"/>
          <w:lang w:val="ru-RU"/>
        </w:rPr>
        <w:t xml:space="preserve"> Коллегии по поручению Председателя Коллегии</w:t>
      </w:r>
      <w:r w:rsidRPr="006B51FB">
        <w:rPr>
          <w:color w:val="000000" w:themeColor="text1"/>
          <w:sz w:val="28"/>
          <w:szCs w:val="28"/>
          <w:lang w:val="ru-RU"/>
        </w:rPr>
        <w:t>.</w:t>
      </w:r>
      <w:r w:rsidR="00FA6AEA" w:rsidRPr="006B51FB">
        <w:rPr>
          <w:color w:val="000000" w:themeColor="text1"/>
          <w:sz w:val="28"/>
          <w:szCs w:val="28"/>
          <w:lang w:val="ru-RU"/>
        </w:rPr>
        <w:t xml:space="preserve"> </w:t>
      </w:r>
    </w:p>
    <w:p w14:paraId="055DAB22" w14:textId="349A2C65" w:rsidR="002C0573" w:rsidRPr="006B51FB" w:rsidRDefault="002C0573" w:rsidP="00F44246">
      <w:pPr>
        <w:pStyle w:val="af0"/>
        <w:numPr>
          <w:ilvl w:val="0"/>
          <w:numId w:val="2"/>
        </w:numPr>
        <w:tabs>
          <w:tab w:val="left" w:pos="1134"/>
        </w:tabs>
        <w:snapToGrid w:val="0"/>
        <w:spacing w:after="120" w:line="240" w:lineRule="auto"/>
        <w:ind w:left="0" w:firstLine="851"/>
        <w:contextualSpacing w:val="0"/>
        <w:jc w:val="both"/>
        <w:rPr>
          <w:color w:val="000000" w:themeColor="text1"/>
          <w:sz w:val="28"/>
          <w:szCs w:val="28"/>
          <w:lang w:val="ru-RU"/>
        </w:rPr>
      </w:pPr>
      <w:bookmarkStart w:id="9" w:name="z28"/>
      <w:r w:rsidRPr="006B51FB">
        <w:rPr>
          <w:color w:val="000000" w:themeColor="text1"/>
          <w:sz w:val="28"/>
          <w:szCs w:val="28"/>
          <w:lang w:val="ru-RU"/>
        </w:rPr>
        <w:t>Рабочие группы, создаваемые для выработки предложений и участия их членов в законопроектной работе, возглавляются руководителем данной Рабочей группы на основании решения Председателя Коллегии.</w:t>
      </w:r>
    </w:p>
    <w:p w14:paraId="709CBC87" w14:textId="6520E989" w:rsidR="0049328D" w:rsidRPr="006B51FB" w:rsidRDefault="00593C3B" w:rsidP="00F44246">
      <w:pPr>
        <w:pStyle w:val="af0"/>
        <w:numPr>
          <w:ilvl w:val="0"/>
          <w:numId w:val="2"/>
        </w:numPr>
        <w:tabs>
          <w:tab w:val="left" w:pos="1134"/>
        </w:tabs>
        <w:snapToGrid w:val="0"/>
        <w:spacing w:after="120" w:line="240" w:lineRule="auto"/>
        <w:ind w:left="0" w:firstLine="851"/>
        <w:contextualSpacing w:val="0"/>
        <w:jc w:val="both"/>
        <w:rPr>
          <w:color w:val="000000" w:themeColor="text1"/>
          <w:sz w:val="28"/>
          <w:szCs w:val="28"/>
          <w:lang w:val="ru-RU"/>
        </w:rPr>
      </w:pPr>
      <w:r w:rsidRPr="006B51FB">
        <w:rPr>
          <w:color w:val="000000" w:themeColor="text1"/>
          <w:sz w:val="28"/>
          <w:szCs w:val="28"/>
          <w:lang w:val="ru-RU"/>
        </w:rPr>
        <w:t>Р</w:t>
      </w:r>
      <w:r w:rsidR="00FA6AEA" w:rsidRPr="006B51FB">
        <w:rPr>
          <w:color w:val="000000" w:themeColor="text1"/>
          <w:sz w:val="28"/>
          <w:szCs w:val="28"/>
          <w:lang w:val="ru-RU"/>
        </w:rPr>
        <w:t xml:space="preserve">уководитель </w:t>
      </w:r>
      <w:r w:rsidR="001A68BC">
        <w:rPr>
          <w:color w:val="000000" w:themeColor="text1"/>
          <w:sz w:val="28"/>
          <w:szCs w:val="28"/>
          <w:lang w:val="ru-RU"/>
        </w:rPr>
        <w:t>Р</w:t>
      </w:r>
      <w:r w:rsidR="00FA6AEA" w:rsidRPr="006B51FB">
        <w:rPr>
          <w:color w:val="000000" w:themeColor="text1"/>
          <w:sz w:val="28"/>
          <w:szCs w:val="28"/>
          <w:lang w:val="ru-RU"/>
        </w:rPr>
        <w:t>абочей группы</w:t>
      </w:r>
      <w:r w:rsidR="0049328D" w:rsidRPr="006B51FB">
        <w:rPr>
          <w:color w:val="000000" w:themeColor="text1"/>
          <w:sz w:val="28"/>
          <w:szCs w:val="28"/>
          <w:lang w:val="ru-RU"/>
        </w:rPr>
        <w:t>:</w:t>
      </w:r>
    </w:p>
    <w:p w14:paraId="47F9769A" w14:textId="77777777" w:rsidR="0049328D" w:rsidRPr="006B51FB" w:rsidRDefault="0049328D" w:rsidP="00F44246">
      <w:pPr>
        <w:tabs>
          <w:tab w:val="left" w:pos="1134"/>
        </w:tabs>
        <w:snapToGrid w:val="0"/>
        <w:spacing w:after="120" w:line="240" w:lineRule="auto"/>
        <w:ind w:firstLine="851"/>
        <w:jc w:val="both"/>
        <w:rPr>
          <w:color w:val="000000" w:themeColor="text1"/>
          <w:sz w:val="28"/>
          <w:szCs w:val="28"/>
          <w:lang w:val="ru-RU"/>
        </w:rPr>
      </w:pPr>
      <w:r w:rsidRPr="006B51FB">
        <w:rPr>
          <w:color w:val="000000" w:themeColor="text1"/>
          <w:sz w:val="28"/>
          <w:szCs w:val="28"/>
          <w:lang w:val="ru-RU"/>
        </w:rPr>
        <w:t xml:space="preserve">1) руководит ее деятельностью и </w:t>
      </w:r>
      <w:r w:rsidR="00FA6AEA" w:rsidRPr="006B51FB">
        <w:rPr>
          <w:color w:val="000000" w:themeColor="text1"/>
          <w:sz w:val="28"/>
          <w:szCs w:val="28"/>
          <w:lang w:val="ru-RU"/>
        </w:rPr>
        <w:t>председательствует на</w:t>
      </w:r>
      <w:r w:rsidR="00D66308" w:rsidRPr="006B51FB">
        <w:rPr>
          <w:color w:val="000000" w:themeColor="text1"/>
          <w:sz w:val="28"/>
          <w:szCs w:val="28"/>
          <w:lang w:val="ru-RU"/>
        </w:rPr>
        <w:t xml:space="preserve"> ее</w:t>
      </w:r>
      <w:r w:rsidR="00FA6AEA" w:rsidRPr="006B51FB">
        <w:rPr>
          <w:color w:val="000000" w:themeColor="text1"/>
          <w:sz w:val="28"/>
          <w:szCs w:val="28"/>
          <w:lang w:val="ru-RU"/>
        </w:rPr>
        <w:t xml:space="preserve"> заседаниях</w:t>
      </w:r>
      <w:r w:rsidRPr="006B51FB">
        <w:rPr>
          <w:color w:val="000000" w:themeColor="text1"/>
          <w:sz w:val="28"/>
          <w:szCs w:val="28"/>
          <w:lang w:val="ru-RU"/>
        </w:rPr>
        <w:t>;</w:t>
      </w:r>
    </w:p>
    <w:p w14:paraId="4847CE55" w14:textId="77777777" w:rsidR="0049328D" w:rsidRPr="006B51FB" w:rsidRDefault="0049328D" w:rsidP="00F44246">
      <w:pPr>
        <w:tabs>
          <w:tab w:val="left" w:pos="1134"/>
        </w:tabs>
        <w:snapToGrid w:val="0"/>
        <w:spacing w:after="120" w:line="240" w:lineRule="auto"/>
        <w:ind w:firstLine="851"/>
        <w:jc w:val="both"/>
        <w:rPr>
          <w:color w:val="000000" w:themeColor="text1"/>
          <w:sz w:val="28"/>
          <w:szCs w:val="28"/>
          <w:lang w:val="ru-RU"/>
        </w:rPr>
      </w:pPr>
      <w:r w:rsidRPr="006B51FB">
        <w:rPr>
          <w:color w:val="000000" w:themeColor="text1"/>
          <w:sz w:val="28"/>
          <w:szCs w:val="28"/>
          <w:lang w:val="ru-RU"/>
        </w:rPr>
        <w:t xml:space="preserve">2) </w:t>
      </w:r>
      <w:r w:rsidR="00FA6AEA" w:rsidRPr="006B51FB">
        <w:rPr>
          <w:color w:val="000000" w:themeColor="text1"/>
          <w:sz w:val="28"/>
          <w:szCs w:val="28"/>
          <w:lang w:val="ru-RU"/>
        </w:rPr>
        <w:t>планирует ее работу, осуществляет о</w:t>
      </w:r>
      <w:r w:rsidR="00593C3B" w:rsidRPr="006B51FB">
        <w:rPr>
          <w:color w:val="000000" w:themeColor="text1"/>
          <w:sz w:val="28"/>
          <w:szCs w:val="28"/>
          <w:lang w:val="ru-RU"/>
        </w:rPr>
        <w:t>бщий контроль над реализацией</w:t>
      </w:r>
      <w:r w:rsidR="00FA6AEA" w:rsidRPr="006B51FB">
        <w:rPr>
          <w:color w:val="000000" w:themeColor="text1"/>
          <w:sz w:val="28"/>
          <w:szCs w:val="28"/>
          <w:lang w:val="ru-RU"/>
        </w:rPr>
        <w:t xml:space="preserve"> решений</w:t>
      </w:r>
      <w:r w:rsidR="00593C3B" w:rsidRPr="006B51FB">
        <w:rPr>
          <w:color w:val="000000" w:themeColor="text1"/>
          <w:sz w:val="28"/>
          <w:szCs w:val="28"/>
          <w:lang w:val="ru-RU"/>
        </w:rPr>
        <w:t>, поручений Президиума и Председателя Коллеги</w:t>
      </w:r>
      <w:r w:rsidRPr="006B51FB">
        <w:rPr>
          <w:color w:val="000000" w:themeColor="text1"/>
          <w:sz w:val="28"/>
          <w:szCs w:val="28"/>
          <w:lang w:val="ru-RU"/>
        </w:rPr>
        <w:t>и;</w:t>
      </w:r>
    </w:p>
    <w:p w14:paraId="05C36B4C" w14:textId="7646CC2A" w:rsidR="0049328D" w:rsidRPr="006B51FB" w:rsidRDefault="0049328D" w:rsidP="00F44246">
      <w:pPr>
        <w:tabs>
          <w:tab w:val="left" w:pos="1134"/>
        </w:tabs>
        <w:snapToGrid w:val="0"/>
        <w:spacing w:after="120" w:line="240" w:lineRule="auto"/>
        <w:ind w:firstLine="851"/>
        <w:jc w:val="both"/>
        <w:rPr>
          <w:color w:val="000000" w:themeColor="text1"/>
          <w:sz w:val="28"/>
          <w:szCs w:val="28"/>
          <w:lang w:val="ru-RU"/>
        </w:rPr>
      </w:pPr>
      <w:r w:rsidRPr="006B51FB">
        <w:rPr>
          <w:color w:val="000000" w:themeColor="text1"/>
          <w:sz w:val="28"/>
          <w:szCs w:val="28"/>
          <w:lang w:val="ru-RU"/>
        </w:rPr>
        <w:t>3)</w:t>
      </w:r>
      <w:r w:rsidR="00593C3B" w:rsidRPr="006B51FB">
        <w:rPr>
          <w:color w:val="000000" w:themeColor="text1"/>
          <w:sz w:val="28"/>
          <w:szCs w:val="28"/>
          <w:lang w:val="ru-RU"/>
        </w:rPr>
        <w:t xml:space="preserve"> </w:t>
      </w:r>
      <w:r w:rsidR="00FA6AEA" w:rsidRPr="006B51FB">
        <w:rPr>
          <w:color w:val="000000" w:themeColor="text1"/>
          <w:sz w:val="28"/>
          <w:szCs w:val="28"/>
          <w:lang w:val="ru-RU"/>
        </w:rPr>
        <w:t xml:space="preserve">несет ответственность за деятельность, осуществляемую </w:t>
      </w:r>
      <w:r w:rsidR="001A68BC">
        <w:rPr>
          <w:color w:val="000000" w:themeColor="text1"/>
          <w:sz w:val="28"/>
          <w:szCs w:val="28"/>
          <w:lang w:val="ru-RU"/>
        </w:rPr>
        <w:t>Р</w:t>
      </w:r>
      <w:r w:rsidR="00FA6AEA" w:rsidRPr="006B51FB">
        <w:rPr>
          <w:color w:val="000000" w:themeColor="text1"/>
          <w:sz w:val="28"/>
          <w:szCs w:val="28"/>
          <w:lang w:val="ru-RU"/>
        </w:rPr>
        <w:t xml:space="preserve">абочей группой, а также за решения, вырабатываемые </w:t>
      </w:r>
      <w:r w:rsidR="001A68BC">
        <w:rPr>
          <w:color w:val="000000" w:themeColor="text1"/>
          <w:sz w:val="28"/>
          <w:szCs w:val="28"/>
          <w:lang w:val="ru-RU"/>
        </w:rPr>
        <w:t>Р</w:t>
      </w:r>
      <w:r w:rsidRPr="006B51FB">
        <w:rPr>
          <w:color w:val="000000" w:themeColor="text1"/>
          <w:sz w:val="28"/>
          <w:szCs w:val="28"/>
          <w:lang w:val="ru-RU"/>
        </w:rPr>
        <w:t>абочей группой;</w:t>
      </w:r>
    </w:p>
    <w:p w14:paraId="445CCFE2" w14:textId="3D9E7AD8" w:rsidR="00241F4D" w:rsidRPr="006B51FB" w:rsidRDefault="0049328D" w:rsidP="00F44246">
      <w:pPr>
        <w:tabs>
          <w:tab w:val="left" w:pos="1134"/>
        </w:tabs>
        <w:snapToGrid w:val="0"/>
        <w:spacing w:after="120" w:line="240" w:lineRule="auto"/>
        <w:ind w:firstLine="851"/>
        <w:jc w:val="both"/>
        <w:rPr>
          <w:color w:val="000000" w:themeColor="text1"/>
          <w:sz w:val="28"/>
          <w:szCs w:val="28"/>
          <w:lang w:val="ru-RU"/>
        </w:rPr>
      </w:pPr>
      <w:r w:rsidRPr="006B51FB">
        <w:rPr>
          <w:color w:val="000000" w:themeColor="text1"/>
          <w:sz w:val="28"/>
          <w:szCs w:val="28"/>
          <w:lang w:val="ru-RU"/>
        </w:rPr>
        <w:t>4) представляет Председателю Коллегии информацию о проводимой работе и</w:t>
      </w:r>
      <w:r w:rsidR="00241F4D" w:rsidRPr="006B51FB">
        <w:rPr>
          <w:color w:val="000000" w:themeColor="text1"/>
          <w:sz w:val="28"/>
          <w:szCs w:val="28"/>
          <w:lang w:val="ru-RU"/>
        </w:rPr>
        <w:t xml:space="preserve"> ее</w:t>
      </w:r>
      <w:r w:rsidR="001E2274" w:rsidRPr="006B51FB">
        <w:rPr>
          <w:color w:val="000000" w:themeColor="text1"/>
          <w:sz w:val="28"/>
          <w:szCs w:val="28"/>
          <w:lang w:val="ru-RU"/>
        </w:rPr>
        <w:t xml:space="preserve"> результатах</w:t>
      </w:r>
      <w:r w:rsidR="00241F4D" w:rsidRPr="006B51FB">
        <w:rPr>
          <w:color w:val="000000" w:themeColor="text1"/>
          <w:sz w:val="28"/>
          <w:szCs w:val="28"/>
          <w:lang w:val="ru-RU"/>
        </w:rPr>
        <w:t>.</w:t>
      </w:r>
    </w:p>
    <w:bookmarkEnd w:id="9"/>
    <w:p w14:paraId="346498B8" w14:textId="6AC25B87" w:rsidR="00241F4D" w:rsidRPr="006B51FB" w:rsidRDefault="00B73FA2" w:rsidP="00F44246">
      <w:pPr>
        <w:pStyle w:val="af0"/>
        <w:numPr>
          <w:ilvl w:val="0"/>
          <w:numId w:val="2"/>
        </w:numPr>
        <w:tabs>
          <w:tab w:val="left" w:pos="1134"/>
        </w:tabs>
        <w:snapToGrid w:val="0"/>
        <w:spacing w:after="120" w:line="240" w:lineRule="auto"/>
        <w:ind w:left="0" w:firstLine="851"/>
        <w:contextualSpacing w:val="0"/>
        <w:jc w:val="both"/>
        <w:rPr>
          <w:color w:val="000000" w:themeColor="text1"/>
          <w:sz w:val="28"/>
          <w:szCs w:val="28"/>
          <w:lang w:val="ru-RU"/>
        </w:rPr>
      </w:pPr>
      <w:r w:rsidRPr="006B51FB">
        <w:rPr>
          <w:color w:val="000000" w:themeColor="text1"/>
          <w:sz w:val="28"/>
          <w:szCs w:val="28"/>
          <w:lang w:val="ru-RU"/>
        </w:rPr>
        <w:t>Ч</w:t>
      </w:r>
      <w:r w:rsidR="00C578E4" w:rsidRPr="006B51FB">
        <w:rPr>
          <w:color w:val="000000" w:themeColor="text1"/>
          <w:sz w:val="28"/>
          <w:szCs w:val="28"/>
          <w:lang w:val="ru-RU"/>
        </w:rPr>
        <w:t xml:space="preserve">лены </w:t>
      </w:r>
      <w:r w:rsidR="00473901">
        <w:rPr>
          <w:color w:val="000000" w:themeColor="text1"/>
          <w:sz w:val="28"/>
          <w:szCs w:val="28"/>
          <w:lang w:val="ru-RU"/>
        </w:rPr>
        <w:t>Р</w:t>
      </w:r>
      <w:r w:rsidR="00C578E4" w:rsidRPr="006B51FB">
        <w:rPr>
          <w:color w:val="000000" w:themeColor="text1"/>
          <w:sz w:val="28"/>
          <w:szCs w:val="28"/>
          <w:lang w:val="ru-RU"/>
        </w:rPr>
        <w:t>абочих</w:t>
      </w:r>
      <w:r w:rsidR="00241F4D" w:rsidRPr="006B51FB">
        <w:rPr>
          <w:color w:val="000000" w:themeColor="text1"/>
          <w:sz w:val="28"/>
          <w:szCs w:val="28"/>
          <w:lang w:val="ru-RU"/>
        </w:rPr>
        <w:t xml:space="preserve"> групп</w:t>
      </w:r>
      <w:r w:rsidR="00A22D88" w:rsidRPr="006B51FB">
        <w:rPr>
          <w:color w:val="000000" w:themeColor="text1"/>
          <w:sz w:val="28"/>
          <w:szCs w:val="28"/>
          <w:lang w:val="ru-RU"/>
        </w:rPr>
        <w:t xml:space="preserve"> </w:t>
      </w:r>
      <w:r w:rsidR="00A4502F" w:rsidRPr="006B51FB">
        <w:rPr>
          <w:color w:val="000000" w:themeColor="text1"/>
          <w:sz w:val="28"/>
          <w:szCs w:val="28"/>
          <w:lang w:val="ru-RU"/>
        </w:rPr>
        <w:t xml:space="preserve">должны </w:t>
      </w:r>
      <w:r w:rsidR="00241F4D" w:rsidRPr="006B51FB">
        <w:rPr>
          <w:color w:val="000000" w:themeColor="text1"/>
          <w:sz w:val="28"/>
          <w:szCs w:val="28"/>
          <w:lang w:val="ru-RU"/>
        </w:rPr>
        <w:t>внос</w:t>
      </w:r>
      <w:r w:rsidR="00A4502F" w:rsidRPr="006B51FB">
        <w:rPr>
          <w:color w:val="000000" w:themeColor="text1"/>
          <w:sz w:val="28"/>
          <w:szCs w:val="28"/>
          <w:lang w:val="ru-RU"/>
        </w:rPr>
        <w:t>ить</w:t>
      </w:r>
      <w:r w:rsidRPr="006B51FB">
        <w:rPr>
          <w:color w:val="000000" w:themeColor="text1"/>
          <w:sz w:val="28"/>
          <w:szCs w:val="28"/>
          <w:lang w:val="ru-RU"/>
        </w:rPr>
        <w:t xml:space="preserve"> </w:t>
      </w:r>
      <w:r w:rsidR="00241F4D" w:rsidRPr="006B51FB">
        <w:rPr>
          <w:color w:val="000000" w:themeColor="text1"/>
          <w:sz w:val="28"/>
          <w:szCs w:val="28"/>
          <w:lang w:val="ru-RU"/>
        </w:rPr>
        <w:t xml:space="preserve">свои письменные предложения и замечания согласно задачам, которые будут возложены на </w:t>
      </w:r>
      <w:r w:rsidR="002D7864" w:rsidRPr="006B51FB">
        <w:rPr>
          <w:color w:val="000000" w:themeColor="text1"/>
          <w:sz w:val="28"/>
          <w:szCs w:val="28"/>
          <w:lang w:val="ru-RU"/>
        </w:rPr>
        <w:t>Р</w:t>
      </w:r>
      <w:r w:rsidR="00241F4D" w:rsidRPr="006B51FB">
        <w:rPr>
          <w:color w:val="000000" w:themeColor="text1"/>
          <w:sz w:val="28"/>
          <w:szCs w:val="28"/>
          <w:lang w:val="ru-RU"/>
        </w:rPr>
        <w:t>абочую группу.</w:t>
      </w:r>
    </w:p>
    <w:p w14:paraId="3A3B1CDE" w14:textId="57B59470" w:rsidR="002D7864" w:rsidRPr="001A68BC" w:rsidRDefault="002D7864" w:rsidP="00F44246">
      <w:pPr>
        <w:pStyle w:val="af0"/>
        <w:numPr>
          <w:ilvl w:val="0"/>
          <w:numId w:val="2"/>
        </w:numPr>
        <w:tabs>
          <w:tab w:val="left" w:pos="1134"/>
        </w:tabs>
        <w:snapToGrid w:val="0"/>
        <w:spacing w:after="120" w:line="240" w:lineRule="auto"/>
        <w:ind w:left="0" w:firstLine="851"/>
        <w:contextualSpacing w:val="0"/>
        <w:jc w:val="both"/>
        <w:rPr>
          <w:color w:val="000000" w:themeColor="text1"/>
          <w:sz w:val="28"/>
          <w:szCs w:val="28"/>
          <w:lang w:val="ru-RU"/>
        </w:rPr>
      </w:pPr>
      <w:r w:rsidRPr="006B51FB">
        <w:rPr>
          <w:color w:val="000000" w:themeColor="text1"/>
          <w:sz w:val="28"/>
          <w:szCs w:val="28"/>
          <w:lang w:val="ru-RU"/>
        </w:rPr>
        <w:t xml:space="preserve">Члены </w:t>
      </w:r>
      <w:r w:rsidR="00473901">
        <w:rPr>
          <w:color w:val="000000" w:themeColor="text1"/>
          <w:sz w:val="28"/>
          <w:szCs w:val="28"/>
          <w:lang w:val="ru-RU"/>
        </w:rPr>
        <w:t>Р</w:t>
      </w:r>
      <w:r w:rsidRPr="006B51FB">
        <w:rPr>
          <w:color w:val="000000" w:themeColor="text1"/>
          <w:sz w:val="28"/>
          <w:szCs w:val="28"/>
          <w:lang w:val="ru-RU"/>
        </w:rPr>
        <w:t xml:space="preserve">абочей группы, не представляющие свои письменные предложения и замечания и иные материалы для выполнения задач </w:t>
      </w:r>
      <w:r w:rsidR="00473901">
        <w:rPr>
          <w:color w:val="000000" w:themeColor="text1"/>
          <w:sz w:val="28"/>
          <w:szCs w:val="28"/>
          <w:lang w:val="ru-RU"/>
        </w:rPr>
        <w:t>Р</w:t>
      </w:r>
      <w:r w:rsidRPr="006B51FB">
        <w:rPr>
          <w:color w:val="000000" w:themeColor="text1"/>
          <w:sz w:val="28"/>
          <w:szCs w:val="28"/>
          <w:lang w:val="ru-RU"/>
        </w:rPr>
        <w:t xml:space="preserve">абочей группы, отзываются из ее состава по решению </w:t>
      </w:r>
      <w:r w:rsidR="000C2C47" w:rsidRPr="006B51FB">
        <w:rPr>
          <w:color w:val="000000" w:themeColor="text1"/>
          <w:sz w:val="28"/>
          <w:szCs w:val="28"/>
          <w:lang w:val="ru-RU"/>
        </w:rPr>
        <w:t>П</w:t>
      </w:r>
      <w:r w:rsidRPr="006B51FB">
        <w:rPr>
          <w:color w:val="000000" w:themeColor="text1"/>
          <w:sz w:val="28"/>
          <w:szCs w:val="28"/>
          <w:lang w:val="ru-RU"/>
        </w:rPr>
        <w:t>резидиума Коллегии</w:t>
      </w:r>
      <w:r w:rsidR="002828AA">
        <w:rPr>
          <w:color w:val="000000" w:themeColor="text1"/>
          <w:sz w:val="28"/>
          <w:szCs w:val="28"/>
          <w:lang w:val="ru-RU"/>
        </w:rPr>
        <w:t>.</w:t>
      </w:r>
    </w:p>
    <w:p w14:paraId="1CEC2758" w14:textId="5DF643A7" w:rsidR="009645E5" w:rsidRPr="006B51FB" w:rsidRDefault="00FA6AEA" w:rsidP="00F44246">
      <w:pPr>
        <w:pStyle w:val="af0"/>
        <w:numPr>
          <w:ilvl w:val="0"/>
          <w:numId w:val="2"/>
        </w:numPr>
        <w:tabs>
          <w:tab w:val="left" w:pos="1134"/>
        </w:tabs>
        <w:snapToGrid w:val="0"/>
        <w:spacing w:after="120" w:line="240" w:lineRule="auto"/>
        <w:ind w:left="0" w:firstLine="851"/>
        <w:contextualSpacing w:val="0"/>
        <w:jc w:val="both"/>
        <w:rPr>
          <w:color w:val="000000" w:themeColor="text1"/>
          <w:sz w:val="28"/>
          <w:szCs w:val="28"/>
          <w:lang w:val="ru-RU"/>
        </w:rPr>
      </w:pPr>
      <w:bookmarkStart w:id="10" w:name="z31"/>
      <w:r w:rsidRPr="006B51FB">
        <w:rPr>
          <w:color w:val="000000" w:themeColor="text1"/>
          <w:sz w:val="28"/>
          <w:szCs w:val="28"/>
          <w:lang w:val="ru-RU"/>
        </w:rPr>
        <w:t xml:space="preserve">Решения </w:t>
      </w:r>
      <w:r w:rsidR="00473901">
        <w:rPr>
          <w:color w:val="000000" w:themeColor="text1"/>
          <w:sz w:val="28"/>
          <w:szCs w:val="28"/>
          <w:lang w:val="ru-RU"/>
        </w:rPr>
        <w:t>Р</w:t>
      </w:r>
      <w:r w:rsidRPr="006B51FB">
        <w:rPr>
          <w:color w:val="000000" w:themeColor="text1"/>
          <w:sz w:val="28"/>
          <w:szCs w:val="28"/>
          <w:lang w:val="ru-RU"/>
        </w:rPr>
        <w:t xml:space="preserve">абочей группы принимаются открытым голосованием и считаются принятыми, если за них подано большинство голосов от общего </w:t>
      </w:r>
      <w:r w:rsidR="00465B6D" w:rsidRPr="006B51FB">
        <w:rPr>
          <w:color w:val="000000" w:themeColor="text1"/>
          <w:sz w:val="28"/>
          <w:szCs w:val="28"/>
          <w:lang w:val="ru-RU"/>
        </w:rPr>
        <w:t>числа членов</w:t>
      </w:r>
      <w:r w:rsidR="000E085B" w:rsidRPr="006B51FB">
        <w:rPr>
          <w:color w:val="000000" w:themeColor="text1"/>
          <w:sz w:val="28"/>
          <w:szCs w:val="28"/>
          <w:lang w:val="ru-RU"/>
        </w:rPr>
        <w:t>,</w:t>
      </w:r>
      <w:r w:rsidR="00B73FA2" w:rsidRPr="006B51FB">
        <w:rPr>
          <w:color w:val="000000" w:themeColor="text1"/>
          <w:sz w:val="28"/>
          <w:szCs w:val="28"/>
          <w:lang w:val="ru-RU"/>
        </w:rPr>
        <w:t xml:space="preserve"> участвующих в заседании</w:t>
      </w:r>
      <w:r w:rsidRPr="006B51FB">
        <w:rPr>
          <w:color w:val="000000" w:themeColor="text1"/>
          <w:sz w:val="28"/>
          <w:szCs w:val="28"/>
          <w:lang w:val="ru-RU"/>
        </w:rPr>
        <w:t xml:space="preserve"> </w:t>
      </w:r>
      <w:r w:rsidR="00473901">
        <w:rPr>
          <w:color w:val="000000" w:themeColor="text1"/>
          <w:sz w:val="28"/>
          <w:szCs w:val="28"/>
          <w:lang w:val="ru-RU"/>
        </w:rPr>
        <w:t>Р</w:t>
      </w:r>
      <w:r w:rsidRPr="006B51FB">
        <w:rPr>
          <w:color w:val="000000" w:themeColor="text1"/>
          <w:sz w:val="28"/>
          <w:szCs w:val="28"/>
          <w:lang w:val="ru-RU"/>
        </w:rPr>
        <w:t>абочей группы. В случае равенства голосов принятым считается решение, за которое проголосовал руководитель.</w:t>
      </w:r>
      <w:bookmarkEnd w:id="10"/>
    </w:p>
    <w:p w14:paraId="36C615CD" w14:textId="6D8C6C00" w:rsidR="0005590A" w:rsidRPr="006B51FB" w:rsidRDefault="0005590A" w:rsidP="00F44246">
      <w:pPr>
        <w:pStyle w:val="af0"/>
        <w:numPr>
          <w:ilvl w:val="0"/>
          <w:numId w:val="2"/>
        </w:numPr>
        <w:tabs>
          <w:tab w:val="left" w:pos="1134"/>
        </w:tabs>
        <w:snapToGrid w:val="0"/>
        <w:spacing w:after="120" w:line="240" w:lineRule="auto"/>
        <w:ind w:left="0" w:firstLine="851"/>
        <w:contextualSpacing w:val="0"/>
        <w:jc w:val="both"/>
        <w:rPr>
          <w:color w:val="000000" w:themeColor="text1"/>
          <w:sz w:val="28"/>
          <w:szCs w:val="28"/>
          <w:lang w:val="ru-RU"/>
        </w:rPr>
      </w:pPr>
      <w:bookmarkStart w:id="11" w:name="z32"/>
      <w:bookmarkStart w:id="12" w:name="z43"/>
      <w:r w:rsidRPr="006B51FB">
        <w:rPr>
          <w:color w:val="000000" w:themeColor="text1"/>
          <w:sz w:val="28"/>
          <w:szCs w:val="28"/>
          <w:lang w:val="ru-RU"/>
        </w:rPr>
        <w:t xml:space="preserve">Деятельность </w:t>
      </w:r>
      <w:r w:rsidR="00473901">
        <w:rPr>
          <w:color w:val="000000" w:themeColor="text1"/>
          <w:sz w:val="28"/>
          <w:szCs w:val="28"/>
          <w:lang w:val="ru-RU"/>
        </w:rPr>
        <w:t>Р</w:t>
      </w:r>
      <w:r w:rsidRPr="006B51FB">
        <w:rPr>
          <w:color w:val="000000" w:themeColor="text1"/>
          <w:sz w:val="28"/>
          <w:szCs w:val="28"/>
          <w:lang w:val="ru-RU"/>
        </w:rPr>
        <w:t xml:space="preserve">абочей группы прекращается </w:t>
      </w:r>
      <w:r w:rsidR="000E085B" w:rsidRPr="006B51FB">
        <w:rPr>
          <w:color w:val="000000" w:themeColor="text1"/>
          <w:sz w:val="28"/>
          <w:szCs w:val="28"/>
          <w:lang w:val="ru-RU"/>
        </w:rPr>
        <w:t>при</w:t>
      </w:r>
      <w:r w:rsidR="007E78FF" w:rsidRPr="006B51FB">
        <w:rPr>
          <w:color w:val="000000" w:themeColor="text1"/>
          <w:sz w:val="28"/>
          <w:szCs w:val="28"/>
          <w:lang w:val="ru-RU"/>
        </w:rPr>
        <w:t xml:space="preserve"> </w:t>
      </w:r>
      <w:bookmarkEnd w:id="11"/>
      <w:r w:rsidRPr="006B51FB">
        <w:rPr>
          <w:color w:val="000000" w:themeColor="text1"/>
          <w:sz w:val="28"/>
          <w:szCs w:val="28"/>
          <w:lang w:val="ru-RU"/>
        </w:rPr>
        <w:t>выполнени</w:t>
      </w:r>
      <w:r w:rsidR="000E085B" w:rsidRPr="006B51FB">
        <w:rPr>
          <w:color w:val="000000" w:themeColor="text1"/>
          <w:sz w:val="28"/>
          <w:szCs w:val="28"/>
          <w:lang w:val="ru-RU"/>
        </w:rPr>
        <w:t>и</w:t>
      </w:r>
      <w:r w:rsidRPr="006B51FB">
        <w:rPr>
          <w:color w:val="000000" w:themeColor="text1"/>
          <w:sz w:val="28"/>
          <w:szCs w:val="28"/>
          <w:lang w:val="ru-RU"/>
        </w:rPr>
        <w:t xml:space="preserve"> задач, возложенных на</w:t>
      </w:r>
      <w:r w:rsidR="007E78FF" w:rsidRPr="006B51FB">
        <w:rPr>
          <w:color w:val="000000" w:themeColor="text1"/>
          <w:sz w:val="28"/>
          <w:szCs w:val="28"/>
          <w:lang w:val="ru-RU"/>
        </w:rPr>
        <w:t xml:space="preserve"> нее.</w:t>
      </w:r>
      <w:r w:rsidRPr="006B51FB">
        <w:rPr>
          <w:color w:val="000000" w:themeColor="text1"/>
          <w:sz w:val="28"/>
          <w:szCs w:val="28"/>
          <w:lang w:val="ru-RU"/>
        </w:rPr>
        <w:t xml:space="preserve"> </w:t>
      </w:r>
    </w:p>
    <w:p w14:paraId="033BC77A" w14:textId="4FEF3FAF" w:rsidR="00241F4D" w:rsidRDefault="00241F4D" w:rsidP="0077740B">
      <w:pPr>
        <w:snapToGrid w:val="0"/>
        <w:spacing w:after="120" w:line="240" w:lineRule="auto"/>
        <w:ind w:firstLine="851"/>
        <w:jc w:val="both"/>
        <w:rPr>
          <w:color w:val="000000" w:themeColor="text1"/>
          <w:sz w:val="28"/>
          <w:szCs w:val="28"/>
          <w:lang w:val="ru-RU"/>
        </w:rPr>
      </w:pPr>
    </w:p>
    <w:p w14:paraId="286B03E7" w14:textId="77777777" w:rsidR="00262AF1" w:rsidRPr="006B51FB" w:rsidRDefault="00262AF1" w:rsidP="00F44246">
      <w:pPr>
        <w:snapToGrid w:val="0"/>
        <w:spacing w:after="120" w:line="240" w:lineRule="auto"/>
        <w:ind w:firstLine="851"/>
        <w:jc w:val="both"/>
        <w:rPr>
          <w:color w:val="000000" w:themeColor="text1"/>
          <w:sz w:val="28"/>
          <w:szCs w:val="28"/>
          <w:lang w:val="ru-RU"/>
        </w:rPr>
      </w:pPr>
    </w:p>
    <w:p w14:paraId="027F7EEC" w14:textId="4B8E4166" w:rsidR="00FF05A2" w:rsidRDefault="00B33050" w:rsidP="00F44246">
      <w:pPr>
        <w:pStyle w:val="af0"/>
        <w:numPr>
          <w:ilvl w:val="0"/>
          <w:numId w:val="9"/>
        </w:numPr>
        <w:snapToGrid w:val="0"/>
        <w:spacing w:after="0" w:line="240" w:lineRule="auto"/>
        <w:contextualSpacing w:val="0"/>
        <w:jc w:val="center"/>
        <w:rPr>
          <w:b/>
          <w:color w:val="000000" w:themeColor="text1"/>
          <w:sz w:val="28"/>
          <w:szCs w:val="28"/>
          <w:lang w:val="ru-RU"/>
        </w:rPr>
      </w:pPr>
      <w:r w:rsidRPr="002828AA">
        <w:rPr>
          <w:b/>
          <w:color w:val="000000" w:themeColor="text1"/>
          <w:sz w:val="28"/>
          <w:szCs w:val="28"/>
          <w:lang w:val="ru-RU"/>
        </w:rPr>
        <w:lastRenderedPageBreak/>
        <w:t>Порядок деятельности</w:t>
      </w:r>
      <w:r w:rsidR="00A13637" w:rsidRPr="002828AA">
        <w:rPr>
          <w:b/>
          <w:color w:val="000000" w:themeColor="text1"/>
          <w:sz w:val="28"/>
          <w:szCs w:val="28"/>
          <w:lang w:val="ru-RU"/>
        </w:rPr>
        <w:t xml:space="preserve"> адвокатов,</w:t>
      </w:r>
      <w:r w:rsidR="004B13DA" w:rsidRPr="002828AA">
        <w:rPr>
          <w:b/>
          <w:color w:val="000000" w:themeColor="text1"/>
          <w:sz w:val="28"/>
          <w:szCs w:val="28"/>
          <w:lang w:val="ru-RU"/>
        </w:rPr>
        <w:t xml:space="preserve"> </w:t>
      </w:r>
    </w:p>
    <w:p w14:paraId="4617BBF7" w14:textId="2B6FB6D4" w:rsidR="002828AA" w:rsidRPr="002828AA" w:rsidRDefault="004B13DA" w:rsidP="00F44246">
      <w:pPr>
        <w:tabs>
          <w:tab w:val="left" w:pos="1134"/>
        </w:tabs>
        <w:snapToGrid w:val="0"/>
        <w:spacing w:after="120" w:line="240" w:lineRule="auto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2828AA">
        <w:rPr>
          <w:b/>
          <w:color w:val="000000" w:themeColor="text1"/>
          <w:sz w:val="28"/>
          <w:szCs w:val="28"/>
          <w:lang w:val="ru-RU"/>
        </w:rPr>
        <w:t>выдвину</w:t>
      </w:r>
      <w:r w:rsidR="00241F4D" w:rsidRPr="002828AA">
        <w:rPr>
          <w:b/>
          <w:color w:val="000000" w:themeColor="text1"/>
          <w:sz w:val="28"/>
          <w:szCs w:val="28"/>
          <w:lang w:val="ru-RU"/>
        </w:rPr>
        <w:t>тых</w:t>
      </w:r>
      <w:r w:rsidRPr="002828AA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2828AA">
        <w:rPr>
          <w:b/>
          <w:color w:val="000000" w:themeColor="text1"/>
          <w:sz w:val="28"/>
          <w:szCs w:val="28"/>
          <w:lang w:val="ru-RU"/>
        </w:rPr>
        <w:t xml:space="preserve">Коллегией </w:t>
      </w:r>
      <w:r w:rsidRPr="002828AA">
        <w:rPr>
          <w:b/>
          <w:color w:val="000000" w:themeColor="text1"/>
          <w:sz w:val="28"/>
          <w:szCs w:val="28"/>
          <w:lang w:val="ru-RU"/>
        </w:rPr>
        <w:t xml:space="preserve">в качестве представителей </w:t>
      </w:r>
      <w:r w:rsidR="002828AA" w:rsidRPr="002828AA">
        <w:rPr>
          <w:b/>
          <w:color w:val="000000" w:themeColor="text1"/>
          <w:sz w:val="28"/>
          <w:szCs w:val="28"/>
          <w:lang w:val="ru-RU"/>
        </w:rPr>
        <w:t>адвокатуры</w:t>
      </w:r>
      <w:r w:rsidR="00833A1F" w:rsidRPr="002828AA">
        <w:rPr>
          <w:b/>
          <w:color w:val="000000" w:themeColor="text1"/>
          <w:sz w:val="28"/>
          <w:szCs w:val="28"/>
          <w:lang w:val="ru-RU"/>
        </w:rPr>
        <w:t xml:space="preserve"> в </w:t>
      </w:r>
      <w:r w:rsidRPr="002828AA">
        <w:rPr>
          <w:b/>
          <w:color w:val="000000" w:themeColor="text1"/>
          <w:sz w:val="28"/>
          <w:szCs w:val="28"/>
          <w:lang w:val="ru-RU"/>
        </w:rPr>
        <w:t xml:space="preserve">составы </w:t>
      </w:r>
      <w:r w:rsidRPr="002828AA">
        <w:rPr>
          <w:b/>
          <w:color w:val="000000" w:themeColor="text1"/>
          <w:sz w:val="28"/>
          <w:szCs w:val="28"/>
          <w:lang w:val="kk-KZ"/>
        </w:rPr>
        <w:t>общественных советов, рабочих органов, комиссий и иных структур при государственных органах</w:t>
      </w:r>
    </w:p>
    <w:p w14:paraId="2C18E9B3" w14:textId="2C817AE7" w:rsidR="00703427" w:rsidRPr="002828AA" w:rsidRDefault="00703427" w:rsidP="00F44246">
      <w:pPr>
        <w:pStyle w:val="af0"/>
        <w:numPr>
          <w:ilvl w:val="0"/>
          <w:numId w:val="2"/>
        </w:numPr>
        <w:tabs>
          <w:tab w:val="left" w:pos="1134"/>
        </w:tabs>
        <w:snapToGrid w:val="0"/>
        <w:spacing w:after="120" w:line="240" w:lineRule="auto"/>
        <w:ind w:left="0" w:firstLine="851"/>
        <w:contextualSpacing w:val="0"/>
        <w:jc w:val="both"/>
        <w:rPr>
          <w:color w:val="000000" w:themeColor="text1"/>
          <w:sz w:val="28"/>
          <w:szCs w:val="28"/>
          <w:lang w:val="ru-RU"/>
        </w:rPr>
      </w:pPr>
      <w:r w:rsidRPr="006B51FB">
        <w:rPr>
          <w:color w:val="000000" w:themeColor="text1"/>
          <w:sz w:val="28"/>
          <w:szCs w:val="28"/>
          <w:lang w:val="ru-RU"/>
        </w:rPr>
        <w:t xml:space="preserve">Кандидатуры адвокатов, выдвигаемых </w:t>
      </w:r>
      <w:r w:rsidR="002828AA">
        <w:rPr>
          <w:color w:val="000000" w:themeColor="text1"/>
          <w:sz w:val="28"/>
          <w:szCs w:val="28"/>
          <w:lang w:val="ru-RU"/>
        </w:rPr>
        <w:t xml:space="preserve">Коллегией </w:t>
      </w:r>
      <w:r w:rsidRPr="006B51FB">
        <w:rPr>
          <w:color w:val="000000" w:themeColor="text1"/>
          <w:sz w:val="28"/>
          <w:szCs w:val="28"/>
          <w:lang w:val="ru-RU"/>
        </w:rPr>
        <w:t xml:space="preserve">в качестве представителей </w:t>
      </w:r>
      <w:r w:rsidR="002828AA">
        <w:rPr>
          <w:color w:val="000000" w:themeColor="text1"/>
          <w:sz w:val="28"/>
          <w:szCs w:val="28"/>
          <w:lang w:val="ru-RU"/>
        </w:rPr>
        <w:t>адвокатуры</w:t>
      </w:r>
      <w:r w:rsidRPr="006B51FB">
        <w:rPr>
          <w:color w:val="000000" w:themeColor="text1"/>
          <w:sz w:val="28"/>
          <w:szCs w:val="28"/>
          <w:lang w:val="ru-RU"/>
        </w:rPr>
        <w:t xml:space="preserve"> </w:t>
      </w:r>
      <w:r w:rsidR="002828AA" w:rsidRPr="006B51FB">
        <w:rPr>
          <w:color w:val="000000" w:themeColor="text1"/>
          <w:sz w:val="28"/>
          <w:szCs w:val="28"/>
          <w:lang w:val="kk-KZ"/>
        </w:rPr>
        <w:t xml:space="preserve">в </w:t>
      </w:r>
      <w:r w:rsidR="002828AA" w:rsidRPr="006B51FB">
        <w:rPr>
          <w:color w:val="000000" w:themeColor="text1"/>
          <w:sz w:val="28"/>
          <w:szCs w:val="28"/>
          <w:lang w:val="ru-RU"/>
        </w:rPr>
        <w:t xml:space="preserve">составы </w:t>
      </w:r>
      <w:r w:rsidR="002828AA" w:rsidRPr="006B51FB">
        <w:rPr>
          <w:color w:val="000000" w:themeColor="text1"/>
          <w:sz w:val="28"/>
          <w:szCs w:val="28"/>
          <w:lang w:val="kk-KZ"/>
        </w:rPr>
        <w:t>общественных советов, рабочих органов, комиссий и иных структур при государственных органах</w:t>
      </w:r>
      <w:r w:rsidR="00262AF1">
        <w:rPr>
          <w:color w:val="000000" w:themeColor="text1"/>
          <w:sz w:val="28"/>
          <w:szCs w:val="28"/>
          <w:lang w:val="kk-KZ"/>
        </w:rPr>
        <w:t>,</w:t>
      </w:r>
      <w:r w:rsidR="002828AA">
        <w:rPr>
          <w:color w:val="000000" w:themeColor="text1"/>
          <w:sz w:val="28"/>
          <w:szCs w:val="28"/>
          <w:lang w:val="kk-KZ"/>
        </w:rPr>
        <w:t xml:space="preserve"> </w:t>
      </w:r>
      <w:r w:rsidRPr="002828AA">
        <w:rPr>
          <w:color w:val="000000" w:themeColor="text1"/>
          <w:sz w:val="28"/>
          <w:szCs w:val="28"/>
          <w:lang w:val="ru-RU"/>
        </w:rPr>
        <w:t xml:space="preserve">утверждаются Президиумом Коллегии на основании представления Председателя Коллегии, членов Президиума Коллегии. </w:t>
      </w:r>
    </w:p>
    <w:p w14:paraId="7B59FD4E" w14:textId="16AD1706" w:rsidR="00654335" w:rsidRPr="006B51FB" w:rsidRDefault="00654335" w:rsidP="00F44246">
      <w:pPr>
        <w:pStyle w:val="af0"/>
        <w:numPr>
          <w:ilvl w:val="0"/>
          <w:numId w:val="2"/>
        </w:numPr>
        <w:tabs>
          <w:tab w:val="left" w:pos="1134"/>
        </w:tabs>
        <w:snapToGrid w:val="0"/>
        <w:spacing w:after="120" w:line="240" w:lineRule="auto"/>
        <w:ind w:left="0" w:firstLine="851"/>
        <w:contextualSpacing w:val="0"/>
        <w:jc w:val="both"/>
        <w:rPr>
          <w:color w:val="000000" w:themeColor="text1"/>
          <w:sz w:val="28"/>
          <w:szCs w:val="28"/>
          <w:lang w:val="ru-RU"/>
        </w:rPr>
      </w:pPr>
      <w:r w:rsidRPr="006B51FB">
        <w:rPr>
          <w:color w:val="000000" w:themeColor="text1"/>
          <w:sz w:val="28"/>
          <w:szCs w:val="28"/>
          <w:lang w:val="ru-RU"/>
        </w:rPr>
        <w:t xml:space="preserve">Адвокаты, выдвинутые в качестве представителей </w:t>
      </w:r>
      <w:r w:rsidR="002828AA">
        <w:rPr>
          <w:color w:val="000000" w:themeColor="text1"/>
          <w:sz w:val="28"/>
          <w:szCs w:val="28"/>
          <w:lang w:val="ru-RU"/>
        </w:rPr>
        <w:t>адвокатуры</w:t>
      </w:r>
      <w:r w:rsidR="006613B3" w:rsidRPr="006B51FB">
        <w:rPr>
          <w:color w:val="000000" w:themeColor="text1"/>
          <w:sz w:val="28"/>
          <w:szCs w:val="28"/>
          <w:lang w:val="kk-KZ"/>
        </w:rPr>
        <w:t xml:space="preserve">, </w:t>
      </w:r>
      <w:r w:rsidR="006613B3" w:rsidRPr="006B51FB">
        <w:rPr>
          <w:color w:val="000000" w:themeColor="text1"/>
          <w:sz w:val="28"/>
          <w:szCs w:val="28"/>
          <w:lang w:val="ru-RU"/>
        </w:rPr>
        <w:t>обязаны</w:t>
      </w:r>
      <w:r w:rsidRPr="006B51FB">
        <w:rPr>
          <w:color w:val="000000" w:themeColor="text1"/>
          <w:sz w:val="28"/>
          <w:szCs w:val="28"/>
          <w:lang w:val="ru-RU"/>
        </w:rPr>
        <w:t>:</w:t>
      </w:r>
    </w:p>
    <w:p w14:paraId="4657A1EE" w14:textId="1E561C57" w:rsidR="00C5060C" w:rsidRPr="006B51FB" w:rsidRDefault="00654335" w:rsidP="00F44246">
      <w:pPr>
        <w:tabs>
          <w:tab w:val="left" w:pos="1134"/>
        </w:tabs>
        <w:snapToGrid w:val="0"/>
        <w:spacing w:after="120" w:line="240" w:lineRule="auto"/>
        <w:ind w:firstLine="851"/>
        <w:jc w:val="both"/>
        <w:rPr>
          <w:color w:val="000000" w:themeColor="text1"/>
          <w:sz w:val="28"/>
          <w:szCs w:val="28"/>
          <w:lang w:val="ru-RU"/>
        </w:rPr>
      </w:pPr>
      <w:r w:rsidRPr="006B51FB">
        <w:rPr>
          <w:color w:val="000000" w:themeColor="text1"/>
          <w:sz w:val="28"/>
          <w:szCs w:val="28"/>
          <w:lang w:val="ru-RU"/>
        </w:rPr>
        <w:t xml:space="preserve">1) </w:t>
      </w:r>
      <w:r w:rsidR="005B0618" w:rsidRPr="006B51FB">
        <w:rPr>
          <w:color w:val="000000" w:themeColor="text1"/>
          <w:sz w:val="28"/>
          <w:szCs w:val="28"/>
          <w:lang w:val="ru-RU"/>
        </w:rPr>
        <w:t>руководствоваться интересами адвокатуры</w:t>
      </w:r>
      <w:r w:rsidR="00C5060C" w:rsidRPr="006B51FB">
        <w:rPr>
          <w:color w:val="000000" w:themeColor="text1"/>
          <w:sz w:val="28"/>
          <w:szCs w:val="28"/>
          <w:lang w:val="ru-RU"/>
        </w:rPr>
        <w:t xml:space="preserve">; </w:t>
      </w:r>
    </w:p>
    <w:p w14:paraId="2AEC0666" w14:textId="3B17C038" w:rsidR="00654335" w:rsidRPr="006B51FB" w:rsidRDefault="00C5060C" w:rsidP="00F44246">
      <w:pPr>
        <w:tabs>
          <w:tab w:val="left" w:pos="1134"/>
        </w:tabs>
        <w:snapToGrid w:val="0"/>
        <w:spacing w:after="120" w:line="240" w:lineRule="auto"/>
        <w:ind w:firstLine="851"/>
        <w:jc w:val="both"/>
        <w:rPr>
          <w:color w:val="000000" w:themeColor="text1"/>
          <w:sz w:val="28"/>
          <w:szCs w:val="28"/>
          <w:lang w:val="ru-RU"/>
        </w:rPr>
      </w:pPr>
      <w:r w:rsidRPr="006B51FB">
        <w:rPr>
          <w:color w:val="000000" w:themeColor="text1"/>
          <w:sz w:val="28"/>
          <w:szCs w:val="28"/>
          <w:lang w:val="ru-RU"/>
        </w:rPr>
        <w:t xml:space="preserve">2) </w:t>
      </w:r>
      <w:r w:rsidR="005B0618" w:rsidRPr="006B51FB">
        <w:rPr>
          <w:color w:val="000000" w:themeColor="text1"/>
          <w:sz w:val="28"/>
          <w:szCs w:val="28"/>
          <w:lang w:val="ru-RU"/>
        </w:rPr>
        <w:t xml:space="preserve"> </w:t>
      </w:r>
      <w:r w:rsidR="00654335" w:rsidRPr="006B51FB">
        <w:rPr>
          <w:color w:val="000000" w:themeColor="text1"/>
          <w:sz w:val="28"/>
          <w:szCs w:val="28"/>
          <w:lang w:val="ru-RU"/>
        </w:rPr>
        <w:t xml:space="preserve">по вопросам, </w:t>
      </w:r>
      <w:r w:rsidR="004C53F8" w:rsidRPr="006B51FB">
        <w:rPr>
          <w:color w:val="000000" w:themeColor="text1"/>
          <w:sz w:val="28"/>
          <w:szCs w:val="28"/>
          <w:lang w:val="ru-RU"/>
        </w:rPr>
        <w:t>затрагивающим интересы адвокатуры</w:t>
      </w:r>
      <w:r w:rsidR="008837E9" w:rsidRPr="006B51FB">
        <w:rPr>
          <w:color w:val="000000" w:themeColor="text1"/>
          <w:sz w:val="28"/>
          <w:szCs w:val="28"/>
          <w:lang w:val="ru-RU"/>
        </w:rPr>
        <w:t xml:space="preserve"> и </w:t>
      </w:r>
      <w:r w:rsidR="00703427" w:rsidRPr="006B51FB">
        <w:rPr>
          <w:color w:val="000000" w:themeColor="text1"/>
          <w:sz w:val="28"/>
          <w:szCs w:val="28"/>
          <w:lang w:val="ru-RU"/>
        </w:rPr>
        <w:t>адвокатского</w:t>
      </w:r>
      <w:r w:rsidR="008837E9" w:rsidRPr="006B51FB">
        <w:rPr>
          <w:color w:val="000000" w:themeColor="text1"/>
          <w:sz w:val="28"/>
          <w:szCs w:val="28"/>
          <w:lang w:val="ru-RU"/>
        </w:rPr>
        <w:t xml:space="preserve"> сообщества</w:t>
      </w:r>
      <w:r w:rsidR="00833A1F" w:rsidRPr="006B51FB">
        <w:rPr>
          <w:color w:val="000000" w:themeColor="text1"/>
          <w:sz w:val="28"/>
          <w:szCs w:val="28"/>
          <w:lang w:val="ru-RU"/>
        </w:rPr>
        <w:t>,</w:t>
      </w:r>
      <w:r w:rsidR="004C53F8" w:rsidRPr="006B51FB">
        <w:rPr>
          <w:color w:val="000000" w:themeColor="text1"/>
          <w:sz w:val="28"/>
          <w:szCs w:val="28"/>
          <w:lang w:val="ru-RU"/>
        </w:rPr>
        <w:t xml:space="preserve"> </w:t>
      </w:r>
      <w:r w:rsidRPr="006B51FB">
        <w:rPr>
          <w:color w:val="000000" w:themeColor="text1"/>
          <w:sz w:val="28"/>
          <w:szCs w:val="28"/>
          <w:lang w:val="ru-RU"/>
        </w:rPr>
        <w:t>представлять</w:t>
      </w:r>
      <w:r w:rsidR="00654335" w:rsidRPr="006B51FB">
        <w:rPr>
          <w:color w:val="000000" w:themeColor="text1"/>
          <w:sz w:val="28"/>
          <w:szCs w:val="28"/>
          <w:lang w:val="ru-RU"/>
        </w:rPr>
        <w:t xml:space="preserve"> позицию Коллегии, согласованную с Президиумом К</w:t>
      </w:r>
      <w:r w:rsidRPr="006B51FB">
        <w:rPr>
          <w:color w:val="000000" w:themeColor="text1"/>
          <w:sz w:val="28"/>
          <w:szCs w:val="28"/>
          <w:lang w:val="ru-RU"/>
        </w:rPr>
        <w:t>оллегии</w:t>
      </w:r>
      <w:r w:rsidR="00EE5B60" w:rsidRPr="006B51FB">
        <w:rPr>
          <w:color w:val="000000" w:themeColor="text1"/>
          <w:sz w:val="28"/>
          <w:szCs w:val="28"/>
          <w:lang w:val="ru-RU"/>
        </w:rPr>
        <w:t xml:space="preserve"> и</w:t>
      </w:r>
      <w:r w:rsidRPr="006B51FB">
        <w:rPr>
          <w:color w:val="000000" w:themeColor="text1"/>
          <w:sz w:val="28"/>
          <w:szCs w:val="28"/>
          <w:lang w:val="ru-RU"/>
        </w:rPr>
        <w:t xml:space="preserve"> Председателем Коллегии;</w:t>
      </w:r>
    </w:p>
    <w:p w14:paraId="5664AB65" w14:textId="5EECD7BC" w:rsidR="006B51FB" w:rsidRDefault="00C5060C" w:rsidP="00F44246">
      <w:pPr>
        <w:tabs>
          <w:tab w:val="left" w:pos="1134"/>
        </w:tabs>
        <w:snapToGrid w:val="0"/>
        <w:spacing w:after="120" w:line="240" w:lineRule="auto"/>
        <w:ind w:firstLine="851"/>
        <w:jc w:val="both"/>
        <w:rPr>
          <w:color w:val="000000" w:themeColor="text1"/>
          <w:sz w:val="28"/>
          <w:szCs w:val="28"/>
          <w:lang w:val="ru-RU"/>
        </w:rPr>
      </w:pPr>
      <w:r w:rsidRPr="006B51FB">
        <w:rPr>
          <w:color w:val="000000" w:themeColor="text1"/>
          <w:sz w:val="28"/>
          <w:szCs w:val="28"/>
          <w:lang w:val="ru-RU"/>
        </w:rPr>
        <w:t xml:space="preserve">3) представлять </w:t>
      </w:r>
      <w:r w:rsidR="00F362FB" w:rsidRPr="006B51FB">
        <w:rPr>
          <w:color w:val="000000" w:themeColor="text1"/>
          <w:sz w:val="28"/>
          <w:szCs w:val="28"/>
          <w:lang w:val="ru-RU"/>
        </w:rPr>
        <w:t xml:space="preserve">в Президиум Коллегии </w:t>
      </w:r>
      <w:r w:rsidRPr="006B51FB">
        <w:rPr>
          <w:color w:val="000000" w:themeColor="text1"/>
          <w:sz w:val="28"/>
          <w:szCs w:val="28"/>
          <w:lang w:val="ru-RU"/>
        </w:rPr>
        <w:t xml:space="preserve">информацию о проводимой работе и о результатах </w:t>
      </w:r>
      <w:r w:rsidR="00F362FB" w:rsidRPr="006B51FB">
        <w:rPr>
          <w:color w:val="000000" w:themeColor="text1"/>
          <w:sz w:val="28"/>
          <w:szCs w:val="28"/>
          <w:lang w:val="ru-RU"/>
        </w:rPr>
        <w:t xml:space="preserve">своего </w:t>
      </w:r>
      <w:r w:rsidR="00465B6D" w:rsidRPr="006B51FB">
        <w:rPr>
          <w:color w:val="000000" w:themeColor="text1"/>
          <w:sz w:val="28"/>
          <w:szCs w:val="28"/>
          <w:lang w:val="ru-RU"/>
        </w:rPr>
        <w:t>участия по</w:t>
      </w:r>
      <w:r w:rsidRPr="006B51FB">
        <w:rPr>
          <w:color w:val="000000" w:themeColor="text1"/>
          <w:sz w:val="28"/>
          <w:szCs w:val="28"/>
          <w:lang w:val="ru-RU"/>
        </w:rPr>
        <w:t xml:space="preserve"> запросу Председателя Коллегии.</w:t>
      </w:r>
    </w:p>
    <w:p w14:paraId="241FD1A3" w14:textId="7E54BC6B" w:rsidR="002828AA" w:rsidRPr="006B51FB" w:rsidRDefault="002828AA" w:rsidP="00F44246">
      <w:pPr>
        <w:pStyle w:val="af0"/>
        <w:numPr>
          <w:ilvl w:val="0"/>
          <w:numId w:val="2"/>
        </w:numPr>
        <w:tabs>
          <w:tab w:val="left" w:pos="1134"/>
        </w:tabs>
        <w:snapToGrid w:val="0"/>
        <w:spacing w:after="120" w:line="240" w:lineRule="auto"/>
        <w:ind w:left="0" w:firstLine="851"/>
        <w:contextualSpacing w:val="0"/>
        <w:jc w:val="both"/>
        <w:rPr>
          <w:color w:val="000000" w:themeColor="text1"/>
          <w:sz w:val="28"/>
          <w:szCs w:val="28"/>
          <w:lang w:val="ru-RU"/>
        </w:rPr>
      </w:pPr>
      <w:r w:rsidRPr="006B51FB">
        <w:rPr>
          <w:color w:val="000000" w:themeColor="text1"/>
          <w:sz w:val="28"/>
          <w:szCs w:val="28"/>
          <w:lang w:val="ru-RU"/>
        </w:rPr>
        <w:t xml:space="preserve">Адвокаты, выдвинутые в качестве представителей Коллегии </w:t>
      </w:r>
      <w:r w:rsidRPr="006B51FB">
        <w:rPr>
          <w:color w:val="000000" w:themeColor="text1"/>
          <w:sz w:val="28"/>
          <w:szCs w:val="28"/>
          <w:lang w:val="kk-KZ"/>
        </w:rPr>
        <w:t xml:space="preserve">в </w:t>
      </w:r>
      <w:r w:rsidRPr="006B51FB">
        <w:rPr>
          <w:color w:val="000000" w:themeColor="text1"/>
          <w:sz w:val="28"/>
          <w:szCs w:val="28"/>
          <w:lang w:val="ru-RU"/>
        </w:rPr>
        <w:t xml:space="preserve">составы </w:t>
      </w:r>
      <w:r w:rsidRPr="006B51FB">
        <w:rPr>
          <w:color w:val="000000" w:themeColor="text1"/>
          <w:sz w:val="28"/>
          <w:szCs w:val="28"/>
          <w:lang w:val="kk-KZ"/>
        </w:rPr>
        <w:t>общественных советов, рабочих органов, комиссий и иных подобных структур при государственных органах</w:t>
      </w:r>
      <w:r w:rsidR="00262AF1">
        <w:rPr>
          <w:color w:val="000000" w:themeColor="text1"/>
          <w:sz w:val="28"/>
          <w:szCs w:val="28"/>
          <w:lang w:val="kk-KZ"/>
        </w:rPr>
        <w:t>,</w:t>
      </w:r>
      <w:r w:rsidRPr="006B51FB">
        <w:rPr>
          <w:color w:val="000000" w:themeColor="text1"/>
          <w:sz w:val="28"/>
          <w:szCs w:val="28"/>
          <w:lang w:val="ru-RU"/>
        </w:rPr>
        <w:t xml:space="preserve"> вправе:</w:t>
      </w:r>
    </w:p>
    <w:p w14:paraId="0ACBB6BB" w14:textId="77C5B582" w:rsidR="009A5DA7" w:rsidRDefault="002828AA" w:rsidP="00F44246">
      <w:pPr>
        <w:tabs>
          <w:tab w:val="left" w:pos="1134"/>
        </w:tabs>
        <w:snapToGrid w:val="0"/>
        <w:spacing w:after="120" w:line="240" w:lineRule="auto"/>
        <w:ind w:firstLine="851"/>
        <w:jc w:val="both"/>
        <w:rPr>
          <w:color w:val="000000" w:themeColor="text1"/>
          <w:sz w:val="28"/>
          <w:szCs w:val="28"/>
          <w:lang w:val="ru-RU"/>
        </w:rPr>
      </w:pPr>
      <w:r w:rsidRPr="006B51FB">
        <w:rPr>
          <w:color w:val="000000" w:themeColor="text1"/>
          <w:sz w:val="28"/>
          <w:szCs w:val="28"/>
          <w:lang w:val="ru-RU"/>
        </w:rPr>
        <w:t>1) выразить свое личное мнение</w:t>
      </w:r>
      <w:r w:rsidR="00BD6AA8">
        <w:rPr>
          <w:color w:val="000000" w:themeColor="text1"/>
          <w:sz w:val="28"/>
          <w:szCs w:val="28"/>
          <w:lang w:val="ru-RU"/>
        </w:rPr>
        <w:t>,</w:t>
      </w:r>
      <w:r w:rsidR="009A5DA7">
        <w:rPr>
          <w:color w:val="000000" w:themeColor="text1"/>
          <w:sz w:val="28"/>
          <w:szCs w:val="28"/>
          <w:lang w:val="ru-RU"/>
        </w:rPr>
        <w:t xml:space="preserve"> </w:t>
      </w:r>
      <w:r w:rsidR="009A5DA7" w:rsidRPr="00502666">
        <w:rPr>
          <w:color w:val="000000" w:themeColor="text1"/>
          <w:sz w:val="28"/>
          <w:szCs w:val="28"/>
          <w:lang w:val="ru-RU"/>
        </w:rPr>
        <w:t>отлично</w:t>
      </w:r>
      <w:r w:rsidR="009A5DA7">
        <w:rPr>
          <w:color w:val="000000" w:themeColor="text1"/>
          <w:sz w:val="28"/>
          <w:szCs w:val="28"/>
          <w:lang w:val="ru-RU"/>
        </w:rPr>
        <w:t>е</w:t>
      </w:r>
      <w:r w:rsidR="009A5DA7" w:rsidRPr="00502666">
        <w:rPr>
          <w:color w:val="000000" w:themeColor="text1"/>
          <w:sz w:val="28"/>
          <w:szCs w:val="28"/>
          <w:lang w:val="ru-RU"/>
        </w:rPr>
        <w:t xml:space="preserve"> от позиции, согласованной с Президиумом Коллегии</w:t>
      </w:r>
      <w:r w:rsidR="00BD6AA8">
        <w:rPr>
          <w:color w:val="000000" w:themeColor="text1"/>
          <w:sz w:val="28"/>
          <w:szCs w:val="28"/>
          <w:lang w:val="ru-RU"/>
        </w:rPr>
        <w:t>,</w:t>
      </w:r>
      <w:r w:rsidRPr="006B51FB">
        <w:rPr>
          <w:color w:val="000000" w:themeColor="text1"/>
          <w:sz w:val="28"/>
          <w:szCs w:val="28"/>
          <w:lang w:val="ru-RU"/>
        </w:rPr>
        <w:t xml:space="preserve"> по рассматриваемому вопросу</w:t>
      </w:r>
      <w:r w:rsidR="008516F0">
        <w:rPr>
          <w:color w:val="000000" w:themeColor="text1"/>
          <w:sz w:val="28"/>
          <w:szCs w:val="28"/>
          <w:lang w:val="ru-RU"/>
        </w:rPr>
        <w:t xml:space="preserve"> с обязательным уточнением, что их </w:t>
      </w:r>
      <w:r w:rsidR="009A5DA7" w:rsidRPr="00502666">
        <w:rPr>
          <w:color w:val="000000" w:themeColor="text1"/>
          <w:sz w:val="28"/>
          <w:szCs w:val="28"/>
          <w:lang w:val="ru-RU"/>
        </w:rPr>
        <w:t>точка зрения не является официальной позицией адвокатуры</w:t>
      </w:r>
      <w:r w:rsidR="009A5DA7">
        <w:rPr>
          <w:color w:val="000000" w:themeColor="text1"/>
          <w:sz w:val="28"/>
          <w:szCs w:val="28"/>
          <w:lang w:val="ru-RU"/>
        </w:rPr>
        <w:t>;</w:t>
      </w:r>
    </w:p>
    <w:p w14:paraId="44138C51" w14:textId="2883F913" w:rsidR="002828AA" w:rsidRPr="006B51FB" w:rsidRDefault="002828AA" w:rsidP="00F44246">
      <w:pPr>
        <w:tabs>
          <w:tab w:val="left" w:pos="1134"/>
        </w:tabs>
        <w:snapToGrid w:val="0"/>
        <w:spacing w:after="120" w:line="240" w:lineRule="auto"/>
        <w:ind w:firstLine="851"/>
        <w:jc w:val="both"/>
        <w:rPr>
          <w:color w:val="000000" w:themeColor="text1"/>
          <w:sz w:val="28"/>
          <w:szCs w:val="28"/>
          <w:lang w:val="ru-RU"/>
        </w:rPr>
      </w:pPr>
      <w:r w:rsidRPr="006B51FB">
        <w:rPr>
          <w:color w:val="000000" w:themeColor="text1"/>
          <w:sz w:val="28"/>
          <w:szCs w:val="28"/>
          <w:lang w:val="ru-RU"/>
        </w:rPr>
        <w:t xml:space="preserve">2) отказаться от участия в качестве представителя </w:t>
      </w:r>
      <w:r w:rsidR="008516F0">
        <w:rPr>
          <w:color w:val="000000" w:themeColor="text1"/>
          <w:sz w:val="28"/>
          <w:szCs w:val="28"/>
          <w:lang w:val="ru-RU"/>
        </w:rPr>
        <w:t>адвокатуры</w:t>
      </w:r>
      <w:r w:rsidRPr="006B51FB">
        <w:rPr>
          <w:color w:val="000000" w:themeColor="text1"/>
          <w:sz w:val="28"/>
          <w:szCs w:val="28"/>
          <w:lang w:val="ru-RU"/>
        </w:rPr>
        <w:t xml:space="preserve"> по собственному желанию.</w:t>
      </w:r>
    </w:p>
    <w:p w14:paraId="717ED6F7" w14:textId="39FDF6AB" w:rsidR="006B51FB" w:rsidRPr="007B4700" w:rsidRDefault="002828AA" w:rsidP="00F44246">
      <w:pPr>
        <w:pStyle w:val="af0"/>
        <w:numPr>
          <w:ilvl w:val="0"/>
          <w:numId w:val="2"/>
        </w:numPr>
        <w:tabs>
          <w:tab w:val="left" w:pos="1134"/>
        </w:tabs>
        <w:snapToGrid w:val="0"/>
        <w:spacing w:after="120" w:line="240" w:lineRule="auto"/>
        <w:ind w:left="0" w:firstLine="851"/>
        <w:contextualSpacing w:val="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Адвокаты</w:t>
      </w:r>
      <w:r w:rsidR="007B4700">
        <w:rPr>
          <w:color w:val="000000" w:themeColor="text1"/>
          <w:sz w:val="28"/>
          <w:szCs w:val="28"/>
          <w:lang w:val="ru-RU"/>
        </w:rPr>
        <w:t xml:space="preserve">, </w:t>
      </w:r>
      <w:r w:rsidR="006B51FB" w:rsidRPr="007B4700">
        <w:rPr>
          <w:color w:val="000000" w:themeColor="text1"/>
          <w:sz w:val="28"/>
          <w:szCs w:val="28"/>
          <w:lang w:val="ru-RU"/>
        </w:rPr>
        <w:t>не</w:t>
      </w:r>
      <w:r w:rsidR="006B51FB" w:rsidRPr="006B51FB">
        <w:rPr>
          <w:color w:val="000000" w:themeColor="text1"/>
          <w:sz w:val="28"/>
          <w:szCs w:val="28"/>
          <w:lang w:val="kk-KZ"/>
        </w:rPr>
        <w:t xml:space="preserve"> </w:t>
      </w:r>
      <w:r w:rsidR="006B51FB" w:rsidRPr="006B51FB">
        <w:rPr>
          <w:color w:val="000000" w:themeColor="text1"/>
          <w:sz w:val="28"/>
          <w:szCs w:val="28"/>
          <w:lang w:val="ru-RU"/>
        </w:rPr>
        <w:t xml:space="preserve">представляющие в Президиум Коллегии информацию о проводимой работе и о результатах своего участия </w:t>
      </w:r>
      <w:r w:rsidR="006B51FB" w:rsidRPr="006B51FB">
        <w:rPr>
          <w:color w:val="000000" w:themeColor="text1"/>
          <w:sz w:val="28"/>
          <w:szCs w:val="28"/>
          <w:lang w:val="kk-KZ"/>
        </w:rPr>
        <w:t xml:space="preserve">в деятельности общественных советов, рабочих органов, комиссий и иных структур при государственных органах, в которых они являются представителями </w:t>
      </w:r>
      <w:r>
        <w:rPr>
          <w:color w:val="000000" w:themeColor="text1"/>
          <w:sz w:val="28"/>
          <w:szCs w:val="28"/>
          <w:lang w:val="kk-KZ"/>
        </w:rPr>
        <w:t>адвокатуры</w:t>
      </w:r>
      <w:r w:rsidR="006B51FB" w:rsidRPr="006B51FB">
        <w:rPr>
          <w:color w:val="000000" w:themeColor="text1"/>
          <w:sz w:val="28"/>
          <w:szCs w:val="28"/>
          <w:lang w:val="kk-KZ"/>
        </w:rPr>
        <w:t>, могут быть отозваны из их составов по решению Президиума Коллегии на основании ходатайства Председателя Коллегии.</w:t>
      </w:r>
    </w:p>
    <w:p w14:paraId="154D7AEE" w14:textId="342DABC8" w:rsidR="00173474" w:rsidRPr="006B51FB" w:rsidRDefault="00794B2B" w:rsidP="00F44246">
      <w:pPr>
        <w:pStyle w:val="af0"/>
        <w:numPr>
          <w:ilvl w:val="0"/>
          <w:numId w:val="2"/>
        </w:numPr>
        <w:tabs>
          <w:tab w:val="left" w:pos="1134"/>
        </w:tabs>
        <w:snapToGrid w:val="0"/>
        <w:spacing w:after="120" w:line="240" w:lineRule="auto"/>
        <w:ind w:left="0" w:firstLine="851"/>
        <w:contextualSpacing w:val="0"/>
        <w:jc w:val="both"/>
        <w:rPr>
          <w:color w:val="000000" w:themeColor="text1"/>
          <w:sz w:val="28"/>
          <w:szCs w:val="28"/>
          <w:lang w:val="ru-RU"/>
        </w:rPr>
      </w:pPr>
      <w:r w:rsidRPr="006B51FB">
        <w:rPr>
          <w:color w:val="000000" w:themeColor="text1"/>
          <w:sz w:val="28"/>
          <w:szCs w:val="28"/>
          <w:lang w:val="ru-RU"/>
        </w:rPr>
        <w:t>В</w:t>
      </w:r>
      <w:r w:rsidR="00654335" w:rsidRPr="006B51FB">
        <w:rPr>
          <w:color w:val="000000" w:themeColor="text1"/>
          <w:sz w:val="28"/>
          <w:szCs w:val="28"/>
          <w:lang w:val="ru-RU"/>
        </w:rPr>
        <w:t xml:space="preserve"> случае </w:t>
      </w:r>
      <w:r w:rsidR="00465B6D" w:rsidRPr="006B51FB">
        <w:rPr>
          <w:color w:val="000000" w:themeColor="text1"/>
          <w:sz w:val="28"/>
          <w:szCs w:val="28"/>
          <w:lang w:val="ru-RU"/>
        </w:rPr>
        <w:t>несогласия</w:t>
      </w:r>
      <w:r w:rsidR="00654335" w:rsidRPr="006B51FB">
        <w:rPr>
          <w:color w:val="000000" w:themeColor="text1"/>
          <w:sz w:val="28"/>
          <w:szCs w:val="28"/>
          <w:lang w:val="ru-RU"/>
        </w:rPr>
        <w:t xml:space="preserve"> с позицией Президиума Коллегии, Председателя Коллегии</w:t>
      </w:r>
      <w:r w:rsidR="007A50DD">
        <w:rPr>
          <w:color w:val="000000" w:themeColor="text1"/>
          <w:sz w:val="28"/>
          <w:szCs w:val="28"/>
          <w:lang w:val="ru-RU"/>
        </w:rPr>
        <w:t xml:space="preserve"> </w:t>
      </w:r>
      <w:r w:rsidR="007A50DD">
        <w:rPr>
          <w:color w:val="000000" w:themeColor="text1"/>
          <w:sz w:val="28"/>
          <w:szCs w:val="28"/>
          <w:lang w:val="kk-KZ"/>
        </w:rPr>
        <w:t>в ходе</w:t>
      </w:r>
      <w:r w:rsidR="007B4700">
        <w:rPr>
          <w:color w:val="000000" w:themeColor="text1"/>
          <w:sz w:val="28"/>
          <w:szCs w:val="28"/>
          <w:lang w:val="kk-KZ"/>
        </w:rPr>
        <w:t xml:space="preserve"> работы </w:t>
      </w:r>
      <w:r w:rsidR="008516F0">
        <w:rPr>
          <w:color w:val="000000" w:themeColor="text1"/>
          <w:sz w:val="28"/>
          <w:szCs w:val="28"/>
          <w:lang w:val="kk-KZ"/>
        </w:rPr>
        <w:t xml:space="preserve">в </w:t>
      </w:r>
      <w:r w:rsidR="007B4700" w:rsidRPr="006B51FB">
        <w:rPr>
          <w:color w:val="000000" w:themeColor="text1"/>
          <w:sz w:val="28"/>
          <w:szCs w:val="28"/>
          <w:lang w:val="kk-KZ"/>
        </w:rPr>
        <w:t>общественных совет</w:t>
      </w:r>
      <w:r w:rsidR="008516F0">
        <w:rPr>
          <w:color w:val="000000" w:themeColor="text1"/>
          <w:sz w:val="28"/>
          <w:szCs w:val="28"/>
          <w:lang w:val="kk-KZ"/>
        </w:rPr>
        <w:t>ах</w:t>
      </w:r>
      <w:r w:rsidR="007B4700" w:rsidRPr="006B51FB">
        <w:rPr>
          <w:color w:val="000000" w:themeColor="text1"/>
          <w:sz w:val="28"/>
          <w:szCs w:val="28"/>
          <w:lang w:val="kk-KZ"/>
        </w:rPr>
        <w:t>, рабочих органов, комиссий и иных структур при государственных органах</w:t>
      </w:r>
      <w:r w:rsidRPr="006B51FB">
        <w:rPr>
          <w:color w:val="000000" w:themeColor="text1"/>
          <w:sz w:val="28"/>
          <w:szCs w:val="28"/>
          <w:lang w:val="ru-RU"/>
        </w:rPr>
        <w:t>,</w:t>
      </w:r>
      <w:r w:rsidR="007B4700">
        <w:rPr>
          <w:color w:val="000000" w:themeColor="text1"/>
          <w:sz w:val="28"/>
          <w:szCs w:val="28"/>
          <w:lang w:val="ru-RU"/>
        </w:rPr>
        <w:t xml:space="preserve"> </w:t>
      </w:r>
      <w:r w:rsidR="00173474" w:rsidRPr="006B51FB">
        <w:rPr>
          <w:color w:val="000000" w:themeColor="text1"/>
          <w:sz w:val="28"/>
          <w:szCs w:val="28"/>
          <w:lang w:val="ru-RU"/>
        </w:rPr>
        <w:t>адвокаты</w:t>
      </w:r>
      <w:r w:rsidR="00654335" w:rsidRPr="006B51FB">
        <w:rPr>
          <w:color w:val="000000" w:themeColor="text1"/>
          <w:sz w:val="28"/>
          <w:szCs w:val="28"/>
          <w:lang w:val="ru-RU"/>
        </w:rPr>
        <w:t xml:space="preserve"> отзываются из</w:t>
      </w:r>
      <w:r w:rsidR="008516F0">
        <w:rPr>
          <w:color w:val="000000" w:themeColor="text1"/>
          <w:sz w:val="28"/>
          <w:szCs w:val="28"/>
          <w:lang w:val="ru-RU"/>
        </w:rPr>
        <w:t xml:space="preserve"> их</w:t>
      </w:r>
      <w:r w:rsidR="00B85691" w:rsidRPr="006B51FB">
        <w:rPr>
          <w:color w:val="000000" w:themeColor="text1"/>
          <w:sz w:val="28"/>
          <w:szCs w:val="28"/>
          <w:lang w:val="ru-RU"/>
        </w:rPr>
        <w:t xml:space="preserve"> составов </w:t>
      </w:r>
      <w:r w:rsidR="00173474" w:rsidRPr="006B51FB">
        <w:rPr>
          <w:color w:val="000000" w:themeColor="text1"/>
          <w:sz w:val="28"/>
          <w:szCs w:val="28"/>
          <w:lang w:val="ru-RU"/>
        </w:rPr>
        <w:t>по решению Президиума Коллегии.</w:t>
      </w:r>
    </w:p>
    <w:p w14:paraId="6777ECFB" w14:textId="77777777" w:rsidR="00833A1F" w:rsidRPr="006B51FB" w:rsidRDefault="00833A1F" w:rsidP="00F44246">
      <w:pPr>
        <w:tabs>
          <w:tab w:val="left" w:pos="1134"/>
        </w:tabs>
        <w:snapToGrid w:val="0"/>
        <w:spacing w:after="120" w:line="240" w:lineRule="auto"/>
        <w:ind w:firstLine="851"/>
        <w:jc w:val="both"/>
        <w:rPr>
          <w:color w:val="000000" w:themeColor="text1"/>
          <w:sz w:val="28"/>
          <w:szCs w:val="28"/>
          <w:lang w:val="kk-KZ"/>
        </w:rPr>
      </w:pPr>
    </w:p>
    <w:p w14:paraId="056515E4" w14:textId="76D13BE7" w:rsidR="007B4516" w:rsidRPr="00F44246" w:rsidRDefault="007A50DD" w:rsidP="00F44246">
      <w:pPr>
        <w:tabs>
          <w:tab w:val="left" w:pos="1134"/>
        </w:tabs>
        <w:snapToGrid w:val="0"/>
        <w:spacing w:after="120" w:line="240" w:lineRule="auto"/>
        <w:ind w:left="360"/>
        <w:jc w:val="center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lastRenderedPageBreak/>
        <w:t xml:space="preserve">3. </w:t>
      </w:r>
      <w:r w:rsidR="00B33050" w:rsidRPr="007A50DD">
        <w:rPr>
          <w:b/>
          <w:color w:val="000000" w:themeColor="text1"/>
          <w:sz w:val="28"/>
          <w:szCs w:val="28"/>
          <w:lang w:val="ru-RU"/>
        </w:rPr>
        <w:t>Порядок деятельности</w:t>
      </w:r>
      <w:r w:rsidR="00833A1F" w:rsidRPr="007A50DD">
        <w:rPr>
          <w:b/>
          <w:color w:val="000000" w:themeColor="text1"/>
          <w:sz w:val="28"/>
          <w:szCs w:val="28"/>
          <w:lang w:val="ru-RU"/>
        </w:rPr>
        <w:t xml:space="preserve"> адвокатов, вошедших по собственной инициативе </w:t>
      </w:r>
      <w:r w:rsidR="00833A1F" w:rsidRPr="007A50DD">
        <w:rPr>
          <w:b/>
          <w:color w:val="000000" w:themeColor="text1"/>
          <w:sz w:val="28"/>
          <w:szCs w:val="28"/>
          <w:lang w:val="kk-KZ"/>
        </w:rPr>
        <w:t xml:space="preserve">в </w:t>
      </w:r>
      <w:r w:rsidR="00833A1F" w:rsidRPr="007A50DD">
        <w:rPr>
          <w:b/>
          <w:color w:val="000000" w:themeColor="text1"/>
          <w:sz w:val="28"/>
          <w:szCs w:val="28"/>
          <w:lang w:val="ru-RU"/>
        </w:rPr>
        <w:t xml:space="preserve">составы </w:t>
      </w:r>
      <w:r w:rsidR="00833A1F" w:rsidRPr="007A50DD">
        <w:rPr>
          <w:b/>
          <w:color w:val="000000" w:themeColor="text1"/>
          <w:sz w:val="28"/>
          <w:szCs w:val="28"/>
          <w:lang w:val="kk-KZ"/>
        </w:rPr>
        <w:t>общественных советов, рабочих органов, комиссий и иных структур при государственных органах</w:t>
      </w:r>
    </w:p>
    <w:p w14:paraId="09B98CEC" w14:textId="09399C0B" w:rsidR="00D41189" w:rsidRPr="006B51FB" w:rsidRDefault="00D41189" w:rsidP="00F44246">
      <w:pPr>
        <w:pStyle w:val="af0"/>
        <w:numPr>
          <w:ilvl w:val="0"/>
          <w:numId w:val="2"/>
        </w:numPr>
        <w:tabs>
          <w:tab w:val="left" w:pos="1134"/>
        </w:tabs>
        <w:snapToGrid w:val="0"/>
        <w:spacing w:after="120" w:line="240" w:lineRule="auto"/>
        <w:ind w:left="0" w:firstLine="851"/>
        <w:contextualSpacing w:val="0"/>
        <w:jc w:val="both"/>
        <w:rPr>
          <w:color w:val="000000" w:themeColor="text1"/>
          <w:sz w:val="28"/>
          <w:szCs w:val="28"/>
          <w:lang w:val="ru-RU"/>
        </w:rPr>
      </w:pPr>
      <w:r w:rsidRPr="006B51FB">
        <w:rPr>
          <w:color w:val="000000" w:themeColor="text1"/>
          <w:sz w:val="28"/>
          <w:szCs w:val="28"/>
          <w:lang w:val="ru-RU"/>
        </w:rPr>
        <w:t>Адвокат</w:t>
      </w:r>
      <w:r w:rsidRPr="006B51FB">
        <w:rPr>
          <w:b/>
          <w:color w:val="000000" w:themeColor="text1"/>
          <w:sz w:val="28"/>
          <w:szCs w:val="28"/>
          <w:lang w:val="ru-RU"/>
        </w:rPr>
        <w:t xml:space="preserve">, </w:t>
      </w:r>
      <w:r w:rsidRPr="006B51FB">
        <w:rPr>
          <w:color w:val="000000" w:themeColor="text1"/>
          <w:sz w:val="28"/>
          <w:szCs w:val="28"/>
          <w:lang w:val="ru-RU"/>
        </w:rPr>
        <w:t xml:space="preserve">вошедший </w:t>
      </w:r>
      <w:r w:rsidRPr="006B51FB">
        <w:rPr>
          <w:color w:val="000000" w:themeColor="text1"/>
          <w:sz w:val="28"/>
          <w:szCs w:val="28"/>
          <w:lang w:val="kk-KZ"/>
        </w:rPr>
        <w:t xml:space="preserve">по собственной инициативе </w:t>
      </w:r>
      <w:r w:rsidRPr="006B51FB">
        <w:rPr>
          <w:color w:val="000000" w:themeColor="text1"/>
          <w:sz w:val="28"/>
          <w:szCs w:val="28"/>
          <w:lang w:val="ru-RU"/>
        </w:rPr>
        <w:t xml:space="preserve">в состав </w:t>
      </w:r>
      <w:r w:rsidRPr="006B51FB">
        <w:rPr>
          <w:color w:val="000000" w:themeColor="text1"/>
          <w:sz w:val="28"/>
          <w:szCs w:val="28"/>
          <w:lang w:val="kk-KZ"/>
        </w:rPr>
        <w:t>общественных советов, рабочих органов, комиссий и иных структур при государственных органах</w:t>
      </w:r>
      <w:r w:rsidR="007A50DD">
        <w:rPr>
          <w:color w:val="000000" w:themeColor="text1"/>
          <w:sz w:val="28"/>
          <w:szCs w:val="28"/>
          <w:lang w:val="kk-KZ"/>
        </w:rPr>
        <w:t>,</w:t>
      </w:r>
      <w:r w:rsidRPr="006B51FB">
        <w:rPr>
          <w:color w:val="000000" w:themeColor="text1"/>
          <w:sz w:val="28"/>
          <w:szCs w:val="28"/>
          <w:lang w:val="ru-RU"/>
        </w:rPr>
        <w:t xml:space="preserve"> </w:t>
      </w:r>
      <w:r w:rsidR="007A50DD">
        <w:rPr>
          <w:color w:val="000000" w:themeColor="text1"/>
          <w:sz w:val="28"/>
          <w:szCs w:val="28"/>
          <w:lang w:val="kk-KZ"/>
        </w:rPr>
        <w:t>не является представителем адвокатуры</w:t>
      </w:r>
      <w:r w:rsidR="0077740B">
        <w:rPr>
          <w:color w:val="000000" w:themeColor="text1"/>
          <w:sz w:val="28"/>
          <w:szCs w:val="28"/>
          <w:lang w:val="kk-KZ"/>
        </w:rPr>
        <w:t>.</w:t>
      </w:r>
    </w:p>
    <w:p w14:paraId="4B66306E" w14:textId="0223F5F7" w:rsidR="00833A1F" w:rsidRDefault="00635AA3" w:rsidP="00F44246">
      <w:pPr>
        <w:pStyle w:val="af0"/>
        <w:numPr>
          <w:ilvl w:val="0"/>
          <w:numId w:val="2"/>
        </w:numPr>
        <w:tabs>
          <w:tab w:val="left" w:pos="1134"/>
        </w:tabs>
        <w:snapToGrid w:val="0"/>
        <w:spacing w:after="120" w:line="240" w:lineRule="auto"/>
        <w:ind w:left="0" w:firstLine="851"/>
        <w:contextualSpacing w:val="0"/>
        <w:jc w:val="both"/>
        <w:rPr>
          <w:color w:val="000000" w:themeColor="text1"/>
          <w:sz w:val="28"/>
          <w:szCs w:val="28"/>
          <w:lang w:val="ru-RU"/>
        </w:rPr>
      </w:pPr>
      <w:r w:rsidRPr="006B51FB">
        <w:rPr>
          <w:color w:val="000000" w:themeColor="text1"/>
          <w:sz w:val="28"/>
          <w:szCs w:val="28"/>
          <w:lang w:val="ru-RU"/>
        </w:rPr>
        <w:t>Адвокат</w:t>
      </w:r>
      <w:r w:rsidR="001D2EB1" w:rsidRPr="006B51FB">
        <w:rPr>
          <w:color w:val="000000" w:themeColor="text1"/>
          <w:sz w:val="28"/>
          <w:szCs w:val="28"/>
          <w:lang w:val="ru-RU"/>
        </w:rPr>
        <w:t>ам</w:t>
      </w:r>
      <w:r w:rsidRPr="006B51FB">
        <w:rPr>
          <w:color w:val="000000" w:themeColor="text1"/>
          <w:sz w:val="28"/>
          <w:szCs w:val="28"/>
          <w:lang w:val="ru-RU"/>
        </w:rPr>
        <w:t>, вошедши</w:t>
      </w:r>
      <w:r w:rsidR="001D2EB1" w:rsidRPr="006B51FB">
        <w:rPr>
          <w:color w:val="000000" w:themeColor="text1"/>
          <w:sz w:val="28"/>
          <w:szCs w:val="28"/>
          <w:lang w:val="ru-RU"/>
        </w:rPr>
        <w:t>м</w:t>
      </w:r>
      <w:r w:rsidRPr="006B51FB">
        <w:rPr>
          <w:color w:val="000000" w:themeColor="text1"/>
          <w:sz w:val="28"/>
          <w:szCs w:val="28"/>
          <w:lang w:val="ru-RU"/>
        </w:rPr>
        <w:t xml:space="preserve"> по собственной инициативе </w:t>
      </w:r>
      <w:r w:rsidRPr="006B51FB">
        <w:rPr>
          <w:color w:val="000000" w:themeColor="text1"/>
          <w:sz w:val="28"/>
          <w:szCs w:val="28"/>
          <w:lang w:val="kk-KZ"/>
        </w:rPr>
        <w:t xml:space="preserve">в </w:t>
      </w:r>
      <w:r w:rsidRPr="006B51FB">
        <w:rPr>
          <w:color w:val="000000" w:themeColor="text1"/>
          <w:sz w:val="28"/>
          <w:szCs w:val="28"/>
          <w:lang w:val="ru-RU"/>
        </w:rPr>
        <w:t xml:space="preserve">составы </w:t>
      </w:r>
      <w:r w:rsidRPr="006B51FB">
        <w:rPr>
          <w:color w:val="000000" w:themeColor="text1"/>
          <w:sz w:val="28"/>
          <w:szCs w:val="28"/>
          <w:lang w:val="kk-KZ"/>
        </w:rPr>
        <w:t>общественных советов, рабочих органов, комиссий и иных структур при государственных органах</w:t>
      </w:r>
      <w:r w:rsidR="0077740B">
        <w:rPr>
          <w:color w:val="000000" w:themeColor="text1"/>
          <w:sz w:val="28"/>
          <w:szCs w:val="28"/>
          <w:lang w:val="kk-KZ"/>
        </w:rPr>
        <w:t>,</w:t>
      </w:r>
      <w:r w:rsidR="001D2EB1" w:rsidRPr="006B51FB">
        <w:rPr>
          <w:color w:val="000000" w:themeColor="text1"/>
          <w:sz w:val="28"/>
          <w:szCs w:val="28"/>
          <w:lang w:val="kk-KZ"/>
        </w:rPr>
        <w:t xml:space="preserve"> рекомендуется</w:t>
      </w:r>
      <w:r w:rsidR="00D41189" w:rsidRPr="006B51FB">
        <w:rPr>
          <w:color w:val="000000" w:themeColor="text1"/>
          <w:sz w:val="28"/>
          <w:szCs w:val="28"/>
          <w:lang w:val="kk-KZ"/>
        </w:rPr>
        <w:t xml:space="preserve"> по каждому вопросу</w:t>
      </w:r>
      <w:r w:rsidR="00560FE8" w:rsidRPr="006B51FB">
        <w:rPr>
          <w:color w:val="000000" w:themeColor="text1"/>
          <w:sz w:val="28"/>
          <w:szCs w:val="28"/>
          <w:lang w:val="kk-KZ"/>
        </w:rPr>
        <w:t xml:space="preserve">, </w:t>
      </w:r>
      <w:r w:rsidR="00560FE8" w:rsidRPr="006B51FB">
        <w:rPr>
          <w:color w:val="000000" w:themeColor="text1"/>
          <w:sz w:val="28"/>
          <w:szCs w:val="28"/>
          <w:lang w:val="ru-RU"/>
        </w:rPr>
        <w:t xml:space="preserve">затрагивающему интересы адвокатуры и </w:t>
      </w:r>
      <w:r w:rsidR="00D50CF1" w:rsidRPr="006B51FB">
        <w:rPr>
          <w:color w:val="000000" w:themeColor="text1"/>
          <w:sz w:val="28"/>
          <w:szCs w:val="28"/>
          <w:lang w:val="ru-RU"/>
        </w:rPr>
        <w:t>адвокатского</w:t>
      </w:r>
      <w:r w:rsidR="00560FE8" w:rsidRPr="006B51FB">
        <w:rPr>
          <w:color w:val="000000" w:themeColor="text1"/>
          <w:sz w:val="28"/>
          <w:szCs w:val="28"/>
          <w:lang w:val="ru-RU"/>
        </w:rPr>
        <w:t xml:space="preserve"> сообщества,</w:t>
      </w:r>
      <w:r w:rsidR="001D2EB1" w:rsidRPr="006B51FB">
        <w:rPr>
          <w:color w:val="000000" w:themeColor="text1"/>
          <w:sz w:val="28"/>
          <w:szCs w:val="28"/>
          <w:lang w:val="kk-KZ"/>
        </w:rPr>
        <w:t xml:space="preserve"> придерживаться позиции </w:t>
      </w:r>
      <w:r w:rsidR="00560FE8" w:rsidRPr="006B51FB">
        <w:rPr>
          <w:color w:val="000000" w:themeColor="text1"/>
          <w:sz w:val="28"/>
          <w:szCs w:val="28"/>
          <w:lang w:val="kk-KZ"/>
        </w:rPr>
        <w:t>Коллегии, согласованной с</w:t>
      </w:r>
      <w:r w:rsidR="00B25721" w:rsidRPr="006B51FB">
        <w:rPr>
          <w:color w:val="000000" w:themeColor="text1"/>
          <w:sz w:val="28"/>
          <w:szCs w:val="28"/>
          <w:lang w:val="kk-KZ"/>
        </w:rPr>
        <w:t xml:space="preserve"> </w:t>
      </w:r>
      <w:r w:rsidR="001D2EB1" w:rsidRPr="006B51FB">
        <w:rPr>
          <w:color w:val="000000" w:themeColor="text1"/>
          <w:sz w:val="28"/>
          <w:szCs w:val="28"/>
          <w:lang w:val="kk-KZ"/>
        </w:rPr>
        <w:t>Президиум</w:t>
      </w:r>
      <w:r w:rsidR="00B25721" w:rsidRPr="006B51FB">
        <w:rPr>
          <w:color w:val="000000" w:themeColor="text1"/>
          <w:sz w:val="28"/>
          <w:szCs w:val="28"/>
          <w:lang w:val="kk-KZ"/>
        </w:rPr>
        <w:t>ом</w:t>
      </w:r>
      <w:r w:rsidR="001D2EB1" w:rsidRPr="006B51FB">
        <w:rPr>
          <w:color w:val="000000" w:themeColor="text1"/>
          <w:sz w:val="28"/>
          <w:szCs w:val="28"/>
          <w:lang w:val="kk-KZ"/>
        </w:rPr>
        <w:t xml:space="preserve"> Коллегии. В</w:t>
      </w:r>
      <w:r w:rsidRPr="006B51FB">
        <w:rPr>
          <w:color w:val="000000" w:themeColor="text1"/>
          <w:sz w:val="28"/>
          <w:szCs w:val="28"/>
          <w:lang w:val="ru-RU"/>
        </w:rPr>
        <w:t xml:space="preserve"> случае</w:t>
      </w:r>
      <w:r w:rsidR="001D2EB1" w:rsidRPr="006B51FB">
        <w:rPr>
          <w:color w:val="000000" w:themeColor="text1"/>
          <w:sz w:val="28"/>
          <w:szCs w:val="28"/>
          <w:lang w:val="ru-RU"/>
        </w:rPr>
        <w:t xml:space="preserve"> выражения своего личного мнения,</w:t>
      </w:r>
      <w:r w:rsidRPr="006B51FB">
        <w:rPr>
          <w:color w:val="000000" w:themeColor="text1"/>
          <w:sz w:val="28"/>
          <w:szCs w:val="28"/>
          <w:lang w:val="ru-RU"/>
        </w:rPr>
        <w:t xml:space="preserve"> </w:t>
      </w:r>
      <w:r w:rsidR="001D2EB1" w:rsidRPr="006B51FB">
        <w:rPr>
          <w:color w:val="000000" w:themeColor="text1"/>
          <w:sz w:val="28"/>
          <w:szCs w:val="28"/>
          <w:lang w:val="ru-RU"/>
        </w:rPr>
        <w:t>отличного от</w:t>
      </w:r>
      <w:r w:rsidRPr="006B51FB">
        <w:rPr>
          <w:color w:val="000000" w:themeColor="text1"/>
          <w:sz w:val="28"/>
          <w:szCs w:val="28"/>
          <w:lang w:val="ru-RU"/>
        </w:rPr>
        <w:t xml:space="preserve"> позици</w:t>
      </w:r>
      <w:r w:rsidR="001D2EB1" w:rsidRPr="006B51FB">
        <w:rPr>
          <w:color w:val="000000" w:themeColor="text1"/>
          <w:sz w:val="28"/>
          <w:szCs w:val="28"/>
          <w:lang w:val="ru-RU"/>
        </w:rPr>
        <w:t>и</w:t>
      </w:r>
      <w:r w:rsidR="00B25721" w:rsidRPr="006B51FB">
        <w:rPr>
          <w:color w:val="000000" w:themeColor="text1"/>
          <w:sz w:val="28"/>
          <w:szCs w:val="28"/>
          <w:lang w:val="ru-RU"/>
        </w:rPr>
        <w:t>, согласованной с</w:t>
      </w:r>
      <w:r w:rsidRPr="006B51FB">
        <w:rPr>
          <w:color w:val="000000" w:themeColor="text1"/>
          <w:sz w:val="28"/>
          <w:szCs w:val="28"/>
          <w:lang w:val="ru-RU"/>
        </w:rPr>
        <w:t xml:space="preserve"> Президиум</w:t>
      </w:r>
      <w:r w:rsidR="00B25721" w:rsidRPr="006B51FB">
        <w:rPr>
          <w:color w:val="000000" w:themeColor="text1"/>
          <w:sz w:val="28"/>
          <w:szCs w:val="28"/>
          <w:lang w:val="ru-RU"/>
        </w:rPr>
        <w:t>ом</w:t>
      </w:r>
      <w:r w:rsidRPr="006B51FB">
        <w:rPr>
          <w:color w:val="000000" w:themeColor="text1"/>
          <w:sz w:val="28"/>
          <w:szCs w:val="28"/>
          <w:lang w:val="ru-RU"/>
        </w:rPr>
        <w:t xml:space="preserve"> Коллегии,</w:t>
      </w:r>
      <w:r w:rsidR="004346F6" w:rsidRPr="006B51FB">
        <w:rPr>
          <w:color w:val="000000" w:themeColor="text1"/>
          <w:sz w:val="28"/>
          <w:szCs w:val="28"/>
          <w:lang w:val="ru-RU"/>
        </w:rPr>
        <w:t xml:space="preserve"> </w:t>
      </w:r>
      <w:r w:rsidR="001D2EB1" w:rsidRPr="006B51FB">
        <w:rPr>
          <w:color w:val="000000" w:themeColor="text1"/>
          <w:sz w:val="28"/>
          <w:szCs w:val="28"/>
          <w:lang w:val="ru-RU"/>
        </w:rPr>
        <w:t>такие адвокаты должны делать обязательную оговорку о том, что</w:t>
      </w:r>
      <w:r w:rsidR="004346F6" w:rsidRPr="006B51FB">
        <w:rPr>
          <w:color w:val="000000" w:themeColor="text1"/>
          <w:sz w:val="28"/>
          <w:szCs w:val="28"/>
          <w:lang w:val="ru-RU"/>
        </w:rPr>
        <w:t xml:space="preserve"> их точка зрения не является официальной позицией</w:t>
      </w:r>
      <w:r w:rsidR="00B25721" w:rsidRPr="006B51FB">
        <w:rPr>
          <w:color w:val="000000" w:themeColor="text1"/>
          <w:sz w:val="28"/>
          <w:szCs w:val="28"/>
          <w:lang w:val="ru-RU"/>
        </w:rPr>
        <w:t xml:space="preserve"> </w:t>
      </w:r>
      <w:r w:rsidR="00502666">
        <w:rPr>
          <w:color w:val="000000" w:themeColor="text1"/>
          <w:sz w:val="28"/>
          <w:szCs w:val="28"/>
          <w:lang w:val="ru-RU"/>
        </w:rPr>
        <w:t>адвокатуры</w:t>
      </w:r>
      <w:r w:rsidR="004346F6" w:rsidRPr="006B51FB">
        <w:rPr>
          <w:color w:val="000000" w:themeColor="text1"/>
          <w:sz w:val="28"/>
          <w:szCs w:val="28"/>
          <w:lang w:val="ru-RU"/>
        </w:rPr>
        <w:t>.</w:t>
      </w:r>
    </w:p>
    <w:p w14:paraId="00255763" w14:textId="77777777" w:rsidR="0013205E" w:rsidRDefault="0013205E" w:rsidP="00F44246">
      <w:pPr>
        <w:pStyle w:val="af0"/>
        <w:tabs>
          <w:tab w:val="left" w:pos="1134"/>
        </w:tabs>
        <w:snapToGrid w:val="0"/>
        <w:spacing w:after="120" w:line="240" w:lineRule="auto"/>
        <w:ind w:left="851"/>
        <w:contextualSpacing w:val="0"/>
        <w:jc w:val="both"/>
        <w:rPr>
          <w:color w:val="000000" w:themeColor="text1"/>
          <w:sz w:val="28"/>
          <w:szCs w:val="28"/>
          <w:lang w:val="ru-RU"/>
        </w:rPr>
      </w:pPr>
    </w:p>
    <w:p w14:paraId="082DFEDA" w14:textId="53F3FA8A" w:rsidR="00473901" w:rsidRPr="00473901" w:rsidRDefault="0013205E" w:rsidP="00F44246">
      <w:pPr>
        <w:tabs>
          <w:tab w:val="left" w:pos="1134"/>
        </w:tabs>
        <w:snapToGrid w:val="0"/>
        <w:spacing w:after="120" w:line="240" w:lineRule="auto"/>
        <w:ind w:left="360"/>
        <w:jc w:val="center"/>
        <w:rPr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4. </w:t>
      </w:r>
      <w:r w:rsidR="00473901" w:rsidRPr="0013205E">
        <w:rPr>
          <w:b/>
          <w:color w:val="000000" w:themeColor="text1"/>
          <w:sz w:val="28"/>
          <w:szCs w:val="28"/>
          <w:lang w:val="ru-RU"/>
        </w:rPr>
        <w:t>Заключительные положения</w:t>
      </w:r>
    </w:p>
    <w:p w14:paraId="65BFE39E" w14:textId="77777777" w:rsidR="00010BEA" w:rsidRDefault="005116BA" w:rsidP="00F44246">
      <w:pPr>
        <w:pStyle w:val="af0"/>
        <w:numPr>
          <w:ilvl w:val="0"/>
          <w:numId w:val="2"/>
        </w:numPr>
        <w:tabs>
          <w:tab w:val="left" w:pos="1134"/>
        </w:tabs>
        <w:snapToGrid w:val="0"/>
        <w:spacing w:after="120" w:line="240" w:lineRule="auto"/>
        <w:ind w:left="0" w:firstLine="851"/>
        <w:contextualSpacing w:val="0"/>
        <w:jc w:val="both"/>
        <w:rPr>
          <w:color w:val="000000" w:themeColor="text1"/>
          <w:sz w:val="28"/>
          <w:szCs w:val="28"/>
          <w:lang w:val="kk-KZ"/>
        </w:rPr>
      </w:pPr>
      <w:r w:rsidRPr="006B51FB">
        <w:rPr>
          <w:color w:val="000000" w:themeColor="text1"/>
          <w:sz w:val="28"/>
          <w:szCs w:val="28"/>
          <w:lang w:val="kk-KZ"/>
        </w:rPr>
        <w:t>Положения раздел</w:t>
      </w:r>
      <w:r w:rsidR="000C2C47" w:rsidRPr="006B51FB">
        <w:rPr>
          <w:color w:val="000000" w:themeColor="text1"/>
          <w:sz w:val="28"/>
          <w:szCs w:val="28"/>
          <w:lang w:val="kk-KZ"/>
        </w:rPr>
        <w:t>ов 2 и 3 настоящих Правил</w:t>
      </w:r>
      <w:r w:rsidRPr="006B51FB">
        <w:rPr>
          <w:color w:val="000000" w:themeColor="text1"/>
          <w:sz w:val="28"/>
          <w:szCs w:val="28"/>
          <w:lang w:val="kk-KZ"/>
        </w:rPr>
        <w:t xml:space="preserve"> распространяются на всех адвокатов, участвующих в раб</w:t>
      </w:r>
      <w:r w:rsidR="00C00753" w:rsidRPr="006B51FB">
        <w:rPr>
          <w:color w:val="000000" w:themeColor="text1"/>
          <w:sz w:val="28"/>
          <w:szCs w:val="28"/>
          <w:lang w:val="kk-KZ"/>
        </w:rPr>
        <w:t>оте</w:t>
      </w:r>
      <w:r w:rsidR="00F45A2B" w:rsidRPr="006B51FB">
        <w:rPr>
          <w:color w:val="000000" w:themeColor="text1"/>
          <w:sz w:val="28"/>
          <w:szCs w:val="28"/>
          <w:lang w:val="kk-KZ"/>
        </w:rPr>
        <w:t xml:space="preserve"> с</w:t>
      </w:r>
      <w:r w:rsidR="00C00753" w:rsidRPr="006B51FB">
        <w:rPr>
          <w:color w:val="000000" w:themeColor="text1"/>
          <w:sz w:val="28"/>
          <w:szCs w:val="28"/>
          <w:lang w:val="kk-KZ"/>
        </w:rPr>
        <w:t xml:space="preserve"> государственны</w:t>
      </w:r>
      <w:r w:rsidR="00F45A2B" w:rsidRPr="006B51FB">
        <w:rPr>
          <w:color w:val="000000" w:themeColor="text1"/>
          <w:sz w:val="28"/>
          <w:szCs w:val="28"/>
          <w:lang w:val="kk-KZ"/>
        </w:rPr>
        <w:t>ми</w:t>
      </w:r>
      <w:r w:rsidR="00C00753" w:rsidRPr="006B51FB">
        <w:rPr>
          <w:color w:val="000000" w:themeColor="text1"/>
          <w:sz w:val="28"/>
          <w:szCs w:val="28"/>
          <w:lang w:val="kk-KZ"/>
        </w:rPr>
        <w:t xml:space="preserve"> орган</w:t>
      </w:r>
      <w:r w:rsidR="00F45A2B" w:rsidRPr="006B51FB">
        <w:rPr>
          <w:color w:val="000000" w:themeColor="text1"/>
          <w:sz w:val="28"/>
          <w:szCs w:val="28"/>
          <w:lang w:val="kk-KZ"/>
        </w:rPr>
        <w:t>ами</w:t>
      </w:r>
      <w:r w:rsidR="00C00753" w:rsidRPr="006B51FB">
        <w:rPr>
          <w:color w:val="000000" w:themeColor="text1"/>
          <w:sz w:val="28"/>
          <w:szCs w:val="28"/>
          <w:lang w:val="kk-KZ"/>
        </w:rPr>
        <w:t xml:space="preserve"> республиканского и регионального уровня. </w:t>
      </w:r>
      <w:r w:rsidR="00010BEA">
        <w:rPr>
          <w:color w:val="000000" w:themeColor="text1"/>
          <w:sz w:val="28"/>
          <w:szCs w:val="28"/>
          <w:lang w:val="kk-KZ"/>
        </w:rPr>
        <w:t xml:space="preserve"> </w:t>
      </w:r>
    </w:p>
    <w:p w14:paraId="1DBD876F" w14:textId="3396275D" w:rsidR="00010BEA" w:rsidRDefault="002303D0" w:rsidP="00F44246">
      <w:pPr>
        <w:pStyle w:val="af0"/>
        <w:numPr>
          <w:ilvl w:val="0"/>
          <w:numId w:val="2"/>
        </w:numPr>
        <w:tabs>
          <w:tab w:val="left" w:pos="1134"/>
        </w:tabs>
        <w:snapToGrid w:val="0"/>
        <w:spacing w:after="120" w:line="240" w:lineRule="auto"/>
        <w:ind w:left="0" w:firstLine="851"/>
        <w:contextualSpacing w:val="0"/>
        <w:jc w:val="both"/>
        <w:rPr>
          <w:color w:val="000000" w:themeColor="text1"/>
          <w:sz w:val="28"/>
          <w:szCs w:val="28"/>
          <w:lang w:val="kk-KZ"/>
        </w:rPr>
      </w:pPr>
      <w:r w:rsidRPr="00010BEA">
        <w:rPr>
          <w:color w:val="000000" w:themeColor="text1"/>
          <w:sz w:val="28"/>
          <w:szCs w:val="28"/>
          <w:lang w:val="kk-KZ"/>
        </w:rPr>
        <w:t>Адвокаты, участвующие в работе государственных органов регионального уровня</w:t>
      </w:r>
      <w:r w:rsidR="00F45A2B" w:rsidRPr="00010BEA">
        <w:rPr>
          <w:color w:val="000000" w:themeColor="text1"/>
          <w:sz w:val="28"/>
          <w:szCs w:val="28"/>
          <w:lang w:val="kk-KZ"/>
        </w:rPr>
        <w:t>,</w:t>
      </w:r>
      <w:r w:rsidRPr="00010BEA">
        <w:rPr>
          <w:color w:val="000000" w:themeColor="text1"/>
          <w:sz w:val="28"/>
          <w:szCs w:val="28"/>
          <w:lang w:val="kk-KZ"/>
        </w:rPr>
        <w:t xml:space="preserve"> согласовывают свои действия с председателем президиума территориальной коллегии. </w:t>
      </w:r>
      <w:r w:rsidR="00010BEA">
        <w:rPr>
          <w:color w:val="000000" w:themeColor="text1"/>
          <w:sz w:val="28"/>
          <w:szCs w:val="28"/>
          <w:lang w:val="kk-KZ"/>
        </w:rPr>
        <w:t xml:space="preserve"> </w:t>
      </w:r>
    </w:p>
    <w:p w14:paraId="2270EFAF" w14:textId="3C47602E" w:rsidR="0013205E" w:rsidRDefault="0013205E" w:rsidP="00F44246">
      <w:pPr>
        <w:pStyle w:val="af0"/>
        <w:numPr>
          <w:ilvl w:val="0"/>
          <w:numId w:val="2"/>
        </w:numPr>
        <w:tabs>
          <w:tab w:val="left" w:pos="1134"/>
        </w:tabs>
        <w:snapToGrid w:val="0"/>
        <w:spacing w:after="120" w:line="240" w:lineRule="auto"/>
        <w:ind w:left="0" w:firstLine="851"/>
        <w:contextualSpacing w:val="0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Настоящие Правила вводятся в действия с </w:t>
      </w:r>
      <w:r w:rsidR="00FF05A2">
        <w:rPr>
          <w:color w:val="000000" w:themeColor="text1"/>
          <w:sz w:val="28"/>
          <w:szCs w:val="28"/>
          <w:lang w:val="kk-KZ"/>
        </w:rPr>
        <w:t xml:space="preserve">18 апреля 2022 </w:t>
      </w:r>
      <w:r>
        <w:rPr>
          <w:color w:val="000000" w:themeColor="text1"/>
          <w:sz w:val="28"/>
          <w:szCs w:val="28"/>
          <w:lang w:val="kk-KZ"/>
        </w:rPr>
        <w:t xml:space="preserve">года. </w:t>
      </w:r>
    </w:p>
    <w:bookmarkEnd w:id="12"/>
    <w:p w14:paraId="4558021C" w14:textId="5445C28A" w:rsidR="00585DF4" w:rsidRDefault="00585DF4" w:rsidP="00F44246">
      <w:pPr>
        <w:tabs>
          <w:tab w:val="left" w:pos="1134"/>
        </w:tabs>
        <w:snapToGrid w:val="0"/>
        <w:spacing w:after="120" w:line="240" w:lineRule="auto"/>
        <w:jc w:val="both"/>
        <w:rPr>
          <w:color w:val="000000" w:themeColor="text1"/>
          <w:sz w:val="28"/>
          <w:szCs w:val="28"/>
          <w:lang w:val="kk-KZ"/>
        </w:rPr>
      </w:pPr>
    </w:p>
    <w:p w14:paraId="13450EDD" w14:textId="5B57E8E2" w:rsidR="00BA2916" w:rsidRDefault="00BA2916" w:rsidP="00F44246">
      <w:pPr>
        <w:tabs>
          <w:tab w:val="left" w:pos="1134"/>
        </w:tabs>
        <w:snapToGrid w:val="0"/>
        <w:spacing w:after="120" w:line="240" w:lineRule="auto"/>
        <w:jc w:val="both"/>
        <w:rPr>
          <w:color w:val="000000" w:themeColor="text1"/>
          <w:sz w:val="28"/>
          <w:szCs w:val="28"/>
          <w:lang w:val="kk-KZ"/>
        </w:rPr>
      </w:pPr>
    </w:p>
    <w:p w14:paraId="6B762AD2" w14:textId="10ADAB6E" w:rsidR="003E0D1B" w:rsidRPr="003E0D1B" w:rsidRDefault="003E0D1B" w:rsidP="00F44246">
      <w:pPr>
        <w:tabs>
          <w:tab w:val="left" w:pos="1134"/>
        </w:tabs>
        <w:snapToGrid w:val="0"/>
        <w:spacing w:after="120" w:line="240" w:lineRule="auto"/>
        <w:rPr>
          <w:color w:val="000000" w:themeColor="text1"/>
          <w:sz w:val="28"/>
          <w:szCs w:val="28"/>
          <w:lang w:val="kk-KZ"/>
        </w:rPr>
      </w:pPr>
    </w:p>
    <w:sectPr w:rsidR="003E0D1B" w:rsidRPr="003E0D1B" w:rsidSect="00B64FD7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A5F"/>
    <w:multiLevelType w:val="hybridMultilevel"/>
    <w:tmpl w:val="A9CA2384"/>
    <w:lvl w:ilvl="0" w:tplc="FFFFFFFF">
      <w:start w:val="1"/>
      <w:numFmt w:val="decimal"/>
      <w:lvlText w:val="%1."/>
      <w:lvlJc w:val="left"/>
      <w:pPr>
        <w:ind w:left="975" w:hanging="375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E2B3882"/>
    <w:multiLevelType w:val="hybridMultilevel"/>
    <w:tmpl w:val="C8969C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0AE3"/>
    <w:multiLevelType w:val="hybridMultilevel"/>
    <w:tmpl w:val="9F6A1862"/>
    <w:lvl w:ilvl="0" w:tplc="D6344A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D3861"/>
    <w:multiLevelType w:val="hybridMultilevel"/>
    <w:tmpl w:val="6EC033C6"/>
    <w:lvl w:ilvl="0" w:tplc="E2BC027A">
      <w:start w:val="10"/>
      <w:numFmt w:val="decimal"/>
      <w:lvlText w:val="%1."/>
      <w:lvlJc w:val="left"/>
      <w:pPr>
        <w:ind w:left="975" w:hanging="37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1F053107"/>
    <w:multiLevelType w:val="hybridMultilevel"/>
    <w:tmpl w:val="3EC69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43B5B"/>
    <w:multiLevelType w:val="hybridMultilevel"/>
    <w:tmpl w:val="A9CA2384"/>
    <w:lvl w:ilvl="0" w:tplc="E502001A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F940F42"/>
    <w:multiLevelType w:val="hybridMultilevel"/>
    <w:tmpl w:val="96801C0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31EC6"/>
    <w:multiLevelType w:val="hybridMultilevel"/>
    <w:tmpl w:val="470E6A28"/>
    <w:lvl w:ilvl="0" w:tplc="8EA0148A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43AE34A6"/>
    <w:multiLevelType w:val="hybridMultilevel"/>
    <w:tmpl w:val="E91EE090"/>
    <w:lvl w:ilvl="0" w:tplc="DD3E2E42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6D17F6F"/>
    <w:multiLevelType w:val="hybridMultilevel"/>
    <w:tmpl w:val="A9CA2384"/>
    <w:lvl w:ilvl="0" w:tplc="FFFFFFFF">
      <w:start w:val="1"/>
      <w:numFmt w:val="decimal"/>
      <w:lvlText w:val="%1."/>
      <w:lvlJc w:val="left"/>
      <w:pPr>
        <w:ind w:left="975" w:hanging="375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4D515317"/>
    <w:multiLevelType w:val="hybridMultilevel"/>
    <w:tmpl w:val="B99C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77E1E"/>
    <w:multiLevelType w:val="hybridMultilevel"/>
    <w:tmpl w:val="380C75CE"/>
    <w:lvl w:ilvl="0" w:tplc="AEAA628A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 w16cid:durableId="522398034">
    <w:abstractNumId w:val="4"/>
  </w:num>
  <w:num w:numId="2" w16cid:durableId="276447161">
    <w:abstractNumId w:val="5"/>
  </w:num>
  <w:num w:numId="3" w16cid:durableId="2104764612">
    <w:abstractNumId w:val="8"/>
  </w:num>
  <w:num w:numId="4" w16cid:durableId="1342971525">
    <w:abstractNumId w:val="3"/>
  </w:num>
  <w:num w:numId="5" w16cid:durableId="1305817824">
    <w:abstractNumId w:val="1"/>
  </w:num>
  <w:num w:numId="6" w16cid:durableId="2060862221">
    <w:abstractNumId w:val="6"/>
  </w:num>
  <w:num w:numId="7" w16cid:durableId="911280472">
    <w:abstractNumId w:val="11"/>
  </w:num>
  <w:num w:numId="8" w16cid:durableId="237861164">
    <w:abstractNumId w:val="0"/>
  </w:num>
  <w:num w:numId="9" w16cid:durableId="1476609175">
    <w:abstractNumId w:val="2"/>
  </w:num>
  <w:num w:numId="10" w16cid:durableId="834614691">
    <w:abstractNumId w:val="9"/>
  </w:num>
  <w:num w:numId="11" w16cid:durableId="1053849601">
    <w:abstractNumId w:val="10"/>
  </w:num>
  <w:num w:numId="12" w16cid:durableId="12871576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C18"/>
    <w:rsid w:val="00005924"/>
    <w:rsid w:val="00010BEA"/>
    <w:rsid w:val="00046D0B"/>
    <w:rsid w:val="0005590A"/>
    <w:rsid w:val="000C2C47"/>
    <w:rsid w:val="000D4F84"/>
    <w:rsid w:val="000E085B"/>
    <w:rsid w:val="000F6696"/>
    <w:rsid w:val="00102B30"/>
    <w:rsid w:val="001173EA"/>
    <w:rsid w:val="00120C64"/>
    <w:rsid w:val="0012450C"/>
    <w:rsid w:val="0013205E"/>
    <w:rsid w:val="00173474"/>
    <w:rsid w:val="00190D72"/>
    <w:rsid w:val="001A68BC"/>
    <w:rsid w:val="001D082D"/>
    <w:rsid w:val="001D2EB1"/>
    <w:rsid w:val="001E2274"/>
    <w:rsid w:val="001E46F2"/>
    <w:rsid w:val="001F62A2"/>
    <w:rsid w:val="0020405E"/>
    <w:rsid w:val="002303D0"/>
    <w:rsid w:val="00241F4D"/>
    <w:rsid w:val="00262AF1"/>
    <w:rsid w:val="00267C0F"/>
    <w:rsid w:val="00270A1B"/>
    <w:rsid w:val="002828AA"/>
    <w:rsid w:val="002A33F1"/>
    <w:rsid w:val="002C0573"/>
    <w:rsid w:val="002D7864"/>
    <w:rsid w:val="00301094"/>
    <w:rsid w:val="0032449E"/>
    <w:rsid w:val="0033214B"/>
    <w:rsid w:val="003521FC"/>
    <w:rsid w:val="0035487E"/>
    <w:rsid w:val="003870DE"/>
    <w:rsid w:val="003A29A9"/>
    <w:rsid w:val="003B1690"/>
    <w:rsid w:val="003D1451"/>
    <w:rsid w:val="003D652F"/>
    <w:rsid w:val="003E0D1B"/>
    <w:rsid w:val="003F58EC"/>
    <w:rsid w:val="004003AB"/>
    <w:rsid w:val="004075FA"/>
    <w:rsid w:val="004176BE"/>
    <w:rsid w:val="0042344B"/>
    <w:rsid w:val="00427BCC"/>
    <w:rsid w:val="004346F6"/>
    <w:rsid w:val="004533FF"/>
    <w:rsid w:val="00465B6D"/>
    <w:rsid w:val="00473901"/>
    <w:rsid w:val="0049328D"/>
    <w:rsid w:val="004B13DA"/>
    <w:rsid w:val="004C53F8"/>
    <w:rsid w:val="0050073A"/>
    <w:rsid w:val="00502666"/>
    <w:rsid w:val="0050566E"/>
    <w:rsid w:val="005116BA"/>
    <w:rsid w:val="0051435C"/>
    <w:rsid w:val="00560FE8"/>
    <w:rsid w:val="00585DF4"/>
    <w:rsid w:val="00593C3B"/>
    <w:rsid w:val="005A0B3B"/>
    <w:rsid w:val="005A4308"/>
    <w:rsid w:val="005A6098"/>
    <w:rsid w:val="005B0618"/>
    <w:rsid w:val="0062674E"/>
    <w:rsid w:val="006318A6"/>
    <w:rsid w:val="00635AA3"/>
    <w:rsid w:val="00654335"/>
    <w:rsid w:val="006613B3"/>
    <w:rsid w:val="006916C2"/>
    <w:rsid w:val="006929EB"/>
    <w:rsid w:val="006B5006"/>
    <w:rsid w:val="006B51FB"/>
    <w:rsid w:val="006E38FA"/>
    <w:rsid w:val="00703427"/>
    <w:rsid w:val="0072450E"/>
    <w:rsid w:val="0077740B"/>
    <w:rsid w:val="00786030"/>
    <w:rsid w:val="00794B2B"/>
    <w:rsid w:val="007A50DD"/>
    <w:rsid w:val="007B4516"/>
    <w:rsid w:val="007B4700"/>
    <w:rsid w:val="007C3E10"/>
    <w:rsid w:val="007E78FF"/>
    <w:rsid w:val="007F0C18"/>
    <w:rsid w:val="00812D0D"/>
    <w:rsid w:val="0082672C"/>
    <w:rsid w:val="00833A1F"/>
    <w:rsid w:val="00843621"/>
    <w:rsid w:val="00847F31"/>
    <w:rsid w:val="008516F0"/>
    <w:rsid w:val="00857F26"/>
    <w:rsid w:val="00866DCF"/>
    <w:rsid w:val="008837E9"/>
    <w:rsid w:val="008F2C23"/>
    <w:rsid w:val="00901F4F"/>
    <w:rsid w:val="00923C02"/>
    <w:rsid w:val="00961A08"/>
    <w:rsid w:val="009645E5"/>
    <w:rsid w:val="00994D07"/>
    <w:rsid w:val="009A5DA7"/>
    <w:rsid w:val="009B0E5B"/>
    <w:rsid w:val="009F0D07"/>
    <w:rsid w:val="00A13637"/>
    <w:rsid w:val="00A216C1"/>
    <w:rsid w:val="00A22D88"/>
    <w:rsid w:val="00A252D0"/>
    <w:rsid w:val="00A4502F"/>
    <w:rsid w:val="00A50FA2"/>
    <w:rsid w:val="00A77022"/>
    <w:rsid w:val="00A8627B"/>
    <w:rsid w:val="00AD7643"/>
    <w:rsid w:val="00AE7714"/>
    <w:rsid w:val="00B04575"/>
    <w:rsid w:val="00B25721"/>
    <w:rsid w:val="00B33050"/>
    <w:rsid w:val="00B52714"/>
    <w:rsid w:val="00B64FD7"/>
    <w:rsid w:val="00B73FA2"/>
    <w:rsid w:val="00B80C71"/>
    <w:rsid w:val="00B85691"/>
    <w:rsid w:val="00B856E8"/>
    <w:rsid w:val="00BA2916"/>
    <w:rsid w:val="00BD6AA8"/>
    <w:rsid w:val="00C00753"/>
    <w:rsid w:val="00C00BD6"/>
    <w:rsid w:val="00C06512"/>
    <w:rsid w:val="00C14AF5"/>
    <w:rsid w:val="00C37CC9"/>
    <w:rsid w:val="00C5060C"/>
    <w:rsid w:val="00C5404A"/>
    <w:rsid w:val="00C578E4"/>
    <w:rsid w:val="00C674B1"/>
    <w:rsid w:val="00C76383"/>
    <w:rsid w:val="00C90B78"/>
    <w:rsid w:val="00CA32F4"/>
    <w:rsid w:val="00CA6A48"/>
    <w:rsid w:val="00CB5D3A"/>
    <w:rsid w:val="00D32AF6"/>
    <w:rsid w:val="00D32BFD"/>
    <w:rsid w:val="00D41189"/>
    <w:rsid w:val="00D44BEB"/>
    <w:rsid w:val="00D50CF1"/>
    <w:rsid w:val="00D53A52"/>
    <w:rsid w:val="00D66308"/>
    <w:rsid w:val="00D85264"/>
    <w:rsid w:val="00D91438"/>
    <w:rsid w:val="00D93082"/>
    <w:rsid w:val="00D93A47"/>
    <w:rsid w:val="00DA2FCF"/>
    <w:rsid w:val="00DB1850"/>
    <w:rsid w:val="00DC080E"/>
    <w:rsid w:val="00DC301D"/>
    <w:rsid w:val="00E0149D"/>
    <w:rsid w:val="00E03D99"/>
    <w:rsid w:val="00E07E9A"/>
    <w:rsid w:val="00E15AE2"/>
    <w:rsid w:val="00E235CF"/>
    <w:rsid w:val="00E35CA7"/>
    <w:rsid w:val="00E40D75"/>
    <w:rsid w:val="00E52E4E"/>
    <w:rsid w:val="00EB5551"/>
    <w:rsid w:val="00EB5879"/>
    <w:rsid w:val="00EE5B60"/>
    <w:rsid w:val="00EF64F8"/>
    <w:rsid w:val="00EF7238"/>
    <w:rsid w:val="00F019DC"/>
    <w:rsid w:val="00F165C6"/>
    <w:rsid w:val="00F362FB"/>
    <w:rsid w:val="00F40FAA"/>
    <w:rsid w:val="00F44246"/>
    <w:rsid w:val="00F45A2B"/>
    <w:rsid w:val="00F8600A"/>
    <w:rsid w:val="00F914DE"/>
    <w:rsid w:val="00FA6AEA"/>
    <w:rsid w:val="00FB61C0"/>
    <w:rsid w:val="00FC0EC8"/>
    <w:rsid w:val="00FC4B67"/>
    <w:rsid w:val="00FE04FE"/>
    <w:rsid w:val="00FE2351"/>
    <w:rsid w:val="00FF05A2"/>
    <w:rsid w:val="00F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8421"/>
  <w15:docId w15:val="{F928F242-C858-4357-861F-9DEE9F50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7F0C18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7F0C1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F0C18"/>
    <w:pPr>
      <w:jc w:val="center"/>
    </w:pPr>
    <w:rPr>
      <w:sz w:val="18"/>
      <w:szCs w:val="18"/>
    </w:rPr>
  </w:style>
  <w:style w:type="paragraph" w:customStyle="1" w:styleId="DocDefaults">
    <w:name w:val="DocDefaults"/>
    <w:rsid w:val="007F0C18"/>
  </w:style>
  <w:style w:type="paragraph" w:styleId="ae">
    <w:name w:val="Balloon Text"/>
    <w:basedOn w:val="a"/>
    <w:link w:val="af"/>
    <w:uiPriority w:val="99"/>
    <w:semiHidden/>
    <w:unhideWhenUsed/>
    <w:rsid w:val="00DA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2FCF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32449E"/>
    <w:pPr>
      <w:ind w:left="720"/>
      <w:contextualSpacing/>
    </w:pPr>
  </w:style>
  <w:style w:type="paragraph" w:styleId="af1">
    <w:name w:val="Revision"/>
    <w:hidden/>
    <w:uiPriority w:val="99"/>
    <w:semiHidden/>
    <w:rsid w:val="00F019D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2">
    <w:name w:val="annotation reference"/>
    <w:basedOn w:val="a0"/>
    <w:uiPriority w:val="99"/>
    <w:semiHidden/>
    <w:unhideWhenUsed/>
    <w:rsid w:val="0078603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86030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86030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8603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8603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73F71-AC49-4866-AC65-929DDC2A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</dc:creator>
  <cp:lastModifiedBy>Айнур Нурмангалиева</cp:lastModifiedBy>
  <cp:revision>2</cp:revision>
  <dcterms:created xsi:type="dcterms:W3CDTF">2022-04-18T10:28:00Z</dcterms:created>
  <dcterms:modified xsi:type="dcterms:W3CDTF">2022-04-18T10:28:00Z</dcterms:modified>
</cp:coreProperties>
</file>