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EA9A" w14:textId="77777777" w:rsidR="00224C2C" w:rsidRDefault="00224C2C" w:rsidP="00224C2C">
      <w:pPr>
        <w:pStyle w:val="a3"/>
        <w:tabs>
          <w:tab w:val="left" w:pos="1276"/>
        </w:tabs>
        <w:ind w:left="0" w:firstLine="567"/>
        <w:jc w:val="both"/>
        <w:rPr>
          <w:sz w:val="28"/>
          <w:szCs w:val="28"/>
          <w:lang w:val="ru-RU"/>
        </w:rPr>
      </w:pPr>
    </w:p>
    <w:p w14:paraId="4CD4F5EB" w14:textId="71C03927" w:rsidR="00A30FFA" w:rsidRPr="00A30FFA" w:rsidRDefault="00A30FFA" w:rsidP="00A30FFA">
      <w:pP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A30FFA">
        <w:rPr>
          <w:rFonts w:ascii="Times New Roman" w:hAnsi="Times New Roman" w:cs="Times New Roman"/>
          <w:i/>
          <w:iCs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FFA">
        <w:rPr>
          <w:rFonts w:ascii="Times New Roman" w:hAnsi="Times New Roman" w:cs="Times New Roman"/>
          <w:i/>
          <w:iCs/>
          <w:sz w:val="28"/>
          <w:szCs w:val="28"/>
        </w:rPr>
        <w:t xml:space="preserve">по состоянию на </w:t>
      </w:r>
      <w:r w:rsidR="00C14A96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A30FFA">
        <w:rPr>
          <w:rFonts w:ascii="Times New Roman" w:hAnsi="Times New Roman" w:cs="Times New Roman"/>
          <w:i/>
          <w:iCs/>
          <w:sz w:val="28"/>
          <w:szCs w:val="28"/>
        </w:rPr>
        <w:t>.1</w:t>
      </w:r>
      <w:r w:rsidR="00C14A96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A30FFA">
        <w:rPr>
          <w:rFonts w:ascii="Times New Roman" w:hAnsi="Times New Roman" w:cs="Times New Roman"/>
          <w:i/>
          <w:iCs/>
          <w:sz w:val="28"/>
          <w:szCs w:val="28"/>
        </w:rPr>
        <w:t xml:space="preserve">.2021 </w:t>
      </w:r>
      <w:r>
        <w:rPr>
          <w:rFonts w:ascii="Times New Roman" w:hAnsi="Times New Roman" w:cs="Times New Roman"/>
          <w:i/>
          <w:iCs/>
          <w:sz w:val="28"/>
          <w:szCs w:val="28"/>
        </w:rPr>
        <w:t>года</w:t>
      </w:r>
    </w:p>
    <w:p w14:paraId="234C99E9" w14:textId="3EA451E6" w:rsidR="00224C2C" w:rsidRPr="00224C2C" w:rsidRDefault="00224C2C" w:rsidP="00224C2C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4C2C">
        <w:rPr>
          <w:rFonts w:ascii="Times New Roman" w:hAnsi="Times New Roman" w:cs="Times New Roman"/>
          <w:b/>
          <w:bCs/>
          <w:sz w:val="32"/>
          <w:szCs w:val="32"/>
        </w:rPr>
        <w:t xml:space="preserve">Повестки дня </w:t>
      </w:r>
    </w:p>
    <w:p w14:paraId="0219C4C9" w14:textId="1D67191F" w:rsidR="00224C2C" w:rsidRPr="00224C2C" w:rsidRDefault="00224C2C" w:rsidP="00224C2C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4C2C">
        <w:rPr>
          <w:rFonts w:ascii="Times New Roman" w:hAnsi="Times New Roman" w:cs="Times New Roman"/>
          <w:b/>
          <w:bCs/>
          <w:sz w:val="32"/>
          <w:szCs w:val="32"/>
        </w:rPr>
        <w:t>Республиканская конференция коллегия адвокатов</w:t>
      </w:r>
    </w:p>
    <w:p w14:paraId="04E6C1AD" w14:textId="77B75161" w:rsidR="00224C2C" w:rsidRPr="00224C2C" w:rsidRDefault="00224C2C" w:rsidP="00224C2C">
      <w:pPr>
        <w:pStyle w:val="a3"/>
        <w:tabs>
          <w:tab w:val="left" w:pos="1276"/>
        </w:tabs>
        <w:ind w:left="0"/>
        <w:jc w:val="center"/>
        <w:rPr>
          <w:b/>
          <w:bCs/>
          <w:sz w:val="32"/>
          <w:szCs w:val="32"/>
          <w:lang w:val="ru-RU"/>
        </w:rPr>
      </w:pPr>
      <w:r w:rsidRPr="00224C2C">
        <w:rPr>
          <w:b/>
          <w:bCs/>
          <w:sz w:val="32"/>
          <w:szCs w:val="32"/>
          <w:lang w:val="ru-RU"/>
        </w:rPr>
        <w:t>2</w:t>
      </w:r>
      <w:r w:rsidR="008F4854">
        <w:rPr>
          <w:b/>
          <w:bCs/>
          <w:sz w:val="32"/>
          <w:szCs w:val="32"/>
          <w:lang w:val="ru-RU"/>
        </w:rPr>
        <w:t>6</w:t>
      </w:r>
      <w:r w:rsidRPr="00224C2C">
        <w:rPr>
          <w:b/>
          <w:bCs/>
          <w:sz w:val="32"/>
          <w:szCs w:val="32"/>
          <w:lang w:val="ru-RU"/>
        </w:rPr>
        <w:t xml:space="preserve"> </w:t>
      </w:r>
      <w:r w:rsidR="00C03B80">
        <w:rPr>
          <w:b/>
          <w:bCs/>
          <w:sz w:val="32"/>
          <w:szCs w:val="32"/>
          <w:lang w:val="ru-RU"/>
        </w:rPr>
        <w:t xml:space="preserve">ноября </w:t>
      </w:r>
      <w:r w:rsidR="00C03B80" w:rsidRPr="00224C2C">
        <w:rPr>
          <w:b/>
          <w:bCs/>
          <w:sz w:val="32"/>
          <w:szCs w:val="32"/>
          <w:lang w:val="ru-RU"/>
        </w:rPr>
        <w:t>2021</w:t>
      </w:r>
      <w:r w:rsidRPr="00224C2C">
        <w:rPr>
          <w:b/>
          <w:bCs/>
          <w:sz w:val="32"/>
          <w:szCs w:val="32"/>
          <w:lang w:val="ru-RU"/>
        </w:rPr>
        <w:t xml:space="preserve"> года  </w:t>
      </w:r>
    </w:p>
    <w:p w14:paraId="30BD336B" w14:textId="77777777" w:rsidR="00224C2C" w:rsidRPr="00224C2C" w:rsidRDefault="00224C2C" w:rsidP="00224C2C">
      <w:pPr>
        <w:pStyle w:val="a3"/>
        <w:tabs>
          <w:tab w:val="left" w:pos="1276"/>
        </w:tabs>
        <w:ind w:left="1197"/>
        <w:jc w:val="both"/>
        <w:rPr>
          <w:iCs/>
          <w:sz w:val="32"/>
          <w:szCs w:val="32"/>
          <w:lang w:val="ru-RU"/>
        </w:rPr>
      </w:pPr>
    </w:p>
    <w:p w14:paraId="4CE17211" w14:textId="77777777" w:rsidR="00224C2C" w:rsidRPr="00C03B80" w:rsidRDefault="00224C2C" w:rsidP="00224C2C">
      <w:pPr>
        <w:pStyle w:val="a3"/>
        <w:rPr>
          <w:iCs/>
          <w:sz w:val="32"/>
          <w:szCs w:val="32"/>
          <w:lang w:val="ru-RU"/>
        </w:rPr>
      </w:pPr>
    </w:p>
    <w:p w14:paraId="4B1132A1" w14:textId="2A7AADDF" w:rsidR="00E83E4A" w:rsidRDefault="00B5520F" w:rsidP="00E83E4A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83E4A" w:rsidRPr="00C03B80">
        <w:rPr>
          <w:rFonts w:ascii="Times New Roman" w:hAnsi="Times New Roman" w:cs="Times New Roman"/>
          <w:sz w:val="32"/>
          <w:szCs w:val="32"/>
        </w:rPr>
        <w:t>. Утверждение изменений и дополнений в Устав Республиканской коллеги</w:t>
      </w:r>
      <w:r w:rsidR="00E83E4A">
        <w:rPr>
          <w:rFonts w:ascii="Times New Roman" w:hAnsi="Times New Roman" w:cs="Times New Roman"/>
          <w:sz w:val="32"/>
          <w:szCs w:val="32"/>
        </w:rPr>
        <w:t>и</w:t>
      </w:r>
      <w:r w:rsidR="00E83E4A" w:rsidRPr="00C03B80">
        <w:rPr>
          <w:rFonts w:ascii="Times New Roman" w:hAnsi="Times New Roman" w:cs="Times New Roman"/>
          <w:sz w:val="32"/>
          <w:szCs w:val="32"/>
        </w:rPr>
        <w:t xml:space="preserve"> адвокатов</w:t>
      </w:r>
      <w:r w:rsidR="00E83E4A">
        <w:rPr>
          <w:rFonts w:ascii="Times New Roman" w:hAnsi="Times New Roman" w:cs="Times New Roman"/>
          <w:sz w:val="32"/>
          <w:szCs w:val="32"/>
        </w:rPr>
        <w:t>.</w:t>
      </w:r>
    </w:p>
    <w:p w14:paraId="1C81B613" w14:textId="5FA81501" w:rsidR="00C03B80" w:rsidRPr="00C03B80" w:rsidRDefault="00C03B80" w:rsidP="00C03B80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3732B34C" w14:textId="53539D17" w:rsidR="00C03B80" w:rsidRDefault="00B5520F" w:rsidP="00C03B80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C03B80" w:rsidRPr="00C03B80">
        <w:rPr>
          <w:rFonts w:ascii="Times New Roman" w:hAnsi="Times New Roman" w:cs="Times New Roman"/>
          <w:sz w:val="32"/>
          <w:szCs w:val="32"/>
        </w:rPr>
        <w:t>. Утверждение Регламента Республиканской конференции коллегий адвокатов</w:t>
      </w:r>
      <w:r w:rsidR="00C03B80">
        <w:rPr>
          <w:rFonts w:ascii="Times New Roman" w:hAnsi="Times New Roman" w:cs="Times New Roman"/>
          <w:sz w:val="32"/>
          <w:szCs w:val="32"/>
        </w:rPr>
        <w:t>.</w:t>
      </w:r>
    </w:p>
    <w:p w14:paraId="4E7F649C" w14:textId="77777777" w:rsidR="00C03B80" w:rsidRPr="002D4DA6" w:rsidRDefault="00C03B80" w:rsidP="00C03B80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0D67C953" w14:textId="77777777" w:rsidR="00C03B80" w:rsidRPr="002D4DA6" w:rsidRDefault="00C03B80" w:rsidP="00C03B80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706C5CB2" w14:textId="77777777" w:rsidR="00C03B80" w:rsidRPr="002D4DA6" w:rsidRDefault="00C03B80" w:rsidP="00C03B80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0BD0042C" w14:textId="77777777" w:rsidR="00CD05AB" w:rsidRDefault="00CF1FFD" w:rsidP="00CD05AB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C03B80" w:rsidRPr="00C03B80">
        <w:rPr>
          <w:rFonts w:ascii="Times New Roman" w:hAnsi="Times New Roman" w:cs="Times New Roman"/>
          <w:sz w:val="32"/>
          <w:szCs w:val="32"/>
        </w:rPr>
        <w:t>. О внесении изменений в Стандарты повышения квалификации адвокатов</w:t>
      </w:r>
      <w:r w:rsidR="00B26151">
        <w:rPr>
          <w:rFonts w:ascii="Times New Roman" w:hAnsi="Times New Roman" w:cs="Times New Roman"/>
          <w:sz w:val="32"/>
          <w:szCs w:val="32"/>
        </w:rPr>
        <w:t>.</w:t>
      </w:r>
      <w:r w:rsidR="00CD05AB" w:rsidRPr="00CD05A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3956306" w14:textId="77777777" w:rsidR="00CD05AB" w:rsidRDefault="00CD05AB" w:rsidP="00CD05AB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40427E87" w14:textId="1CE2A2EB" w:rsidR="00CD05AB" w:rsidRDefault="00CD05AB" w:rsidP="00CD05AB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Д</w:t>
      </w:r>
      <w:r w:rsidRPr="00C03B80">
        <w:rPr>
          <w:rFonts w:ascii="Times New Roman" w:hAnsi="Times New Roman" w:cs="Times New Roman"/>
          <w:sz w:val="32"/>
          <w:szCs w:val="32"/>
        </w:rPr>
        <w:t>овыборы в состав Дисциплинарной комиссии адвокатуры представителя общественности.</w:t>
      </w:r>
    </w:p>
    <w:p w14:paraId="3D90E43E" w14:textId="7A90F450" w:rsidR="00F1293F" w:rsidRDefault="00F1293F" w:rsidP="00CD05AB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25517AFB" w14:textId="05647D02" w:rsidR="00731459" w:rsidRDefault="00F1293F" w:rsidP="00CD05AB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731459">
        <w:rPr>
          <w:rFonts w:ascii="Times New Roman" w:hAnsi="Times New Roman" w:cs="Times New Roman"/>
          <w:sz w:val="32"/>
          <w:szCs w:val="32"/>
        </w:rPr>
        <w:t>Выступления кандидатов на должность председателя Республиканской коллегии адвокатов (до 10 минут)</w:t>
      </w:r>
      <w:r w:rsidR="000102B7">
        <w:rPr>
          <w:rFonts w:ascii="Times New Roman" w:hAnsi="Times New Roman" w:cs="Times New Roman"/>
          <w:sz w:val="32"/>
          <w:szCs w:val="32"/>
        </w:rPr>
        <w:t>, вопросы-ответы (до 1</w:t>
      </w:r>
      <w:r w:rsidR="00173207">
        <w:rPr>
          <w:rFonts w:ascii="Times New Roman" w:hAnsi="Times New Roman" w:cs="Times New Roman"/>
          <w:sz w:val="32"/>
          <w:szCs w:val="32"/>
        </w:rPr>
        <w:t>0</w:t>
      </w:r>
      <w:r w:rsidR="000102B7">
        <w:rPr>
          <w:rFonts w:ascii="Times New Roman" w:hAnsi="Times New Roman" w:cs="Times New Roman"/>
          <w:sz w:val="32"/>
          <w:szCs w:val="32"/>
        </w:rPr>
        <w:t xml:space="preserve"> минут).</w:t>
      </w:r>
    </w:p>
    <w:p w14:paraId="72E70A8F" w14:textId="77777777" w:rsidR="00731459" w:rsidRDefault="00731459" w:rsidP="00CD05AB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2B89CF3F" w14:textId="323F479F" w:rsidR="00CD05AB" w:rsidRDefault="00F1293F" w:rsidP="00CD05AB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C03B80" w:rsidRPr="00C03B80">
        <w:rPr>
          <w:rFonts w:ascii="Times New Roman" w:hAnsi="Times New Roman" w:cs="Times New Roman"/>
          <w:sz w:val="32"/>
          <w:szCs w:val="32"/>
        </w:rPr>
        <w:t xml:space="preserve">. </w:t>
      </w:r>
      <w:r w:rsidR="007263FA">
        <w:rPr>
          <w:rFonts w:ascii="Times New Roman" w:hAnsi="Times New Roman" w:cs="Times New Roman"/>
          <w:sz w:val="32"/>
          <w:szCs w:val="32"/>
        </w:rPr>
        <w:t xml:space="preserve"> </w:t>
      </w:r>
      <w:r w:rsidR="00C03B80" w:rsidRPr="00C03B80">
        <w:rPr>
          <w:rFonts w:ascii="Times New Roman" w:hAnsi="Times New Roman" w:cs="Times New Roman"/>
          <w:sz w:val="32"/>
          <w:szCs w:val="32"/>
        </w:rPr>
        <w:t>Выборы Председателя Республиканской коллегии адвокатов</w:t>
      </w:r>
      <w:r w:rsidR="00C03B80">
        <w:rPr>
          <w:rFonts w:ascii="Times New Roman" w:hAnsi="Times New Roman" w:cs="Times New Roman"/>
          <w:sz w:val="32"/>
          <w:szCs w:val="32"/>
        </w:rPr>
        <w:t>.</w:t>
      </w:r>
      <w:r w:rsidR="00CD05AB" w:rsidRPr="00CD05A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10B398" w14:textId="77777777" w:rsidR="00CD05AB" w:rsidRDefault="00CD05AB" w:rsidP="00CD05AB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24E7F083" w14:textId="5A8DA857" w:rsidR="00C03B80" w:rsidRDefault="00F1293F" w:rsidP="00C03B80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C03B80" w:rsidRPr="00C03B80">
        <w:rPr>
          <w:rFonts w:ascii="Times New Roman" w:hAnsi="Times New Roman" w:cs="Times New Roman"/>
          <w:sz w:val="32"/>
          <w:szCs w:val="32"/>
        </w:rPr>
        <w:t xml:space="preserve">. Довыборы в президиум РКА от коллегий адвокатов Павлодарской, Актюбинской, </w:t>
      </w:r>
      <w:r w:rsidR="00573EF3">
        <w:rPr>
          <w:rFonts w:ascii="Times New Roman" w:hAnsi="Times New Roman" w:cs="Times New Roman"/>
          <w:sz w:val="32"/>
          <w:szCs w:val="32"/>
        </w:rPr>
        <w:t xml:space="preserve">Акмолинской, </w:t>
      </w:r>
      <w:r w:rsidR="00C03B80" w:rsidRPr="00C03B80">
        <w:rPr>
          <w:rFonts w:ascii="Times New Roman" w:hAnsi="Times New Roman" w:cs="Times New Roman"/>
          <w:sz w:val="32"/>
          <w:szCs w:val="32"/>
        </w:rPr>
        <w:t>Северо-Казахстанской</w:t>
      </w:r>
      <w:r w:rsidR="00A94EBD">
        <w:rPr>
          <w:rFonts w:ascii="Times New Roman" w:hAnsi="Times New Roman" w:cs="Times New Roman"/>
          <w:sz w:val="32"/>
          <w:szCs w:val="32"/>
        </w:rPr>
        <w:t xml:space="preserve"> и</w:t>
      </w:r>
      <w:r w:rsidR="00E83E4A">
        <w:rPr>
          <w:rFonts w:ascii="Times New Roman" w:hAnsi="Times New Roman" w:cs="Times New Roman"/>
          <w:sz w:val="32"/>
          <w:szCs w:val="32"/>
        </w:rPr>
        <w:t xml:space="preserve"> Мангистауской област</w:t>
      </w:r>
      <w:r w:rsidR="00A94EBD">
        <w:rPr>
          <w:rFonts w:ascii="Times New Roman" w:hAnsi="Times New Roman" w:cs="Times New Roman"/>
          <w:sz w:val="32"/>
          <w:szCs w:val="32"/>
        </w:rPr>
        <w:t>ей.</w:t>
      </w:r>
    </w:p>
    <w:p w14:paraId="49CE65C2" w14:textId="77777777" w:rsidR="00003295" w:rsidRDefault="00003295" w:rsidP="00C03B80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1C9087F4" w14:textId="77777777" w:rsidR="00CD05AB" w:rsidRPr="002D4DA6" w:rsidRDefault="00CD05AB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sectPr w:rsidR="00CD05AB" w:rsidRPr="002D4DA6" w:rsidSect="002D4DA6">
      <w:pgSz w:w="11906" w:h="16838"/>
      <w:pgMar w:top="142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4128F"/>
    <w:multiLevelType w:val="hybridMultilevel"/>
    <w:tmpl w:val="85580114"/>
    <w:lvl w:ilvl="0" w:tplc="EEA48D48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E00311"/>
    <w:multiLevelType w:val="hybridMultilevel"/>
    <w:tmpl w:val="48869CF0"/>
    <w:lvl w:ilvl="0" w:tplc="7924D2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2C"/>
    <w:rsid w:val="00003295"/>
    <w:rsid w:val="000102B7"/>
    <w:rsid w:val="00173207"/>
    <w:rsid w:val="001A30C4"/>
    <w:rsid w:val="001D6DD8"/>
    <w:rsid w:val="00224C2C"/>
    <w:rsid w:val="00262AA9"/>
    <w:rsid w:val="002D4DA6"/>
    <w:rsid w:val="00374C82"/>
    <w:rsid w:val="00415DE8"/>
    <w:rsid w:val="00541B01"/>
    <w:rsid w:val="00573EF3"/>
    <w:rsid w:val="005B37CE"/>
    <w:rsid w:val="00643C30"/>
    <w:rsid w:val="007263FA"/>
    <w:rsid w:val="00731459"/>
    <w:rsid w:val="008F4854"/>
    <w:rsid w:val="00973354"/>
    <w:rsid w:val="00A30FFA"/>
    <w:rsid w:val="00A94EBD"/>
    <w:rsid w:val="00B157F7"/>
    <w:rsid w:val="00B26151"/>
    <w:rsid w:val="00B41DEC"/>
    <w:rsid w:val="00B5520F"/>
    <w:rsid w:val="00C03B80"/>
    <w:rsid w:val="00C14A96"/>
    <w:rsid w:val="00C557E7"/>
    <w:rsid w:val="00CA0824"/>
    <w:rsid w:val="00CD05AB"/>
    <w:rsid w:val="00CF1FFD"/>
    <w:rsid w:val="00D137C8"/>
    <w:rsid w:val="00D64320"/>
    <w:rsid w:val="00E314F6"/>
    <w:rsid w:val="00E83E4A"/>
    <w:rsid w:val="00F1293F"/>
    <w:rsid w:val="00F331C9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ECEF"/>
  <w15:chartTrackingRefBased/>
  <w15:docId w15:val="{04318935-602A-4B2E-B25B-5939B165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pravo.kz@bk.ru</dc:creator>
  <cp:keywords/>
  <dc:description/>
  <cp:lastModifiedBy>TheHatter</cp:lastModifiedBy>
  <cp:revision>28</cp:revision>
  <cp:lastPrinted>2021-11-09T04:02:00Z</cp:lastPrinted>
  <dcterms:created xsi:type="dcterms:W3CDTF">2021-11-09T03:47:00Z</dcterms:created>
  <dcterms:modified xsi:type="dcterms:W3CDTF">2021-11-11T08:06:00Z</dcterms:modified>
</cp:coreProperties>
</file>