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3E8B" w14:textId="77777777" w:rsidR="00D60193" w:rsidRDefault="007C6182" w:rsidP="00551811">
      <w:pPr>
        <w:spacing w:after="120" w:line="288" w:lineRule="auto"/>
        <w:jc w:val="center"/>
        <w:rPr>
          <w:rFonts w:ascii="Times New Roman" w:hAnsi="Times New Roman"/>
          <w:b/>
          <w:sz w:val="28"/>
          <w:szCs w:val="28"/>
        </w:rPr>
      </w:pPr>
      <w:r>
        <w:rPr>
          <w:rFonts w:ascii="Times New Roman" w:hAnsi="Times New Roman"/>
          <w:b/>
          <w:noProof/>
          <w:sz w:val="28"/>
          <w:szCs w:val="28"/>
          <w:lang w:val="en-GB" w:eastAsia="en-GB"/>
        </w:rPr>
        <w:drawing>
          <wp:inline distT="0" distB="0" distL="0" distR="0" wp14:anchorId="74DC5758" wp14:editId="440FBA8A">
            <wp:extent cx="5756910" cy="173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E.png"/>
                    <pic:cNvPicPr/>
                  </pic:nvPicPr>
                  <pic:blipFill>
                    <a:blip r:embed="rId9">
                      <a:extLst>
                        <a:ext uri="{28A0092B-C50C-407E-A947-70E740481C1C}">
                          <a14:useLocalDpi xmlns:a14="http://schemas.microsoft.com/office/drawing/2010/main" val="0"/>
                        </a:ext>
                      </a:extLst>
                    </a:blip>
                    <a:stretch>
                      <a:fillRect/>
                    </a:stretch>
                  </pic:blipFill>
                  <pic:spPr>
                    <a:xfrm>
                      <a:off x="0" y="0"/>
                      <a:ext cx="5756910" cy="1736725"/>
                    </a:xfrm>
                    <a:prstGeom prst="rect">
                      <a:avLst/>
                    </a:prstGeom>
                  </pic:spPr>
                </pic:pic>
              </a:graphicData>
            </a:graphic>
          </wp:inline>
        </w:drawing>
      </w:r>
    </w:p>
    <w:p w14:paraId="0BB2316B" w14:textId="77777777" w:rsidR="00551811" w:rsidRDefault="00551811" w:rsidP="00551811">
      <w:pPr>
        <w:spacing w:after="120" w:line="288" w:lineRule="auto"/>
        <w:jc w:val="center"/>
        <w:rPr>
          <w:rFonts w:ascii="Times New Roman" w:hAnsi="Times New Roman"/>
          <w:b/>
          <w:sz w:val="28"/>
          <w:szCs w:val="28"/>
        </w:rPr>
      </w:pPr>
    </w:p>
    <w:p w14:paraId="4E1E7DF5" w14:textId="77777777" w:rsidR="00551811" w:rsidRDefault="00551811" w:rsidP="00551811">
      <w:pPr>
        <w:spacing w:after="120" w:line="288" w:lineRule="auto"/>
        <w:jc w:val="center"/>
        <w:rPr>
          <w:rFonts w:ascii="Times New Roman" w:hAnsi="Times New Roman"/>
          <w:b/>
          <w:sz w:val="28"/>
          <w:szCs w:val="28"/>
        </w:rPr>
      </w:pPr>
    </w:p>
    <w:p w14:paraId="02D300AA" w14:textId="77777777" w:rsidR="00551811" w:rsidRPr="007C6182" w:rsidRDefault="00551811" w:rsidP="007C6182">
      <w:pPr>
        <w:spacing w:after="120" w:line="288" w:lineRule="auto"/>
        <w:rPr>
          <w:rFonts w:ascii="Times New Roman" w:hAnsi="Times New Roman"/>
          <w:b/>
          <w:sz w:val="28"/>
          <w:szCs w:val="28"/>
          <w:lang w:val="en-GB"/>
        </w:rPr>
      </w:pPr>
    </w:p>
    <w:p w14:paraId="73CD395E" w14:textId="77777777" w:rsidR="00D60193" w:rsidRPr="00192562" w:rsidRDefault="00D60193" w:rsidP="00551811">
      <w:pPr>
        <w:spacing w:after="120" w:line="288" w:lineRule="auto"/>
        <w:jc w:val="center"/>
        <w:rPr>
          <w:rFonts w:ascii="Times New Roman" w:hAnsi="Times New Roman"/>
          <w:b/>
          <w:sz w:val="28"/>
          <w:szCs w:val="28"/>
        </w:rPr>
      </w:pPr>
    </w:p>
    <w:p w14:paraId="231ED386" w14:textId="77777777" w:rsidR="00D60193" w:rsidRPr="00E01EAC" w:rsidRDefault="003A0788" w:rsidP="00551811">
      <w:pPr>
        <w:pStyle w:val="BodyText"/>
        <w:spacing w:after="120" w:line="288" w:lineRule="auto"/>
        <w:jc w:val="center"/>
        <w:rPr>
          <w:rFonts w:ascii="Times New Roman" w:hAnsi="Times New Roman"/>
          <w:b/>
          <w:caps/>
          <w:sz w:val="28"/>
          <w:szCs w:val="28"/>
          <w:lang w:val="ru-RU"/>
        </w:rPr>
      </w:pPr>
      <w:r w:rsidRPr="00E01EAC">
        <w:rPr>
          <w:rFonts w:ascii="Times New Roman" w:hAnsi="Times New Roman"/>
          <w:b/>
          <w:bCs/>
          <w:caps/>
          <w:sz w:val="28"/>
          <w:szCs w:val="28"/>
          <w:lang w:val="ru-RU"/>
        </w:rPr>
        <w:t>ЭКСПЕРТНОЕ ЗАКЛЮЧЕНИЕ О</w:t>
      </w:r>
      <w:r w:rsidR="00D60193" w:rsidRPr="00E01EAC">
        <w:rPr>
          <w:rFonts w:ascii="Times New Roman" w:hAnsi="Times New Roman"/>
          <w:b/>
          <w:bCs/>
          <w:caps/>
          <w:sz w:val="28"/>
          <w:szCs w:val="28"/>
          <w:lang w:val="ru-RU"/>
        </w:rPr>
        <w:t xml:space="preserve"> </w:t>
      </w:r>
      <w:r w:rsidRPr="00E01EAC">
        <w:rPr>
          <w:rFonts w:ascii="Times New Roman" w:hAnsi="Times New Roman"/>
          <w:b/>
          <w:bCs/>
          <w:caps/>
          <w:sz w:val="28"/>
          <w:szCs w:val="28"/>
          <w:lang w:val="ru-RU"/>
        </w:rPr>
        <w:t>ПРОЕКТ</w:t>
      </w:r>
      <w:r w:rsidR="00751692">
        <w:rPr>
          <w:rFonts w:ascii="Times New Roman" w:hAnsi="Times New Roman"/>
          <w:b/>
          <w:bCs/>
          <w:caps/>
          <w:sz w:val="28"/>
          <w:szCs w:val="28"/>
          <w:lang w:val="ru-RU"/>
        </w:rPr>
        <w:t>Е</w:t>
      </w:r>
      <w:r w:rsidRPr="00E01EAC">
        <w:rPr>
          <w:rFonts w:ascii="Times New Roman" w:hAnsi="Times New Roman"/>
          <w:b/>
          <w:bCs/>
          <w:caps/>
          <w:sz w:val="28"/>
          <w:szCs w:val="28"/>
          <w:lang w:val="ru-RU"/>
        </w:rPr>
        <w:t xml:space="preserve"> ЗАКОНА РЕСПУБЛИКИ КАЗАХСТАН</w:t>
      </w:r>
    </w:p>
    <w:p w14:paraId="70A57659" w14:textId="77777777" w:rsidR="00D60193" w:rsidRPr="003A0788" w:rsidRDefault="003A0788" w:rsidP="00551811">
      <w:pPr>
        <w:pStyle w:val="BodyText"/>
        <w:spacing w:after="120" w:line="288" w:lineRule="auto"/>
        <w:jc w:val="center"/>
        <w:rPr>
          <w:rFonts w:ascii="Times New Roman" w:hAnsi="Times New Roman"/>
          <w:b/>
          <w:i/>
          <w:sz w:val="28"/>
          <w:szCs w:val="28"/>
          <w:lang w:val="ru-RU"/>
        </w:rPr>
      </w:pPr>
      <w:r w:rsidRPr="00E01EAC">
        <w:rPr>
          <w:rFonts w:ascii="Times New Roman" w:hAnsi="Times New Roman"/>
          <w:b/>
          <w:i/>
          <w:caps/>
          <w:sz w:val="28"/>
          <w:szCs w:val="28"/>
          <w:lang w:val="ru-RU"/>
        </w:rPr>
        <w:t>«ОБ АДВОКАТСКОЙ ДЕЯТЕЛЬНОСТИ И ЮРИДИЧЕСКОЙ ПОМОЩИ</w:t>
      </w:r>
      <w:r>
        <w:rPr>
          <w:rFonts w:ascii="Times New Roman" w:hAnsi="Times New Roman"/>
          <w:b/>
          <w:i/>
          <w:caps/>
          <w:sz w:val="28"/>
          <w:szCs w:val="28"/>
          <w:lang w:val="ru-RU"/>
        </w:rPr>
        <w:t>»</w:t>
      </w:r>
    </w:p>
    <w:p w14:paraId="16BA16CA" w14:textId="77777777" w:rsidR="00D60193" w:rsidRPr="003A0788" w:rsidRDefault="00D60193" w:rsidP="00551811">
      <w:pPr>
        <w:pStyle w:val="BodyText"/>
        <w:spacing w:after="120" w:line="288" w:lineRule="auto"/>
        <w:jc w:val="center"/>
        <w:rPr>
          <w:rFonts w:ascii="Times New Roman" w:hAnsi="Times New Roman"/>
          <w:b/>
          <w:i/>
          <w:sz w:val="28"/>
          <w:szCs w:val="28"/>
          <w:lang w:val="ru-RU"/>
        </w:rPr>
      </w:pPr>
    </w:p>
    <w:p w14:paraId="7C0910EE" w14:textId="77777777" w:rsidR="00D60193" w:rsidRPr="00CD4C32" w:rsidRDefault="00D60193" w:rsidP="00551811">
      <w:pPr>
        <w:spacing w:after="120" w:line="288" w:lineRule="auto"/>
        <w:jc w:val="center"/>
        <w:rPr>
          <w:rFonts w:ascii="Times New Roman" w:hAnsi="Times New Roman"/>
          <w:b/>
          <w:i/>
          <w:sz w:val="28"/>
          <w:szCs w:val="28"/>
        </w:rPr>
      </w:pPr>
    </w:p>
    <w:p w14:paraId="02DB7A98" w14:textId="77777777" w:rsidR="00D60193" w:rsidRPr="003A0788" w:rsidRDefault="003A0788" w:rsidP="00551811">
      <w:pPr>
        <w:pStyle w:val="BodyText"/>
        <w:spacing w:after="120" w:line="288" w:lineRule="auto"/>
        <w:jc w:val="center"/>
        <w:rPr>
          <w:rFonts w:ascii="Times New Roman" w:hAnsi="Times New Roman"/>
          <w:sz w:val="28"/>
          <w:szCs w:val="28"/>
          <w:lang w:val="ru-RU"/>
        </w:rPr>
      </w:pPr>
      <w:r>
        <w:rPr>
          <w:rFonts w:ascii="Times New Roman" w:hAnsi="Times New Roman"/>
          <w:sz w:val="28"/>
          <w:szCs w:val="28"/>
          <w:lang w:val="ru-RU"/>
        </w:rPr>
        <w:t>Подготовлено Ритисом Йокубаускасом</w:t>
      </w:r>
      <w:r w:rsidR="0026483D" w:rsidRPr="003A0788">
        <w:rPr>
          <w:rFonts w:ascii="Times New Roman" w:hAnsi="Times New Roman"/>
          <w:sz w:val="28"/>
          <w:szCs w:val="28"/>
          <w:lang w:val="ru-RU"/>
        </w:rPr>
        <w:t xml:space="preserve"> </w:t>
      </w:r>
    </w:p>
    <w:p w14:paraId="38FABDB6" w14:textId="77777777" w:rsidR="00D60193" w:rsidRPr="003A0788" w:rsidRDefault="003A0788" w:rsidP="00551811">
      <w:pPr>
        <w:spacing w:after="120" w:line="288" w:lineRule="auto"/>
        <w:jc w:val="center"/>
        <w:rPr>
          <w:rFonts w:ascii="Times New Roman" w:hAnsi="Times New Roman"/>
          <w:b/>
          <w:sz w:val="28"/>
          <w:szCs w:val="28"/>
          <w:lang w:val="ru-RU"/>
        </w:rPr>
      </w:pPr>
      <w:r>
        <w:rPr>
          <w:rFonts w:ascii="Times New Roman" w:hAnsi="Times New Roman"/>
          <w:sz w:val="28"/>
          <w:szCs w:val="28"/>
          <w:lang w:val="ru-RU"/>
        </w:rPr>
        <w:t>Экспертом Совета Европы</w:t>
      </w:r>
    </w:p>
    <w:p w14:paraId="064CB435" w14:textId="77777777" w:rsidR="009F0E95" w:rsidRDefault="009F0E95" w:rsidP="009F0E95">
      <w:pPr>
        <w:spacing w:after="120" w:line="288" w:lineRule="auto"/>
        <w:jc w:val="center"/>
        <w:rPr>
          <w:rFonts w:ascii="Times New Roman" w:hAnsi="Times New Roman"/>
          <w:b/>
          <w:sz w:val="28"/>
          <w:szCs w:val="28"/>
          <w:lang w:val="ru-RU"/>
        </w:rPr>
      </w:pPr>
      <w:r>
        <w:rPr>
          <w:rFonts w:ascii="Times New Roman" w:hAnsi="Times New Roman"/>
          <w:b/>
          <w:sz w:val="28"/>
          <w:szCs w:val="28"/>
          <w:lang w:val="ru-RU"/>
        </w:rPr>
        <w:t>Октябрь</w:t>
      </w:r>
      <w:r w:rsidRPr="00CD4C32">
        <w:rPr>
          <w:rFonts w:ascii="Times New Roman" w:hAnsi="Times New Roman"/>
          <w:b/>
          <w:sz w:val="28"/>
          <w:szCs w:val="28"/>
        </w:rPr>
        <w:t xml:space="preserve"> 2017</w:t>
      </w:r>
      <w:r>
        <w:rPr>
          <w:rFonts w:ascii="Times New Roman" w:hAnsi="Times New Roman"/>
          <w:b/>
          <w:sz w:val="28"/>
          <w:szCs w:val="28"/>
          <w:lang w:val="ru-RU"/>
        </w:rPr>
        <w:t> г.</w:t>
      </w:r>
    </w:p>
    <w:p w14:paraId="47AA0B80" w14:textId="77777777" w:rsidR="00D60193" w:rsidRPr="00CD4C32" w:rsidRDefault="00D60193" w:rsidP="00551811">
      <w:pPr>
        <w:spacing w:after="120" w:line="288" w:lineRule="auto"/>
        <w:jc w:val="center"/>
        <w:rPr>
          <w:rFonts w:ascii="Times New Roman" w:hAnsi="Times New Roman"/>
          <w:b/>
          <w:sz w:val="28"/>
          <w:szCs w:val="28"/>
        </w:rPr>
      </w:pPr>
    </w:p>
    <w:p w14:paraId="61881AD2" w14:textId="77777777" w:rsidR="00D60193" w:rsidRPr="00CD4C32" w:rsidRDefault="00D60193" w:rsidP="00551811">
      <w:pPr>
        <w:spacing w:after="120" w:line="288" w:lineRule="auto"/>
        <w:jc w:val="center"/>
        <w:rPr>
          <w:rFonts w:ascii="Times New Roman" w:hAnsi="Times New Roman"/>
          <w:sz w:val="28"/>
          <w:szCs w:val="28"/>
        </w:rPr>
      </w:pPr>
    </w:p>
    <w:p w14:paraId="3D79C4A7" w14:textId="77777777" w:rsidR="00D60193" w:rsidRPr="00CD4C32" w:rsidRDefault="00D60193" w:rsidP="00551811">
      <w:pPr>
        <w:spacing w:after="120" w:line="288" w:lineRule="auto"/>
        <w:jc w:val="center"/>
        <w:rPr>
          <w:rFonts w:ascii="Times New Roman" w:hAnsi="Times New Roman"/>
          <w:b/>
          <w:sz w:val="28"/>
          <w:szCs w:val="28"/>
        </w:rPr>
      </w:pPr>
    </w:p>
    <w:p w14:paraId="037A16C2" w14:textId="77777777" w:rsidR="00D60193" w:rsidRPr="00CD4C32" w:rsidRDefault="00D60193" w:rsidP="00551811">
      <w:pPr>
        <w:spacing w:after="120" w:line="288" w:lineRule="auto"/>
        <w:jc w:val="center"/>
        <w:rPr>
          <w:rFonts w:ascii="Times New Roman" w:hAnsi="Times New Roman"/>
          <w:b/>
          <w:sz w:val="28"/>
          <w:szCs w:val="28"/>
        </w:rPr>
      </w:pPr>
    </w:p>
    <w:p w14:paraId="7DC7CD04" w14:textId="77777777" w:rsidR="00D60193" w:rsidRPr="009F0E95" w:rsidRDefault="00D60193" w:rsidP="009F0E95">
      <w:pPr>
        <w:spacing w:after="120" w:line="288" w:lineRule="auto"/>
        <w:rPr>
          <w:rFonts w:ascii="Times New Roman" w:hAnsi="Times New Roman"/>
          <w:b/>
          <w:sz w:val="28"/>
          <w:szCs w:val="28"/>
          <w:lang w:val="ru-RU"/>
        </w:rPr>
      </w:pPr>
    </w:p>
    <w:p w14:paraId="751109A9" w14:textId="77777777" w:rsidR="00D60193" w:rsidRPr="003A0788" w:rsidRDefault="009F0E95" w:rsidP="00551811">
      <w:pPr>
        <w:spacing w:after="120" w:line="288" w:lineRule="auto"/>
        <w:rPr>
          <w:rFonts w:ascii="Times New Roman" w:hAnsi="Times New Roman"/>
          <w:b/>
          <w:sz w:val="24"/>
          <w:szCs w:val="24"/>
          <w:lang w:val="ru-RU"/>
        </w:rPr>
      </w:pPr>
      <w:r>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2A741C5F" wp14:editId="437132FE">
                <wp:simplePos x="0" y="0"/>
                <wp:positionH relativeFrom="column">
                  <wp:posOffset>-248920</wp:posOffset>
                </wp:positionH>
                <wp:positionV relativeFrom="paragraph">
                  <wp:posOffset>490220</wp:posOffset>
                </wp:positionV>
                <wp:extent cx="5815330" cy="1038225"/>
                <wp:effectExtent l="0" t="0" r="13970" b="28575"/>
                <wp:wrapNone/>
                <wp:docPr id="2" name="Rectangle 2"/>
                <wp:cNvGraphicFramePr/>
                <a:graphic xmlns:a="http://schemas.openxmlformats.org/drawingml/2006/main">
                  <a:graphicData uri="http://schemas.microsoft.com/office/word/2010/wordprocessingShape">
                    <wps:wsp>
                      <wps:cNvSpPr/>
                      <wps:spPr>
                        <a:xfrm>
                          <a:off x="0" y="0"/>
                          <a:ext cx="5815330" cy="1038225"/>
                        </a:xfrm>
                        <a:prstGeom prst="rect">
                          <a:avLst/>
                        </a:prstGeom>
                      </wps:spPr>
                      <wps:style>
                        <a:lnRef idx="2">
                          <a:schemeClr val="dk1"/>
                        </a:lnRef>
                        <a:fillRef idx="1">
                          <a:schemeClr val="lt1"/>
                        </a:fillRef>
                        <a:effectRef idx="0">
                          <a:schemeClr val="dk1"/>
                        </a:effectRef>
                        <a:fontRef idx="minor">
                          <a:schemeClr val="dk1"/>
                        </a:fontRef>
                      </wps:style>
                      <wps:txbx>
                        <w:txbxContent>
                          <w:p w14:paraId="292D306F" w14:textId="77777777" w:rsidR="009F0E95" w:rsidRDefault="009F0E95" w:rsidP="009F0E95">
                            <w:pPr>
                              <w:jc w:val="center"/>
                              <w:rPr>
                                <w:rFonts w:ascii="Times New Roman" w:hAnsi="Times New Roman"/>
                                <w:sz w:val="24"/>
                                <w:szCs w:val="24"/>
                                <w:lang w:val="ru-RU"/>
                              </w:rPr>
                            </w:pPr>
                            <w:r>
                              <w:rPr>
                                <w:rFonts w:ascii="Times New Roman" w:hAnsi="Times New Roman"/>
                                <w:sz w:val="24"/>
                                <w:szCs w:val="24"/>
                                <w:lang w:val="ru-RU"/>
                              </w:rPr>
                              <w:t>Уведомление</w:t>
                            </w:r>
                            <w:r w:rsidRPr="00BD30EF">
                              <w:rPr>
                                <w:rFonts w:ascii="Times New Roman" w:hAnsi="Times New Roman"/>
                                <w:sz w:val="24"/>
                                <w:szCs w:val="24"/>
                                <w:lang w:val="ru-RU"/>
                              </w:rPr>
                              <w:t xml:space="preserve"> </w:t>
                            </w:r>
                            <w:r>
                              <w:rPr>
                                <w:rFonts w:ascii="Times New Roman" w:hAnsi="Times New Roman"/>
                                <w:sz w:val="24"/>
                                <w:szCs w:val="24"/>
                                <w:lang w:val="ru-RU"/>
                              </w:rPr>
                              <w:t>об</w:t>
                            </w:r>
                            <w:r w:rsidRPr="00BD30EF">
                              <w:rPr>
                                <w:rFonts w:ascii="Times New Roman" w:hAnsi="Times New Roman"/>
                                <w:sz w:val="24"/>
                                <w:szCs w:val="24"/>
                                <w:lang w:val="ru-RU"/>
                              </w:rPr>
                              <w:t xml:space="preserve"> </w:t>
                            </w:r>
                            <w:r>
                              <w:rPr>
                                <w:rFonts w:ascii="Times New Roman" w:hAnsi="Times New Roman"/>
                                <w:sz w:val="24"/>
                                <w:szCs w:val="24"/>
                                <w:lang w:val="ru-RU"/>
                              </w:rPr>
                              <w:t>ограничении ответственности:</w:t>
                            </w:r>
                          </w:p>
                          <w:p w14:paraId="45A7D409" w14:textId="77777777" w:rsidR="009F0E95" w:rsidRPr="002D688E" w:rsidRDefault="009F0E95" w:rsidP="009F0E95">
                            <w:pPr>
                              <w:jc w:val="center"/>
                              <w:rPr>
                                <w:rFonts w:ascii="Times New Roman" w:hAnsi="Times New Roman"/>
                                <w:sz w:val="24"/>
                                <w:szCs w:val="24"/>
                                <w:lang w:val="ru-RU"/>
                              </w:rPr>
                            </w:pPr>
                          </w:p>
                          <w:p w14:paraId="527E4292" w14:textId="77777777" w:rsidR="009F0E95" w:rsidRPr="009F0E95" w:rsidRDefault="009F0E95" w:rsidP="009F0E95">
                            <w:pPr>
                              <w:jc w:val="center"/>
                              <w:rPr>
                                <w:rFonts w:ascii="Times New Roman" w:hAnsi="Times New Roman"/>
                                <w:sz w:val="24"/>
                                <w:szCs w:val="24"/>
                                <w:lang w:val="ru-RU"/>
                              </w:rPr>
                            </w:pPr>
                            <w:r>
                              <w:rPr>
                                <w:rFonts w:ascii="Times New Roman" w:hAnsi="Times New Roman"/>
                                <w:sz w:val="24"/>
                                <w:szCs w:val="24"/>
                                <w:lang w:val="ru-RU"/>
                              </w:rPr>
                              <w:t>«Настоящий документ был подготовлен при финансовом содействии Европейского союза. Мнения, представленные в нем, никоим образом не могут считаться отражающими официальную позицию Европейского союза».</w:t>
                            </w:r>
                          </w:p>
                          <w:p w14:paraId="50CCCB0E" w14:textId="77777777" w:rsidR="009F0E95" w:rsidRDefault="009F0E95" w:rsidP="009F0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6pt;margin-top:38.6pt;width:457.9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" fillcolor="white [3201]" strokecolor="black [3200]" strokeweight="2pt">
                <v:textbox>
                  <w:txbxContent>
                    <w:p w14:paraId="292D306F" w14:textId="77777777" w:rsidR="009F0E95" w:rsidRDefault="009F0E95" w:rsidP="009F0E95">
                      <w:pPr>
                        <w:jc w:val="center"/>
                        <w:rPr>
                          <w:rFonts w:ascii="Times New Roman" w:hAnsi="Times New Roman"/>
                          <w:sz w:val="24"/>
                          <w:szCs w:val="24"/>
                          <w:lang w:val="ru-RU"/>
                        </w:rPr>
                      </w:pPr>
                      <w:r>
                        <w:rPr>
                          <w:rFonts w:ascii="Times New Roman" w:hAnsi="Times New Roman"/>
                          <w:sz w:val="24"/>
                          <w:szCs w:val="24"/>
                          <w:lang w:val="ru-RU"/>
                        </w:rPr>
                        <w:t>Уведомление</w:t>
                      </w:r>
                      <w:r w:rsidRPr="00BD30EF">
                        <w:rPr>
                          <w:rFonts w:ascii="Times New Roman" w:hAnsi="Times New Roman"/>
                          <w:sz w:val="24"/>
                          <w:szCs w:val="24"/>
                          <w:lang w:val="ru-RU"/>
                        </w:rPr>
                        <w:t xml:space="preserve"> </w:t>
                      </w:r>
                      <w:r>
                        <w:rPr>
                          <w:rFonts w:ascii="Times New Roman" w:hAnsi="Times New Roman"/>
                          <w:sz w:val="24"/>
                          <w:szCs w:val="24"/>
                          <w:lang w:val="ru-RU"/>
                        </w:rPr>
                        <w:t>об</w:t>
                      </w:r>
                      <w:r w:rsidRPr="00BD30EF">
                        <w:rPr>
                          <w:rFonts w:ascii="Times New Roman" w:hAnsi="Times New Roman"/>
                          <w:sz w:val="24"/>
                          <w:szCs w:val="24"/>
                          <w:lang w:val="ru-RU"/>
                        </w:rPr>
                        <w:t xml:space="preserve"> </w:t>
                      </w:r>
                      <w:r>
                        <w:rPr>
                          <w:rFonts w:ascii="Times New Roman" w:hAnsi="Times New Roman"/>
                          <w:sz w:val="24"/>
                          <w:szCs w:val="24"/>
                          <w:lang w:val="ru-RU"/>
                        </w:rPr>
                        <w:t>ограничении ответственности:</w:t>
                      </w:r>
                    </w:p>
                    <w:p w14:paraId="45A7D409" w14:textId="77777777" w:rsidR="009F0E95" w:rsidRPr="002D688E" w:rsidRDefault="009F0E95" w:rsidP="009F0E95">
                      <w:pPr>
                        <w:jc w:val="center"/>
                        <w:rPr>
                          <w:rFonts w:ascii="Times New Roman" w:hAnsi="Times New Roman"/>
                          <w:sz w:val="24"/>
                          <w:szCs w:val="24"/>
                          <w:lang w:val="ru-RU"/>
                        </w:rPr>
                      </w:pPr>
                    </w:p>
                    <w:p w14:paraId="527E4292" w14:textId="77777777" w:rsidR="009F0E95" w:rsidRPr="009F0E95" w:rsidRDefault="009F0E95" w:rsidP="009F0E95">
                      <w:pPr>
                        <w:jc w:val="center"/>
                        <w:rPr>
                          <w:rFonts w:ascii="Times New Roman" w:hAnsi="Times New Roman"/>
                          <w:sz w:val="24"/>
                          <w:szCs w:val="24"/>
                          <w:lang w:val="ru-RU"/>
                        </w:rPr>
                      </w:pPr>
                      <w:r>
                        <w:rPr>
                          <w:rFonts w:ascii="Times New Roman" w:hAnsi="Times New Roman"/>
                          <w:sz w:val="24"/>
                          <w:szCs w:val="24"/>
                          <w:lang w:val="ru-RU"/>
                        </w:rPr>
                        <w:t>«Настоящий документ был подготовлен при финансовом содействии Европейского союза. Мнения, представленные в нем, никоим образом не могут считаться отражающими официальную позицию Европейского союза».</w:t>
                      </w:r>
                    </w:p>
                    <w:p w14:paraId="50CCCB0E" w14:textId="77777777" w:rsidR="009F0E95" w:rsidRDefault="009F0E95" w:rsidP="009F0E95">
                      <w:pPr>
                        <w:jc w:val="center"/>
                      </w:pPr>
                    </w:p>
                  </w:txbxContent>
                </v:textbox>
              </v:rect>
            </w:pict>
          </mc:Fallback>
        </mc:AlternateContent>
      </w:r>
      <w:r w:rsidR="00D60193" w:rsidRPr="003A0788">
        <w:rPr>
          <w:rFonts w:ascii="Times New Roman" w:hAnsi="Times New Roman"/>
          <w:b/>
          <w:sz w:val="24"/>
          <w:szCs w:val="24"/>
          <w:lang w:val="ru-RU"/>
        </w:rPr>
        <w:br w:type="page"/>
      </w:r>
    </w:p>
    <w:p w14:paraId="29AC984C" w14:textId="77777777" w:rsidR="001A36B2" w:rsidRPr="00731EAD" w:rsidRDefault="00731EAD" w:rsidP="00551811">
      <w:pPr>
        <w:spacing w:after="120" w:line="288" w:lineRule="auto"/>
        <w:jc w:val="both"/>
        <w:rPr>
          <w:rFonts w:ascii="Times New Roman" w:hAnsi="Times New Roman"/>
          <w:b/>
          <w:sz w:val="24"/>
          <w:szCs w:val="24"/>
          <w:lang w:val="ru-RU"/>
        </w:rPr>
      </w:pPr>
      <w:r>
        <w:rPr>
          <w:rFonts w:ascii="Times New Roman" w:hAnsi="Times New Roman"/>
          <w:b/>
          <w:sz w:val="24"/>
          <w:szCs w:val="24"/>
          <w:lang w:val="ru-RU"/>
        </w:rPr>
        <w:lastRenderedPageBreak/>
        <w:t>Введение</w:t>
      </w:r>
    </w:p>
    <w:p w14:paraId="5D5B77D8" w14:textId="77777777" w:rsidR="00A91596" w:rsidRPr="00CD4C32" w:rsidRDefault="00A91596" w:rsidP="00A91596">
      <w:pPr>
        <w:spacing w:after="120" w:line="288" w:lineRule="auto"/>
        <w:jc w:val="both"/>
        <w:rPr>
          <w:rFonts w:ascii="Times New Roman" w:hAnsi="Times New Roman"/>
          <w:sz w:val="24"/>
          <w:szCs w:val="24"/>
          <w:lang w:val="en-US"/>
        </w:rPr>
      </w:pPr>
    </w:p>
    <w:p w14:paraId="19118A50" w14:textId="77777777" w:rsidR="009D17A2" w:rsidRPr="00175E67" w:rsidRDefault="00E01EAC" w:rsidP="00A91596">
      <w:pPr>
        <w:pStyle w:val="BodyText"/>
        <w:numPr>
          <w:ilvl w:val="0"/>
          <w:numId w:val="3"/>
        </w:numPr>
        <w:spacing w:after="120" w:line="288" w:lineRule="auto"/>
        <w:jc w:val="both"/>
        <w:rPr>
          <w:rFonts w:ascii="Times New Roman" w:hAnsi="Times New Roman"/>
          <w:lang w:val="ru-RU"/>
        </w:rPr>
      </w:pPr>
      <w:r>
        <w:rPr>
          <w:rFonts w:ascii="Times New Roman" w:hAnsi="Times New Roman"/>
          <w:lang w:val="ru-RU"/>
        </w:rPr>
        <w:t>Совет</w:t>
      </w:r>
      <w:r w:rsidRPr="00E01EAC">
        <w:rPr>
          <w:rFonts w:ascii="Times New Roman" w:hAnsi="Times New Roman"/>
          <w:lang w:val="ru-RU"/>
        </w:rPr>
        <w:t xml:space="preserve"> </w:t>
      </w:r>
      <w:r>
        <w:rPr>
          <w:rFonts w:ascii="Times New Roman" w:hAnsi="Times New Roman"/>
          <w:lang w:val="ru-RU"/>
        </w:rPr>
        <w:t>Европы</w:t>
      </w:r>
      <w:r w:rsidRPr="00E01EAC">
        <w:rPr>
          <w:rFonts w:ascii="Times New Roman" w:hAnsi="Times New Roman"/>
          <w:lang w:val="ru-RU"/>
        </w:rPr>
        <w:t xml:space="preserve"> </w:t>
      </w:r>
      <w:r w:rsidR="00421156">
        <w:rPr>
          <w:rFonts w:ascii="Times New Roman" w:hAnsi="Times New Roman"/>
          <w:lang w:val="ru-RU"/>
        </w:rPr>
        <w:t>обратился</w:t>
      </w:r>
      <w:r w:rsidR="00421156" w:rsidRPr="00421156">
        <w:rPr>
          <w:rFonts w:ascii="Times New Roman" w:hAnsi="Times New Roman"/>
          <w:lang w:val="ru-RU"/>
        </w:rPr>
        <w:t xml:space="preserve"> </w:t>
      </w:r>
      <w:r w:rsidR="00421156">
        <w:rPr>
          <w:rFonts w:ascii="Times New Roman" w:hAnsi="Times New Roman"/>
          <w:lang w:val="ru-RU"/>
        </w:rPr>
        <w:t>к</w:t>
      </w:r>
      <w:r w:rsidR="00421156" w:rsidRPr="00421156">
        <w:rPr>
          <w:rFonts w:ascii="Times New Roman" w:hAnsi="Times New Roman"/>
          <w:lang w:val="ru-RU"/>
        </w:rPr>
        <w:t xml:space="preserve"> </w:t>
      </w:r>
      <w:r w:rsidR="00421156">
        <w:rPr>
          <w:rFonts w:ascii="Times New Roman" w:hAnsi="Times New Roman"/>
          <w:lang w:val="ru-RU"/>
        </w:rPr>
        <w:t>г</w:t>
      </w:r>
      <w:r w:rsidR="00421156" w:rsidRPr="00421156">
        <w:rPr>
          <w:rFonts w:ascii="Times New Roman" w:hAnsi="Times New Roman"/>
          <w:lang w:val="ru-RU"/>
        </w:rPr>
        <w:t>-</w:t>
      </w:r>
      <w:r w:rsidR="00421156">
        <w:rPr>
          <w:rFonts w:ascii="Times New Roman" w:hAnsi="Times New Roman"/>
          <w:lang w:val="ru-RU"/>
        </w:rPr>
        <w:t>ну</w:t>
      </w:r>
      <w:r w:rsidR="00421156" w:rsidRPr="00421156">
        <w:rPr>
          <w:rFonts w:ascii="Times New Roman" w:hAnsi="Times New Roman"/>
          <w:lang w:val="ru-RU"/>
        </w:rPr>
        <w:t xml:space="preserve"> </w:t>
      </w:r>
      <w:r w:rsidR="00421156">
        <w:rPr>
          <w:rFonts w:ascii="Times New Roman" w:hAnsi="Times New Roman"/>
          <w:lang w:val="ru-RU"/>
        </w:rPr>
        <w:t>Ритису</w:t>
      </w:r>
      <w:r w:rsidR="00421156" w:rsidRPr="00421156">
        <w:rPr>
          <w:rFonts w:ascii="Times New Roman" w:hAnsi="Times New Roman"/>
          <w:lang w:val="ru-RU"/>
        </w:rPr>
        <w:t xml:space="preserve"> </w:t>
      </w:r>
      <w:r w:rsidR="00421156">
        <w:rPr>
          <w:rFonts w:ascii="Times New Roman" w:hAnsi="Times New Roman"/>
          <w:lang w:val="ru-RU"/>
        </w:rPr>
        <w:t>Йокубаускасу</w:t>
      </w:r>
      <w:r w:rsidR="00421156" w:rsidRPr="00421156">
        <w:rPr>
          <w:rFonts w:ascii="Times New Roman" w:hAnsi="Times New Roman"/>
          <w:lang w:val="ru-RU"/>
        </w:rPr>
        <w:t xml:space="preserve"> </w:t>
      </w:r>
      <w:r w:rsidR="00421156">
        <w:rPr>
          <w:rFonts w:ascii="Times New Roman" w:hAnsi="Times New Roman"/>
          <w:lang w:val="ru-RU"/>
        </w:rPr>
        <w:t>с</w:t>
      </w:r>
      <w:r w:rsidR="00421156" w:rsidRPr="00421156">
        <w:rPr>
          <w:rFonts w:ascii="Times New Roman" w:hAnsi="Times New Roman"/>
          <w:lang w:val="ru-RU"/>
        </w:rPr>
        <w:t xml:space="preserve"> </w:t>
      </w:r>
      <w:r w:rsidR="00421156">
        <w:rPr>
          <w:rFonts w:ascii="Times New Roman" w:hAnsi="Times New Roman"/>
          <w:lang w:val="ru-RU"/>
        </w:rPr>
        <w:t>просьбой</w:t>
      </w:r>
      <w:r w:rsidR="00421156" w:rsidRPr="00421156">
        <w:rPr>
          <w:rFonts w:ascii="Times New Roman" w:hAnsi="Times New Roman"/>
          <w:lang w:val="ru-RU"/>
        </w:rPr>
        <w:t xml:space="preserve"> </w:t>
      </w:r>
      <w:r>
        <w:rPr>
          <w:rFonts w:ascii="Times New Roman" w:hAnsi="Times New Roman"/>
          <w:lang w:val="ru-RU"/>
        </w:rPr>
        <w:t>составить</w:t>
      </w:r>
      <w:r w:rsidRPr="00E01EAC">
        <w:rPr>
          <w:rFonts w:ascii="Times New Roman" w:hAnsi="Times New Roman"/>
          <w:lang w:val="ru-RU"/>
        </w:rPr>
        <w:t xml:space="preserve"> </w:t>
      </w:r>
      <w:r>
        <w:rPr>
          <w:rFonts w:ascii="Times New Roman" w:hAnsi="Times New Roman"/>
          <w:lang w:val="ru-RU"/>
        </w:rPr>
        <w:t>экспертное</w:t>
      </w:r>
      <w:r w:rsidRPr="00E01EAC">
        <w:rPr>
          <w:rFonts w:ascii="Times New Roman" w:hAnsi="Times New Roman"/>
          <w:lang w:val="ru-RU"/>
        </w:rPr>
        <w:t xml:space="preserve"> </w:t>
      </w:r>
      <w:r>
        <w:rPr>
          <w:rFonts w:ascii="Times New Roman" w:hAnsi="Times New Roman"/>
          <w:lang w:val="ru-RU"/>
        </w:rPr>
        <w:t>заключение</w:t>
      </w:r>
      <w:r w:rsidRPr="00E01EAC">
        <w:rPr>
          <w:rFonts w:ascii="Times New Roman" w:hAnsi="Times New Roman"/>
          <w:lang w:val="ru-RU"/>
        </w:rPr>
        <w:t xml:space="preserve"> </w:t>
      </w:r>
      <w:r>
        <w:rPr>
          <w:rFonts w:ascii="Times New Roman" w:hAnsi="Times New Roman"/>
          <w:lang w:val="ru-RU"/>
        </w:rPr>
        <w:t>о</w:t>
      </w:r>
      <w:r w:rsidRPr="00E01EAC">
        <w:rPr>
          <w:rFonts w:ascii="Times New Roman" w:hAnsi="Times New Roman"/>
          <w:lang w:val="ru-RU"/>
        </w:rPr>
        <w:t xml:space="preserve"> </w:t>
      </w:r>
      <w:r>
        <w:rPr>
          <w:rFonts w:ascii="Times New Roman" w:hAnsi="Times New Roman"/>
          <w:lang w:val="ru-RU"/>
        </w:rPr>
        <w:t>проекте</w:t>
      </w:r>
      <w:r w:rsidRPr="00E01EAC">
        <w:rPr>
          <w:rFonts w:ascii="Times New Roman" w:hAnsi="Times New Roman"/>
          <w:lang w:val="ru-RU"/>
        </w:rPr>
        <w:t xml:space="preserve"> </w:t>
      </w:r>
      <w:r w:rsidR="009F0E95">
        <w:rPr>
          <w:rFonts w:ascii="Times New Roman" w:hAnsi="Times New Roman"/>
          <w:lang w:val="ru-RU"/>
        </w:rPr>
        <w:t>З</w:t>
      </w:r>
      <w:r>
        <w:rPr>
          <w:rFonts w:ascii="Times New Roman" w:hAnsi="Times New Roman"/>
          <w:lang w:val="ru-RU"/>
        </w:rPr>
        <w:t>акона</w:t>
      </w:r>
      <w:r w:rsidRPr="00E01EAC">
        <w:rPr>
          <w:rFonts w:ascii="Times New Roman" w:hAnsi="Times New Roman"/>
          <w:lang w:val="ru-RU"/>
        </w:rPr>
        <w:t xml:space="preserve"> </w:t>
      </w:r>
      <w:r>
        <w:rPr>
          <w:rFonts w:ascii="Times New Roman" w:hAnsi="Times New Roman"/>
          <w:lang w:val="ru-RU"/>
        </w:rPr>
        <w:t>Республики</w:t>
      </w:r>
      <w:r w:rsidRPr="00E01EAC">
        <w:rPr>
          <w:rFonts w:ascii="Times New Roman" w:hAnsi="Times New Roman"/>
          <w:lang w:val="ru-RU"/>
        </w:rPr>
        <w:t xml:space="preserve"> </w:t>
      </w:r>
      <w:r>
        <w:rPr>
          <w:rFonts w:ascii="Times New Roman" w:hAnsi="Times New Roman"/>
          <w:lang w:val="ru-RU"/>
        </w:rPr>
        <w:t>Казахстан</w:t>
      </w:r>
      <w:r w:rsidRPr="00E01EAC">
        <w:rPr>
          <w:rFonts w:ascii="Times New Roman" w:hAnsi="Times New Roman"/>
          <w:lang w:val="ru-RU"/>
        </w:rPr>
        <w:t xml:space="preserve"> «</w:t>
      </w:r>
      <w:r w:rsidRPr="00E01EAC">
        <w:rPr>
          <w:rFonts w:ascii="Times New Roman" w:hAnsi="Times New Roman"/>
          <w:i/>
          <w:lang w:val="ru-RU"/>
        </w:rPr>
        <w:t>Об адвокатской деятельности и юридической помощи</w:t>
      </w:r>
      <w:r>
        <w:rPr>
          <w:rFonts w:ascii="Times New Roman" w:hAnsi="Times New Roman"/>
          <w:lang w:val="ru-RU"/>
        </w:rPr>
        <w:t>»</w:t>
      </w:r>
      <w:r w:rsidR="009D17A2" w:rsidRPr="00E01EAC">
        <w:rPr>
          <w:rFonts w:ascii="Times New Roman" w:hAnsi="Times New Roman"/>
          <w:lang w:val="ru-RU"/>
        </w:rPr>
        <w:t xml:space="preserve"> (</w:t>
      </w:r>
      <w:r w:rsidR="00041B6A">
        <w:rPr>
          <w:rFonts w:ascii="Times New Roman" w:hAnsi="Times New Roman"/>
          <w:lang w:val="ru-RU"/>
        </w:rPr>
        <w:t>«Проект закона об адвокатуре»</w:t>
      </w:r>
      <w:r w:rsidR="009D17A2" w:rsidRPr="00E01EAC">
        <w:rPr>
          <w:rFonts w:ascii="Times New Roman" w:hAnsi="Times New Roman"/>
          <w:lang w:val="ru-RU"/>
        </w:rPr>
        <w:t>)</w:t>
      </w:r>
      <w:r w:rsidR="00A91596" w:rsidRPr="00E01EAC">
        <w:rPr>
          <w:rFonts w:ascii="Times New Roman" w:hAnsi="Times New Roman"/>
          <w:lang w:val="ru-RU"/>
        </w:rPr>
        <w:t xml:space="preserve">, </w:t>
      </w:r>
      <w:r w:rsidR="00041B6A">
        <w:rPr>
          <w:rFonts w:ascii="Times New Roman" w:hAnsi="Times New Roman"/>
          <w:lang w:val="ru-RU"/>
        </w:rPr>
        <w:t xml:space="preserve">подготовленном </w:t>
      </w:r>
      <w:r w:rsidR="00041B6A" w:rsidRPr="00175E67">
        <w:rPr>
          <w:rFonts w:ascii="Times New Roman" w:hAnsi="Times New Roman"/>
          <w:lang w:val="ru-RU"/>
        </w:rPr>
        <w:t>Министерством юстиции Республики Казахстан</w:t>
      </w:r>
      <w:r w:rsidR="009D17A2" w:rsidRPr="00175E67">
        <w:rPr>
          <w:rFonts w:ascii="Times New Roman" w:hAnsi="Times New Roman"/>
          <w:lang w:val="ru-RU"/>
        </w:rPr>
        <w:t>.</w:t>
      </w:r>
      <w:r w:rsidR="007C6182" w:rsidRPr="00175E67">
        <w:rPr>
          <w:rFonts w:ascii="Times New Roman" w:hAnsi="Times New Roman"/>
          <w:lang w:val="ru-RU"/>
        </w:rPr>
        <w:t xml:space="preserve"> Данное экспертное заключение подготовлено по запросу Республиканской коллегии адвокатов Республики Казахстан. </w:t>
      </w:r>
    </w:p>
    <w:p w14:paraId="50F3E7AB" w14:textId="77777777" w:rsidR="00A91596" w:rsidRPr="00175E67" w:rsidRDefault="00A91596" w:rsidP="00A91596">
      <w:pPr>
        <w:pStyle w:val="BodyText"/>
        <w:spacing w:after="120" w:line="288" w:lineRule="auto"/>
        <w:ind w:left="720"/>
        <w:jc w:val="both"/>
        <w:rPr>
          <w:rFonts w:ascii="Times New Roman" w:hAnsi="Times New Roman"/>
          <w:lang w:val="ru-RU"/>
        </w:rPr>
      </w:pPr>
    </w:p>
    <w:p w14:paraId="380B6556" w14:textId="77777777" w:rsidR="009D17A2" w:rsidRPr="00307AD9" w:rsidRDefault="00041B6A" w:rsidP="00A91596">
      <w:pPr>
        <w:pStyle w:val="BodyText"/>
        <w:numPr>
          <w:ilvl w:val="0"/>
          <w:numId w:val="3"/>
        </w:numPr>
        <w:spacing w:after="120" w:line="288" w:lineRule="auto"/>
        <w:jc w:val="both"/>
        <w:rPr>
          <w:rFonts w:ascii="Times New Roman" w:hAnsi="Times New Roman"/>
          <w:lang w:val="ru-RU"/>
        </w:rPr>
      </w:pPr>
      <w:r w:rsidRPr="00175E67">
        <w:rPr>
          <w:rFonts w:ascii="Times New Roman" w:hAnsi="Times New Roman"/>
          <w:lang w:val="ru-RU"/>
        </w:rPr>
        <w:t xml:space="preserve">В частности, </w:t>
      </w:r>
      <w:r w:rsidR="00307AD9" w:rsidRPr="00175E67">
        <w:rPr>
          <w:rFonts w:ascii="Times New Roman" w:hAnsi="Times New Roman"/>
          <w:lang w:val="ru-RU"/>
        </w:rPr>
        <w:t>эксперта попросили провести анализ</w:t>
      </w:r>
      <w:r w:rsidR="00307AD9" w:rsidRPr="00307AD9">
        <w:rPr>
          <w:rFonts w:ascii="Times New Roman" w:hAnsi="Times New Roman"/>
          <w:lang w:val="ru-RU"/>
        </w:rPr>
        <w:t xml:space="preserve"> </w:t>
      </w:r>
      <w:r w:rsidR="00307AD9">
        <w:rPr>
          <w:rFonts w:ascii="Times New Roman" w:hAnsi="Times New Roman"/>
          <w:lang w:val="ru-RU"/>
        </w:rPr>
        <w:t>соответствия</w:t>
      </w:r>
      <w:r w:rsidR="00307AD9" w:rsidRPr="00307AD9">
        <w:rPr>
          <w:rFonts w:ascii="Times New Roman" w:hAnsi="Times New Roman"/>
          <w:lang w:val="ru-RU"/>
        </w:rPr>
        <w:t xml:space="preserve"> </w:t>
      </w:r>
      <w:r w:rsidR="001B2D5A">
        <w:rPr>
          <w:rFonts w:ascii="Times New Roman" w:hAnsi="Times New Roman"/>
          <w:lang w:val="ru-RU"/>
        </w:rPr>
        <w:t>изменений,</w:t>
      </w:r>
      <w:r w:rsidR="001B2D5A" w:rsidRPr="00307AD9">
        <w:rPr>
          <w:rFonts w:ascii="Times New Roman" w:hAnsi="Times New Roman"/>
          <w:lang w:val="ru-RU"/>
        </w:rPr>
        <w:t xml:space="preserve"> </w:t>
      </w:r>
      <w:r w:rsidR="00307AD9">
        <w:rPr>
          <w:rFonts w:ascii="Times New Roman" w:hAnsi="Times New Roman"/>
          <w:lang w:val="ru-RU"/>
        </w:rPr>
        <w:t>вносимых</w:t>
      </w:r>
      <w:r w:rsidR="00307AD9" w:rsidRPr="00307AD9">
        <w:rPr>
          <w:rFonts w:ascii="Times New Roman" w:hAnsi="Times New Roman"/>
          <w:lang w:val="ru-RU"/>
        </w:rPr>
        <w:t xml:space="preserve"> </w:t>
      </w:r>
      <w:r w:rsidR="00307AD9">
        <w:rPr>
          <w:rFonts w:ascii="Times New Roman" w:hAnsi="Times New Roman"/>
          <w:lang w:val="ru-RU"/>
        </w:rPr>
        <w:t>законом</w:t>
      </w:r>
      <w:r w:rsidR="00307AD9" w:rsidRPr="00307AD9">
        <w:rPr>
          <w:rFonts w:ascii="Times New Roman" w:hAnsi="Times New Roman"/>
          <w:lang w:val="ru-RU"/>
        </w:rPr>
        <w:t xml:space="preserve"> </w:t>
      </w:r>
      <w:r w:rsidR="00307AD9">
        <w:rPr>
          <w:rFonts w:ascii="Times New Roman" w:hAnsi="Times New Roman"/>
          <w:lang w:val="ru-RU"/>
        </w:rPr>
        <w:t>в</w:t>
      </w:r>
      <w:r w:rsidR="00307AD9" w:rsidRPr="00307AD9">
        <w:rPr>
          <w:rFonts w:ascii="Times New Roman" w:hAnsi="Times New Roman"/>
          <w:lang w:val="ru-RU"/>
        </w:rPr>
        <w:t xml:space="preserve"> </w:t>
      </w:r>
      <w:r w:rsidR="00307AD9">
        <w:rPr>
          <w:rFonts w:ascii="Times New Roman" w:hAnsi="Times New Roman"/>
          <w:lang w:val="ru-RU"/>
        </w:rPr>
        <w:t>деятельность</w:t>
      </w:r>
      <w:r w:rsidR="00307AD9" w:rsidRPr="00307AD9">
        <w:rPr>
          <w:rFonts w:ascii="Times New Roman" w:hAnsi="Times New Roman"/>
          <w:lang w:val="ru-RU"/>
        </w:rPr>
        <w:t xml:space="preserve"> </w:t>
      </w:r>
      <w:r w:rsidR="00307AD9">
        <w:rPr>
          <w:rFonts w:ascii="Times New Roman" w:hAnsi="Times New Roman"/>
          <w:lang w:val="ru-RU"/>
        </w:rPr>
        <w:t>адвокатов</w:t>
      </w:r>
      <w:r w:rsidR="001B2D5A">
        <w:rPr>
          <w:rFonts w:ascii="Times New Roman" w:hAnsi="Times New Roman"/>
          <w:lang w:val="ru-RU"/>
        </w:rPr>
        <w:t>,</w:t>
      </w:r>
      <w:r w:rsidR="00307AD9" w:rsidRPr="00307AD9">
        <w:rPr>
          <w:rFonts w:ascii="Times New Roman" w:hAnsi="Times New Roman"/>
          <w:lang w:val="ru-RU"/>
        </w:rPr>
        <w:t xml:space="preserve"> </w:t>
      </w:r>
      <w:r w:rsidR="00307AD9">
        <w:rPr>
          <w:rFonts w:ascii="Times New Roman" w:hAnsi="Times New Roman"/>
          <w:lang w:val="ru-RU"/>
        </w:rPr>
        <w:t>определенным</w:t>
      </w:r>
      <w:r w:rsidR="00307AD9" w:rsidRPr="00307AD9">
        <w:rPr>
          <w:rFonts w:ascii="Times New Roman" w:hAnsi="Times New Roman"/>
          <w:lang w:val="ru-RU"/>
        </w:rPr>
        <w:t xml:space="preserve"> </w:t>
      </w:r>
      <w:r w:rsidR="00307AD9">
        <w:rPr>
          <w:rFonts w:ascii="Times New Roman" w:hAnsi="Times New Roman"/>
          <w:lang w:val="ru-RU"/>
        </w:rPr>
        <w:t>европейским</w:t>
      </w:r>
      <w:r w:rsidR="00307AD9" w:rsidRPr="00307AD9">
        <w:rPr>
          <w:rFonts w:ascii="Times New Roman" w:hAnsi="Times New Roman"/>
          <w:lang w:val="ru-RU"/>
        </w:rPr>
        <w:t xml:space="preserve"> </w:t>
      </w:r>
      <w:r w:rsidR="00307AD9">
        <w:rPr>
          <w:rFonts w:ascii="Times New Roman" w:hAnsi="Times New Roman"/>
          <w:lang w:val="ru-RU"/>
        </w:rPr>
        <w:t>стандартам</w:t>
      </w:r>
      <w:r w:rsidR="009D17A2" w:rsidRPr="00307AD9">
        <w:rPr>
          <w:rFonts w:ascii="Times New Roman" w:hAnsi="Times New Roman"/>
          <w:lang w:val="ru-RU" w:eastAsia="fr-FR"/>
        </w:rPr>
        <w:t>.</w:t>
      </w:r>
    </w:p>
    <w:p w14:paraId="283B6265" w14:textId="77777777" w:rsidR="00E12A76" w:rsidRPr="00307AD9" w:rsidRDefault="00E12A76" w:rsidP="00E12A76">
      <w:pPr>
        <w:pStyle w:val="ListParagraph"/>
        <w:rPr>
          <w:lang w:val="ru-RU"/>
        </w:rPr>
      </w:pPr>
    </w:p>
    <w:p w14:paraId="093A817B" w14:textId="77777777" w:rsidR="00307AD9" w:rsidRDefault="00307AD9" w:rsidP="001900C8">
      <w:pPr>
        <w:pStyle w:val="BodyText"/>
        <w:numPr>
          <w:ilvl w:val="0"/>
          <w:numId w:val="3"/>
        </w:numPr>
        <w:spacing w:after="120" w:line="288" w:lineRule="auto"/>
        <w:jc w:val="both"/>
        <w:rPr>
          <w:rFonts w:ascii="Times New Roman" w:hAnsi="Times New Roman"/>
          <w:lang w:val="ru-RU"/>
        </w:rPr>
      </w:pPr>
      <w:r>
        <w:rPr>
          <w:rFonts w:ascii="Times New Roman" w:hAnsi="Times New Roman"/>
          <w:lang w:val="ru-RU"/>
        </w:rPr>
        <w:t>Проект</w:t>
      </w:r>
      <w:r w:rsidRPr="00307AD9">
        <w:rPr>
          <w:rFonts w:ascii="Times New Roman" w:hAnsi="Times New Roman"/>
          <w:lang w:val="ru-RU"/>
        </w:rPr>
        <w:t xml:space="preserve"> </w:t>
      </w:r>
      <w:r>
        <w:rPr>
          <w:rFonts w:ascii="Times New Roman" w:hAnsi="Times New Roman"/>
          <w:lang w:val="ru-RU"/>
        </w:rPr>
        <w:t>закона</w:t>
      </w:r>
      <w:r w:rsidRPr="00307AD9">
        <w:rPr>
          <w:rFonts w:ascii="Times New Roman" w:hAnsi="Times New Roman"/>
          <w:lang w:val="ru-RU"/>
        </w:rPr>
        <w:t xml:space="preserve"> </w:t>
      </w:r>
      <w:r>
        <w:rPr>
          <w:rFonts w:ascii="Times New Roman" w:hAnsi="Times New Roman"/>
          <w:lang w:val="ru-RU"/>
        </w:rPr>
        <w:t>включает</w:t>
      </w:r>
      <w:r w:rsidRPr="00307AD9">
        <w:rPr>
          <w:rFonts w:ascii="Times New Roman" w:hAnsi="Times New Roman"/>
          <w:lang w:val="ru-RU"/>
        </w:rPr>
        <w:t xml:space="preserve"> </w:t>
      </w:r>
      <w:r>
        <w:rPr>
          <w:rFonts w:ascii="Times New Roman" w:hAnsi="Times New Roman"/>
          <w:lang w:val="ru-RU"/>
        </w:rPr>
        <w:t>в</w:t>
      </w:r>
      <w:r w:rsidRPr="00307AD9">
        <w:rPr>
          <w:rFonts w:ascii="Times New Roman" w:hAnsi="Times New Roman"/>
          <w:lang w:val="ru-RU"/>
        </w:rPr>
        <w:t xml:space="preserve"> </w:t>
      </w:r>
      <w:r>
        <w:rPr>
          <w:rFonts w:ascii="Times New Roman" w:hAnsi="Times New Roman"/>
          <w:lang w:val="ru-RU"/>
        </w:rPr>
        <w:t>себя</w:t>
      </w:r>
      <w:r w:rsidRPr="00307AD9">
        <w:rPr>
          <w:rFonts w:ascii="Times New Roman" w:hAnsi="Times New Roman"/>
          <w:lang w:val="ru-RU"/>
        </w:rPr>
        <w:t xml:space="preserve"> </w:t>
      </w:r>
      <w:r>
        <w:rPr>
          <w:rFonts w:ascii="Times New Roman" w:hAnsi="Times New Roman"/>
          <w:lang w:val="ru-RU"/>
        </w:rPr>
        <w:t>три</w:t>
      </w:r>
      <w:r w:rsidRPr="00307AD9">
        <w:rPr>
          <w:rFonts w:ascii="Times New Roman" w:hAnsi="Times New Roman"/>
          <w:lang w:val="ru-RU"/>
        </w:rPr>
        <w:t xml:space="preserve"> </w:t>
      </w:r>
      <w:r>
        <w:rPr>
          <w:rFonts w:ascii="Times New Roman" w:hAnsi="Times New Roman"/>
          <w:lang w:val="ru-RU"/>
        </w:rPr>
        <w:t>основные</w:t>
      </w:r>
      <w:r w:rsidRPr="00307AD9">
        <w:rPr>
          <w:rFonts w:ascii="Times New Roman" w:hAnsi="Times New Roman"/>
          <w:lang w:val="ru-RU"/>
        </w:rPr>
        <w:t xml:space="preserve"> </w:t>
      </w:r>
      <w:r>
        <w:rPr>
          <w:rFonts w:ascii="Times New Roman" w:hAnsi="Times New Roman"/>
          <w:lang w:val="ru-RU"/>
        </w:rPr>
        <w:t>части</w:t>
      </w:r>
      <w:r w:rsidRPr="00307AD9">
        <w:rPr>
          <w:rFonts w:ascii="Times New Roman" w:hAnsi="Times New Roman"/>
          <w:lang w:val="ru-RU"/>
        </w:rPr>
        <w:t xml:space="preserve">: </w:t>
      </w:r>
      <w:r>
        <w:rPr>
          <w:rFonts w:ascii="Times New Roman" w:hAnsi="Times New Roman"/>
          <w:lang w:val="ru-RU"/>
        </w:rPr>
        <w:t xml:space="preserve">адвокатская деятельность, гарантированная государственная юридическая помощь и оказание юридической помощи юридическими консультантами. </w:t>
      </w:r>
      <w:r w:rsidR="007C6182">
        <w:rPr>
          <w:rFonts w:ascii="Times New Roman" w:hAnsi="Times New Roman"/>
          <w:lang w:val="uk-UA"/>
        </w:rPr>
        <w:t xml:space="preserve">Изменения в действующий закон предусматривают ряд изменений, относящихся к </w:t>
      </w:r>
      <w:r w:rsidR="007C6182">
        <w:rPr>
          <w:rFonts w:ascii="Times New Roman" w:hAnsi="Times New Roman"/>
          <w:lang w:val="ru-RU"/>
        </w:rPr>
        <w:t>о</w:t>
      </w:r>
      <w:r w:rsidR="001900C8">
        <w:rPr>
          <w:rFonts w:ascii="Times New Roman" w:hAnsi="Times New Roman"/>
          <w:lang w:val="ru-RU"/>
        </w:rPr>
        <w:t>рганизаци</w:t>
      </w:r>
      <w:r w:rsidR="007C6182">
        <w:rPr>
          <w:rFonts w:ascii="Times New Roman" w:hAnsi="Times New Roman"/>
          <w:lang w:val="ru-RU"/>
        </w:rPr>
        <w:t>и</w:t>
      </w:r>
      <w:r w:rsidR="001900C8">
        <w:rPr>
          <w:rFonts w:ascii="Times New Roman" w:hAnsi="Times New Roman"/>
          <w:lang w:val="ru-RU"/>
        </w:rPr>
        <w:t xml:space="preserve"> адвокатской деятельности </w:t>
      </w:r>
      <w:r w:rsidR="007C6182">
        <w:rPr>
          <w:rFonts w:ascii="Times New Roman" w:hAnsi="Times New Roman"/>
          <w:lang w:val="ru-RU"/>
        </w:rPr>
        <w:t>и</w:t>
      </w:r>
      <w:r w:rsidR="001900C8">
        <w:rPr>
          <w:rFonts w:ascii="Times New Roman" w:hAnsi="Times New Roman"/>
          <w:lang w:val="ru-RU"/>
        </w:rPr>
        <w:t xml:space="preserve"> включа</w:t>
      </w:r>
      <w:r w:rsidR="007C6182">
        <w:rPr>
          <w:rFonts w:ascii="Times New Roman" w:hAnsi="Times New Roman"/>
          <w:lang w:val="ru-RU"/>
        </w:rPr>
        <w:t xml:space="preserve">ет </w:t>
      </w:r>
      <w:r w:rsidR="001900C8">
        <w:rPr>
          <w:rFonts w:ascii="Times New Roman" w:hAnsi="Times New Roman"/>
          <w:lang w:val="ru-RU"/>
        </w:rPr>
        <w:t xml:space="preserve">в себя такие понятия, как </w:t>
      </w:r>
      <w:r w:rsidR="001900C8" w:rsidRPr="001900C8">
        <w:rPr>
          <w:rFonts w:ascii="Times New Roman" w:hAnsi="Times New Roman"/>
          <w:lang w:val="ru-RU"/>
        </w:rPr>
        <w:t>pro bono</w:t>
      </w:r>
      <w:r w:rsidR="001900C8">
        <w:rPr>
          <w:rFonts w:ascii="Times New Roman" w:hAnsi="Times New Roman"/>
          <w:lang w:val="ru-RU"/>
        </w:rPr>
        <w:t xml:space="preserve">, дисциплинарная комиссия, страхование гражданской ответственности, запрет на </w:t>
      </w:r>
      <w:r w:rsidR="00AD0243">
        <w:rPr>
          <w:rFonts w:ascii="Times New Roman" w:hAnsi="Times New Roman"/>
          <w:lang w:val="ru-RU"/>
        </w:rPr>
        <w:t>занятие должностей в любом самоуправляемом органе в течение нескольких сроков.</w:t>
      </w:r>
    </w:p>
    <w:p w14:paraId="2485F56C" w14:textId="77777777" w:rsidR="00751692" w:rsidRDefault="00751692" w:rsidP="00751692">
      <w:pPr>
        <w:pStyle w:val="BodyText"/>
        <w:spacing w:after="120" w:line="288" w:lineRule="auto"/>
        <w:jc w:val="both"/>
        <w:rPr>
          <w:rFonts w:ascii="Times New Roman" w:hAnsi="Times New Roman"/>
          <w:lang w:val="ru-RU"/>
        </w:rPr>
      </w:pPr>
    </w:p>
    <w:p w14:paraId="4224EA61" w14:textId="77777777" w:rsidR="00AD0243" w:rsidRPr="00307AD9" w:rsidRDefault="00AD0243" w:rsidP="001900C8">
      <w:pPr>
        <w:pStyle w:val="BodyText"/>
        <w:numPr>
          <w:ilvl w:val="0"/>
          <w:numId w:val="3"/>
        </w:numPr>
        <w:spacing w:after="120" w:line="288" w:lineRule="auto"/>
        <w:jc w:val="both"/>
        <w:rPr>
          <w:rFonts w:ascii="Times New Roman" w:hAnsi="Times New Roman"/>
          <w:lang w:val="ru-RU"/>
        </w:rPr>
      </w:pPr>
      <w:r>
        <w:rPr>
          <w:rFonts w:ascii="Times New Roman" w:hAnsi="Times New Roman"/>
          <w:lang w:val="ru-RU"/>
        </w:rPr>
        <w:t xml:space="preserve">Гарантированная государственная юридическая помощь оказывается адвокатами на основе соглашения. </w:t>
      </w:r>
      <w:r w:rsidR="00EB355E">
        <w:rPr>
          <w:rFonts w:ascii="Times New Roman" w:hAnsi="Times New Roman"/>
          <w:lang w:val="ru-RU"/>
        </w:rPr>
        <w:t>Оказание гарантированной государственной помощи регулируется многими другими законодательными актами, поэтому в новом законе описана лишь общая картина оказания такой помощи.</w:t>
      </w:r>
    </w:p>
    <w:p w14:paraId="1D406348" w14:textId="77777777" w:rsidR="00307AD9" w:rsidRPr="00307AD9" w:rsidRDefault="00307AD9" w:rsidP="00307AD9">
      <w:pPr>
        <w:pStyle w:val="ListParagraph"/>
        <w:rPr>
          <w:lang w:val="ru-RU"/>
        </w:rPr>
      </w:pPr>
    </w:p>
    <w:p w14:paraId="4A2D850A" w14:textId="77777777" w:rsidR="00B745EC" w:rsidRPr="00EB355E" w:rsidRDefault="00EB355E" w:rsidP="00B745EC">
      <w:pPr>
        <w:pStyle w:val="BodyText"/>
        <w:numPr>
          <w:ilvl w:val="0"/>
          <w:numId w:val="3"/>
        </w:numPr>
        <w:spacing w:line="360" w:lineRule="auto"/>
        <w:jc w:val="both"/>
        <w:rPr>
          <w:rFonts w:ascii="Times New Roman" w:hAnsi="Times New Roman"/>
          <w:lang w:val="ru-RU"/>
        </w:rPr>
      </w:pPr>
      <w:r>
        <w:rPr>
          <w:rFonts w:ascii="Times New Roman" w:hAnsi="Times New Roman"/>
          <w:lang w:val="ru-RU"/>
        </w:rPr>
        <w:t xml:space="preserve">Самым главным нововведением является </w:t>
      </w:r>
      <w:r w:rsidRPr="00731EAD">
        <w:rPr>
          <w:rFonts w:ascii="Times New Roman" w:hAnsi="Times New Roman"/>
          <w:lang w:val="ru-RU"/>
        </w:rPr>
        <w:t>законодательное закрепление новой профессии</w:t>
      </w:r>
      <w:r>
        <w:rPr>
          <w:rFonts w:ascii="Times New Roman" w:hAnsi="Times New Roman"/>
          <w:lang w:val="ru-RU"/>
        </w:rPr>
        <w:t xml:space="preserve"> – юридический консультант. Основное различие между адвокатами и юридическими консультантами заключается в том, что последние </w:t>
      </w:r>
      <w:r w:rsidR="00A101A7">
        <w:rPr>
          <w:rFonts w:ascii="Times New Roman" w:hAnsi="Times New Roman"/>
          <w:lang w:val="ru-RU"/>
        </w:rPr>
        <w:t xml:space="preserve">не могут представлять интересы клиентов в уголовных делах. Требования к представителям профессии, дисциплинарная ответственность, самоуправление и иные особенности деятельности юридических консультантов весьма схожи с требованиями к адвокатам, различия наблюдаются лишь в некоторых деталях. Тем не менее, стоит отметить, что </w:t>
      </w:r>
      <w:r w:rsidR="00A101A7">
        <w:rPr>
          <w:rFonts w:ascii="Times New Roman" w:hAnsi="Times New Roman"/>
          <w:lang w:val="ru-RU"/>
        </w:rPr>
        <w:lastRenderedPageBreak/>
        <w:t xml:space="preserve">допускается создание нескольких палат юридических консультантов с собственными </w:t>
      </w:r>
      <w:r w:rsidR="00296897">
        <w:rPr>
          <w:rFonts w:ascii="Times New Roman" w:hAnsi="Times New Roman"/>
          <w:lang w:val="ru-RU"/>
        </w:rPr>
        <w:t>пр</w:t>
      </w:r>
      <w:r w:rsidR="00B724BC">
        <w:rPr>
          <w:rFonts w:ascii="Times New Roman" w:hAnsi="Times New Roman"/>
          <w:lang w:val="ru-RU"/>
        </w:rPr>
        <w:t xml:space="preserve">авилами и вступительными условиями, Кодексом профессиональной этики, стандартами оказания юридической помощи и </w:t>
      </w:r>
      <w:r w:rsidR="006624DE">
        <w:rPr>
          <w:rFonts w:ascii="Times New Roman" w:hAnsi="Times New Roman"/>
          <w:lang w:val="ru-RU"/>
        </w:rPr>
        <w:t>дисциплинарными процедурами.</w:t>
      </w:r>
    </w:p>
    <w:p w14:paraId="4F55C033" w14:textId="77777777" w:rsidR="00B745EC" w:rsidRPr="00EB355E" w:rsidRDefault="00B745EC" w:rsidP="00B745EC">
      <w:pPr>
        <w:pStyle w:val="ListParagraph"/>
        <w:rPr>
          <w:lang w:val="ru-RU"/>
        </w:rPr>
      </w:pPr>
    </w:p>
    <w:p w14:paraId="27BB5020" w14:textId="77777777" w:rsidR="00B745EC" w:rsidRPr="006624DE" w:rsidRDefault="006624DE" w:rsidP="008B3923">
      <w:pPr>
        <w:pStyle w:val="BodyText"/>
        <w:numPr>
          <w:ilvl w:val="0"/>
          <w:numId w:val="3"/>
        </w:numPr>
        <w:spacing w:line="360" w:lineRule="auto"/>
        <w:jc w:val="both"/>
        <w:rPr>
          <w:rFonts w:ascii="Times New Roman" w:hAnsi="Times New Roman"/>
          <w:lang w:val="ru-RU"/>
        </w:rPr>
      </w:pPr>
      <w:r>
        <w:rPr>
          <w:rFonts w:ascii="Times New Roman" w:hAnsi="Times New Roman"/>
          <w:lang w:val="ru-RU"/>
        </w:rPr>
        <w:t xml:space="preserve">Проект Закона об адвокатуре обсуждался на международной конференции по </w:t>
      </w:r>
      <w:r w:rsidR="008B3923">
        <w:rPr>
          <w:rFonts w:ascii="Times New Roman" w:hAnsi="Times New Roman"/>
          <w:lang w:val="ru-RU"/>
        </w:rPr>
        <w:t xml:space="preserve">регулированию юридической профессии, прошедшей в Астане 6 октября 2017 г. Она была организована Верховным судом и </w:t>
      </w:r>
      <w:r w:rsidR="0001611A">
        <w:rPr>
          <w:rFonts w:ascii="Times New Roman" w:hAnsi="Times New Roman"/>
          <w:lang w:val="ru-RU"/>
        </w:rPr>
        <w:t>Коллегией</w:t>
      </w:r>
      <w:r w:rsidR="0001611A" w:rsidRPr="008B3923">
        <w:rPr>
          <w:rFonts w:ascii="Times New Roman" w:hAnsi="Times New Roman" w:hint="eastAsia"/>
          <w:lang w:val="ru-RU"/>
        </w:rPr>
        <w:t xml:space="preserve"> </w:t>
      </w:r>
      <w:r w:rsidR="008B3923" w:rsidRPr="008B3923">
        <w:rPr>
          <w:rFonts w:ascii="Times New Roman" w:hAnsi="Times New Roman" w:hint="eastAsia"/>
          <w:lang w:val="ru-RU"/>
        </w:rPr>
        <w:t>коммерческих</w:t>
      </w:r>
      <w:r w:rsidR="008B3923" w:rsidRPr="008B3923">
        <w:rPr>
          <w:rFonts w:ascii="Times New Roman" w:hAnsi="Times New Roman"/>
          <w:lang w:val="ru-RU"/>
        </w:rPr>
        <w:t xml:space="preserve"> </w:t>
      </w:r>
      <w:r w:rsidR="008B3923" w:rsidRPr="008B3923">
        <w:rPr>
          <w:rFonts w:ascii="Times New Roman" w:hAnsi="Times New Roman" w:hint="eastAsia"/>
          <w:lang w:val="ru-RU"/>
        </w:rPr>
        <w:t>юристов</w:t>
      </w:r>
      <w:r w:rsidR="001B2D5A">
        <w:rPr>
          <w:rFonts w:ascii="Times New Roman" w:hAnsi="Times New Roman"/>
          <w:lang w:val="ru-RU"/>
        </w:rPr>
        <w:t xml:space="preserve"> Казахстана</w:t>
      </w:r>
      <w:r w:rsidR="008B3923" w:rsidRPr="008B3923">
        <w:rPr>
          <w:rFonts w:ascii="Times New Roman" w:hAnsi="Times New Roman"/>
          <w:lang w:val="ru-RU"/>
        </w:rPr>
        <w:t xml:space="preserve"> «Kazakhstan Bar Association»</w:t>
      </w:r>
      <w:r w:rsidR="00F809C4">
        <w:rPr>
          <w:rFonts w:ascii="Times New Roman" w:hAnsi="Times New Roman"/>
          <w:lang w:val="ru-RU"/>
        </w:rPr>
        <w:t xml:space="preserve"> (КазБар)</w:t>
      </w:r>
      <w:r w:rsidR="0001611A">
        <w:rPr>
          <w:rFonts w:ascii="Times New Roman" w:hAnsi="Times New Roman"/>
          <w:lang w:val="ru-RU"/>
        </w:rPr>
        <w:t xml:space="preserve">. Ее посетил и автор настоящего заключения, в котором нашли отражение обсуждаемые в ходе конференции вопросы. </w:t>
      </w:r>
    </w:p>
    <w:p w14:paraId="57FDAF2B" w14:textId="77777777" w:rsidR="00A91596" w:rsidRPr="006624DE" w:rsidRDefault="00A91596" w:rsidP="00A91596">
      <w:pPr>
        <w:pStyle w:val="BodyText"/>
        <w:spacing w:after="120" w:line="288" w:lineRule="auto"/>
        <w:jc w:val="both"/>
        <w:rPr>
          <w:rFonts w:ascii="Times New Roman" w:hAnsi="Times New Roman"/>
          <w:lang w:val="ru-RU"/>
        </w:rPr>
      </w:pPr>
    </w:p>
    <w:p w14:paraId="3A35F2C4" w14:textId="77777777" w:rsidR="00860FB1" w:rsidRPr="0001611A" w:rsidRDefault="0001611A" w:rsidP="0001611A">
      <w:pPr>
        <w:pStyle w:val="BodyText"/>
        <w:numPr>
          <w:ilvl w:val="0"/>
          <w:numId w:val="3"/>
        </w:numPr>
        <w:spacing w:after="120" w:line="288" w:lineRule="auto"/>
        <w:jc w:val="both"/>
        <w:rPr>
          <w:rFonts w:ascii="Times New Roman" w:hAnsi="Times New Roman"/>
          <w:lang w:val="ru-RU"/>
        </w:rPr>
      </w:pPr>
      <w:r>
        <w:rPr>
          <w:rFonts w:ascii="Times New Roman" w:hAnsi="Times New Roman"/>
          <w:lang w:val="ru-RU" w:eastAsia="fr-FR"/>
        </w:rPr>
        <w:t xml:space="preserve">Настоящее заключение </w:t>
      </w:r>
      <w:r w:rsidR="009F0E95">
        <w:rPr>
          <w:rFonts w:ascii="Times New Roman" w:hAnsi="Times New Roman"/>
          <w:lang w:val="ru-RU" w:eastAsia="fr-FR"/>
        </w:rPr>
        <w:t xml:space="preserve">написано на английском языке и </w:t>
      </w:r>
      <w:r>
        <w:rPr>
          <w:rFonts w:ascii="Times New Roman" w:hAnsi="Times New Roman"/>
          <w:lang w:val="ru-RU" w:eastAsia="fr-FR"/>
        </w:rPr>
        <w:t>является частью совместной программы Совета Европы и Европейского союза под названием «</w:t>
      </w:r>
      <w:r w:rsidRPr="0001611A">
        <w:rPr>
          <w:rFonts w:ascii="Times New Roman" w:hAnsi="Times New Roman" w:hint="eastAsia"/>
          <w:lang w:val="ru-RU" w:eastAsia="fr-FR"/>
        </w:rPr>
        <w:t>Поддержка</w:t>
      </w:r>
      <w:r w:rsidRPr="0001611A">
        <w:rPr>
          <w:rFonts w:ascii="Times New Roman" w:hAnsi="Times New Roman"/>
          <w:lang w:val="ru-RU" w:eastAsia="fr-FR"/>
        </w:rPr>
        <w:t xml:space="preserve"> </w:t>
      </w:r>
      <w:r w:rsidRPr="00175E67">
        <w:rPr>
          <w:rFonts w:ascii="Times New Roman" w:hAnsi="Times New Roman" w:hint="eastAsia"/>
          <w:lang w:val="ru-RU" w:eastAsia="fr-FR"/>
        </w:rPr>
        <w:t>казахстанских</w:t>
      </w:r>
      <w:r w:rsidRPr="00175E67">
        <w:rPr>
          <w:rFonts w:ascii="Times New Roman" w:hAnsi="Times New Roman"/>
          <w:lang w:val="ru-RU" w:eastAsia="fr-FR"/>
        </w:rPr>
        <w:t xml:space="preserve"> </w:t>
      </w:r>
      <w:r w:rsidRPr="00175E67">
        <w:rPr>
          <w:rFonts w:ascii="Times New Roman" w:hAnsi="Times New Roman" w:hint="eastAsia"/>
          <w:lang w:val="ru-RU" w:eastAsia="fr-FR"/>
        </w:rPr>
        <w:t>властей</w:t>
      </w:r>
      <w:r w:rsidRPr="00175E67">
        <w:rPr>
          <w:rFonts w:ascii="Times New Roman" w:hAnsi="Times New Roman"/>
          <w:lang w:val="ru-RU" w:eastAsia="fr-FR"/>
        </w:rPr>
        <w:t xml:space="preserve"> </w:t>
      </w:r>
      <w:r w:rsidRPr="00175E67">
        <w:rPr>
          <w:rFonts w:ascii="Times New Roman" w:hAnsi="Times New Roman" w:hint="eastAsia"/>
          <w:lang w:val="ru-RU" w:eastAsia="fr-FR"/>
        </w:rPr>
        <w:t>в</w:t>
      </w:r>
      <w:r w:rsidRPr="00175E67">
        <w:rPr>
          <w:rFonts w:ascii="Times New Roman" w:hAnsi="Times New Roman"/>
          <w:lang w:val="ru-RU" w:eastAsia="fr-FR"/>
        </w:rPr>
        <w:t xml:space="preserve"> </w:t>
      </w:r>
      <w:r w:rsidRPr="00175E67">
        <w:rPr>
          <w:rFonts w:ascii="Times New Roman" w:hAnsi="Times New Roman" w:hint="eastAsia"/>
          <w:lang w:val="ru-RU" w:eastAsia="fr-FR"/>
        </w:rPr>
        <w:t>улучшении</w:t>
      </w:r>
      <w:r w:rsidRPr="00175E67">
        <w:rPr>
          <w:rFonts w:ascii="Times New Roman" w:hAnsi="Times New Roman"/>
          <w:lang w:val="ru-RU" w:eastAsia="fr-FR"/>
        </w:rPr>
        <w:t xml:space="preserve"> </w:t>
      </w:r>
      <w:r w:rsidRPr="00175E67">
        <w:rPr>
          <w:rFonts w:ascii="Times New Roman" w:hAnsi="Times New Roman" w:hint="eastAsia"/>
          <w:lang w:val="ru-RU" w:eastAsia="fr-FR"/>
        </w:rPr>
        <w:t>качества</w:t>
      </w:r>
      <w:r w:rsidRPr="00175E67">
        <w:rPr>
          <w:rFonts w:ascii="Times New Roman" w:hAnsi="Times New Roman"/>
          <w:lang w:val="ru-RU" w:eastAsia="fr-FR"/>
        </w:rPr>
        <w:t xml:space="preserve"> </w:t>
      </w:r>
      <w:r w:rsidRPr="00175E67">
        <w:rPr>
          <w:rFonts w:ascii="Times New Roman" w:hAnsi="Times New Roman" w:hint="eastAsia"/>
          <w:lang w:val="ru-RU" w:eastAsia="fr-FR"/>
        </w:rPr>
        <w:t>и</w:t>
      </w:r>
      <w:r w:rsidRPr="00175E67">
        <w:rPr>
          <w:rFonts w:ascii="Times New Roman" w:hAnsi="Times New Roman"/>
          <w:lang w:val="ru-RU" w:eastAsia="fr-FR"/>
        </w:rPr>
        <w:t xml:space="preserve"> </w:t>
      </w:r>
      <w:r w:rsidRPr="00175E67">
        <w:rPr>
          <w:rFonts w:ascii="Times New Roman" w:hAnsi="Times New Roman" w:hint="eastAsia"/>
          <w:lang w:val="ru-RU" w:eastAsia="fr-FR"/>
        </w:rPr>
        <w:t>эффективности</w:t>
      </w:r>
      <w:r w:rsidRPr="00175E67">
        <w:rPr>
          <w:rFonts w:ascii="Times New Roman" w:hAnsi="Times New Roman"/>
          <w:lang w:val="ru-RU" w:eastAsia="fr-FR"/>
        </w:rPr>
        <w:t xml:space="preserve"> </w:t>
      </w:r>
      <w:r w:rsidRPr="00175E67">
        <w:rPr>
          <w:rFonts w:ascii="Times New Roman" w:hAnsi="Times New Roman" w:hint="eastAsia"/>
          <w:lang w:val="ru-RU" w:eastAsia="fr-FR"/>
        </w:rPr>
        <w:t>системы</w:t>
      </w:r>
      <w:r w:rsidRPr="00175E67">
        <w:rPr>
          <w:rFonts w:ascii="Times New Roman" w:hAnsi="Times New Roman"/>
          <w:lang w:val="ru-RU" w:eastAsia="fr-FR"/>
        </w:rPr>
        <w:t xml:space="preserve"> </w:t>
      </w:r>
      <w:r w:rsidRPr="00175E67">
        <w:rPr>
          <w:rFonts w:ascii="Times New Roman" w:hAnsi="Times New Roman" w:hint="eastAsia"/>
          <w:lang w:val="ru-RU" w:eastAsia="fr-FR"/>
        </w:rPr>
        <w:t>правосудия</w:t>
      </w:r>
      <w:r w:rsidRPr="00175E67">
        <w:rPr>
          <w:rFonts w:ascii="Times New Roman" w:hAnsi="Times New Roman"/>
          <w:lang w:val="ru-RU" w:eastAsia="fr-FR"/>
        </w:rPr>
        <w:t xml:space="preserve"> </w:t>
      </w:r>
      <w:r w:rsidRPr="00175E67">
        <w:rPr>
          <w:rFonts w:ascii="Times New Roman" w:hAnsi="Times New Roman" w:hint="eastAsia"/>
          <w:lang w:val="ru-RU" w:eastAsia="fr-FR"/>
        </w:rPr>
        <w:t>Казахстана</w:t>
      </w:r>
      <w:r w:rsidRPr="00175E67">
        <w:rPr>
          <w:rFonts w:ascii="Times New Roman" w:hAnsi="Times New Roman"/>
          <w:lang w:val="ru-RU" w:eastAsia="fr-FR"/>
        </w:rPr>
        <w:t>».</w:t>
      </w:r>
      <w:r w:rsidR="009F0E95" w:rsidRPr="00175E67">
        <w:rPr>
          <w:rFonts w:ascii="Times New Roman" w:hAnsi="Times New Roman"/>
          <w:lang w:val="ru-RU" w:eastAsia="fr-FR"/>
        </w:rPr>
        <w:t xml:space="preserve"> Перевод заключения на русский язык подготовлен при поддержке совместной программы.</w:t>
      </w:r>
      <w:r w:rsidR="00860FB1" w:rsidRPr="003910DF">
        <w:rPr>
          <w:lang w:val="ru-RU"/>
        </w:rPr>
        <w:br w:type="page"/>
      </w:r>
    </w:p>
    <w:p w14:paraId="42AF237E" w14:textId="77777777" w:rsidR="00493F14" w:rsidRPr="003910DF" w:rsidRDefault="00493F14" w:rsidP="00F17729">
      <w:pPr>
        <w:pStyle w:val="ListParagraph"/>
        <w:spacing w:after="0" w:line="360" w:lineRule="auto"/>
        <w:rPr>
          <w:lang w:val="ru-RU"/>
        </w:rPr>
      </w:pPr>
    </w:p>
    <w:p w14:paraId="53F16DE4" w14:textId="77777777" w:rsidR="00D96E9A" w:rsidRPr="00317082" w:rsidRDefault="007C6B22" w:rsidP="00F17729">
      <w:pPr>
        <w:pStyle w:val="BodyText"/>
        <w:spacing w:line="360" w:lineRule="auto"/>
        <w:jc w:val="both"/>
        <w:rPr>
          <w:rFonts w:ascii="Times New Roman" w:hAnsi="Times New Roman"/>
          <w:b/>
          <w:bCs/>
          <w:lang w:val="ru-RU"/>
        </w:rPr>
      </w:pPr>
      <w:r w:rsidRPr="00CD4C32">
        <w:rPr>
          <w:rFonts w:ascii="Times New Roman" w:hAnsi="Times New Roman"/>
          <w:b/>
          <w:bCs/>
        </w:rPr>
        <w:t>I</w:t>
      </w:r>
      <w:r w:rsidRPr="00317082">
        <w:rPr>
          <w:rFonts w:ascii="Times New Roman" w:hAnsi="Times New Roman"/>
          <w:b/>
          <w:bCs/>
          <w:lang w:val="ru-RU"/>
        </w:rPr>
        <w:t xml:space="preserve">. </w:t>
      </w:r>
      <w:r w:rsidR="00317082" w:rsidRPr="00317082">
        <w:rPr>
          <w:rFonts w:ascii="Times New Roman" w:hAnsi="Times New Roman"/>
          <w:b/>
          <w:bCs/>
          <w:lang w:val="ru-RU"/>
        </w:rPr>
        <w:t>Предмет</w:t>
      </w:r>
      <w:r w:rsidR="00421156" w:rsidRPr="00317082">
        <w:rPr>
          <w:rFonts w:ascii="Times New Roman" w:hAnsi="Times New Roman"/>
          <w:b/>
          <w:bCs/>
          <w:lang w:val="ru-RU"/>
        </w:rPr>
        <w:t xml:space="preserve"> </w:t>
      </w:r>
      <w:r w:rsidR="006D41A7">
        <w:rPr>
          <w:rFonts w:ascii="Times New Roman" w:hAnsi="Times New Roman"/>
          <w:b/>
          <w:bCs/>
          <w:lang w:val="ru-RU"/>
        </w:rPr>
        <w:t>и</w:t>
      </w:r>
      <w:r w:rsidR="006D41A7" w:rsidRPr="00317082">
        <w:rPr>
          <w:rFonts w:ascii="Times New Roman" w:hAnsi="Times New Roman"/>
          <w:b/>
          <w:bCs/>
          <w:lang w:val="ru-RU"/>
        </w:rPr>
        <w:t xml:space="preserve"> </w:t>
      </w:r>
      <w:r w:rsidR="006D41A7">
        <w:rPr>
          <w:rFonts w:ascii="Times New Roman" w:hAnsi="Times New Roman"/>
          <w:b/>
          <w:bCs/>
          <w:lang w:val="ru-RU"/>
        </w:rPr>
        <w:t>методология</w:t>
      </w:r>
      <w:r w:rsidR="00317082" w:rsidRPr="00317082">
        <w:rPr>
          <w:rFonts w:ascii="Times New Roman" w:hAnsi="Times New Roman"/>
          <w:b/>
          <w:bCs/>
          <w:lang w:val="ru-RU"/>
        </w:rPr>
        <w:t xml:space="preserve"> </w:t>
      </w:r>
      <w:r w:rsidR="00317082">
        <w:rPr>
          <w:rFonts w:ascii="Times New Roman" w:hAnsi="Times New Roman"/>
          <w:b/>
          <w:bCs/>
          <w:lang w:val="ru-RU"/>
        </w:rPr>
        <w:t>исследования</w:t>
      </w:r>
    </w:p>
    <w:p w14:paraId="7011AADA" w14:textId="77777777" w:rsidR="00D96E9A" w:rsidRPr="00317082" w:rsidRDefault="00D96E9A" w:rsidP="00F17729">
      <w:pPr>
        <w:spacing w:line="360" w:lineRule="auto"/>
        <w:jc w:val="both"/>
        <w:rPr>
          <w:rFonts w:ascii="Times New Roman" w:hAnsi="Times New Roman"/>
          <w:sz w:val="24"/>
          <w:szCs w:val="24"/>
          <w:lang w:val="ru-RU"/>
        </w:rPr>
      </w:pPr>
    </w:p>
    <w:p w14:paraId="70D46407" w14:textId="77777777" w:rsidR="00860FB1" w:rsidRPr="00421156" w:rsidRDefault="00421156" w:rsidP="00F17729">
      <w:pPr>
        <w:pStyle w:val="BodyText"/>
        <w:numPr>
          <w:ilvl w:val="0"/>
          <w:numId w:val="3"/>
        </w:numPr>
        <w:spacing w:line="360" w:lineRule="auto"/>
        <w:jc w:val="both"/>
        <w:rPr>
          <w:rFonts w:ascii="Times New Roman" w:hAnsi="Times New Roman"/>
          <w:lang w:val="ru-RU"/>
        </w:rPr>
      </w:pPr>
      <w:r>
        <w:rPr>
          <w:lang w:val="ru-RU"/>
        </w:rPr>
        <w:t>В</w:t>
      </w:r>
      <w:r w:rsidRPr="00421156">
        <w:rPr>
          <w:lang w:val="ru-RU"/>
        </w:rPr>
        <w:t xml:space="preserve"> </w:t>
      </w:r>
      <w:r>
        <w:rPr>
          <w:lang w:val="ru-RU"/>
        </w:rPr>
        <w:t>октябре</w:t>
      </w:r>
      <w:r w:rsidRPr="00421156">
        <w:rPr>
          <w:lang w:val="ru-RU"/>
        </w:rPr>
        <w:t xml:space="preserve"> 2017</w:t>
      </w:r>
      <w:r w:rsidRPr="00421156">
        <w:t> </w:t>
      </w:r>
      <w:r>
        <w:rPr>
          <w:lang w:val="ru-RU"/>
        </w:rPr>
        <w:t>г</w:t>
      </w:r>
      <w:r w:rsidRPr="00421156">
        <w:rPr>
          <w:lang w:val="ru-RU"/>
        </w:rPr>
        <w:t>.</w:t>
      </w:r>
      <w:r w:rsidR="00860FB1" w:rsidRPr="00421156">
        <w:rPr>
          <w:lang w:val="ru-RU"/>
        </w:rPr>
        <w:t xml:space="preserve"> </w:t>
      </w:r>
      <w:r>
        <w:rPr>
          <w:rFonts w:ascii="Times New Roman" w:hAnsi="Times New Roman"/>
          <w:lang w:val="ru-RU"/>
        </w:rPr>
        <w:t>Совет</w:t>
      </w:r>
      <w:r w:rsidRPr="00421156">
        <w:rPr>
          <w:rFonts w:ascii="Times New Roman" w:hAnsi="Times New Roman"/>
          <w:lang w:val="ru-RU"/>
        </w:rPr>
        <w:t xml:space="preserve"> </w:t>
      </w:r>
      <w:r>
        <w:rPr>
          <w:rFonts w:ascii="Times New Roman" w:hAnsi="Times New Roman"/>
          <w:lang w:val="ru-RU"/>
        </w:rPr>
        <w:t>Европы</w:t>
      </w:r>
      <w:r w:rsidRPr="00421156">
        <w:rPr>
          <w:rFonts w:ascii="Times New Roman" w:hAnsi="Times New Roman"/>
          <w:lang w:val="ru-RU"/>
        </w:rPr>
        <w:t xml:space="preserve"> </w:t>
      </w:r>
      <w:r>
        <w:rPr>
          <w:rFonts w:ascii="Times New Roman" w:hAnsi="Times New Roman"/>
          <w:lang w:val="ru-RU"/>
        </w:rPr>
        <w:t>обратился</w:t>
      </w:r>
      <w:r w:rsidRPr="00421156">
        <w:rPr>
          <w:rFonts w:ascii="Times New Roman" w:hAnsi="Times New Roman"/>
          <w:lang w:val="ru-RU"/>
        </w:rPr>
        <w:t xml:space="preserve"> </w:t>
      </w:r>
      <w:r>
        <w:rPr>
          <w:rFonts w:ascii="Times New Roman" w:hAnsi="Times New Roman"/>
          <w:lang w:val="ru-RU"/>
        </w:rPr>
        <w:t>к</w:t>
      </w:r>
      <w:r w:rsidRPr="00421156">
        <w:rPr>
          <w:rFonts w:ascii="Times New Roman" w:hAnsi="Times New Roman"/>
          <w:lang w:val="ru-RU"/>
        </w:rPr>
        <w:t xml:space="preserve"> </w:t>
      </w:r>
      <w:r>
        <w:rPr>
          <w:rFonts w:ascii="Times New Roman" w:hAnsi="Times New Roman"/>
          <w:lang w:val="ru-RU"/>
        </w:rPr>
        <w:t>г</w:t>
      </w:r>
      <w:r w:rsidRPr="00421156">
        <w:rPr>
          <w:rFonts w:ascii="Times New Roman" w:hAnsi="Times New Roman"/>
          <w:lang w:val="ru-RU"/>
        </w:rPr>
        <w:t>-</w:t>
      </w:r>
      <w:r>
        <w:rPr>
          <w:rFonts w:ascii="Times New Roman" w:hAnsi="Times New Roman"/>
          <w:lang w:val="ru-RU"/>
        </w:rPr>
        <w:t>ну</w:t>
      </w:r>
      <w:r w:rsidRPr="00421156">
        <w:rPr>
          <w:rFonts w:ascii="Times New Roman" w:hAnsi="Times New Roman"/>
          <w:lang w:val="ru-RU"/>
        </w:rPr>
        <w:t xml:space="preserve"> </w:t>
      </w:r>
      <w:r>
        <w:rPr>
          <w:rFonts w:ascii="Times New Roman" w:hAnsi="Times New Roman"/>
          <w:lang w:val="ru-RU"/>
        </w:rPr>
        <w:t>Ритису</w:t>
      </w:r>
      <w:r w:rsidRPr="00421156">
        <w:rPr>
          <w:rFonts w:ascii="Times New Roman" w:hAnsi="Times New Roman"/>
          <w:lang w:val="ru-RU"/>
        </w:rPr>
        <w:t xml:space="preserve"> </w:t>
      </w:r>
      <w:r>
        <w:rPr>
          <w:rFonts w:ascii="Times New Roman" w:hAnsi="Times New Roman"/>
          <w:lang w:val="ru-RU"/>
        </w:rPr>
        <w:t>Йокубаускасу</w:t>
      </w:r>
      <w:r w:rsidRPr="00421156">
        <w:rPr>
          <w:rFonts w:ascii="Times New Roman" w:hAnsi="Times New Roman"/>
          <w:lang w:val="ru-RU"/>
        </w:rPr>
        <w:t xml:space="preserve"> </w:t>
      </w:r>
      <w:r>
        <w:rPr>
          <w:rFonts w:ascii="Times New Roman" w:hAnsi="Times New Roman"/>
          <w:lang w:val="ru-RU"/>
        </w:rPr>
        <w:t>с</w:t>
      </w:r>
      <w:r w:rsidRPr="00421156">
        <w:rPr>
          <w:rFonts w:ascii="Times New Roman" w:hAnsi="Times New Roman"/>
          <w:lang w:val="ru-RU"/>
        </w:rPr>
        <w:t xml:space="preserve"> </w:t>
      </w:r>
      <w:r>
        <w:rPr>
          <w:rFonts w:ascii="Times New Roman" w:hAnsi="Times New Roman"/>
          <w:lang w:val="ru-RU"/>
        </w:rPr>
        <w:t>просьбой</w:t>
      </w:r>
      <w:r w:rsidRPr="00421156">
        <w:rPr>
          <w:rFonts w:ascii="Times New Roman" w:hAnsi="Times New Roman"/>
          <w:lang w:val="ru-RU"/>
        </w:rPr>
        <w:t xml:space="preserve"> </w:t>
      </w:r>
      <w:r>
        <w:rPr>
          <w:rFonts w:ascii="Times New Roman" w:hAnsi="Times New Roman"/>
          <w:lang w:val="ru-RU"/>
        </w:rPr>
        <w:t>составить</w:t>
      </w:r>
      <w:r w:rsidRPr="00421156">
        <w:rPr>
          <w:rFonts w:ascii="Times New Roman" w:hAnsi="Times New Roman"/>
          <w:lang w:val="ru-RU"/>
        </w:rPr>
        <w:t xml:space="preserve"> </w:t>
      </w:r>
      <w:r>
        <w:rPr>
          <w:rFonts w:ascii="Times New Roman" w:hAnsi="Times New Roman"/>
          <w:lang w:val="ru-RU"/>
        </w:rPr>
        <w:t>экспертное</w:t>
      </w:r>
      <w:r w:rsidRPr="00421156">
        <w:rPr>
          <w:rFonts w:ascii="Times New Roman" w:hAnsi="Times New Roman"/>
          <w:lang w:val="ru-RU"/>
        </w:rPr>
        <w:t xml:space="preserve"> </w:t>
      </w:r>
      <w:r>
        <w:rPr>
          <w:rFonts w:ascii="Times New Roman" w:hAnsi="Times New Roman"/>
          <w:lang w:val="ru-RU"/>
        </w:rPr>
        <w:t>заключение</w:t>
      </w:r>
      <w:r w:rsidRPr="00421156">
        <w:rPr>
          <w:rFonts w:ascii="Times New Roman" w:hAnsi="Times New Roman"/>
          <w:lang w:val="ru-RU"/>
        </w:rPr>
        <w:t xml:space="preserve"> </w:t>
      </w:r>
      <w:r>
        <w:rPr>
          <w:rFonts w:ascii="Times New Roman" w:hAnsi="Times New Roman"/>
          <w:lang w:val="ru-RU"/>
        </w:rPr>
        <w:t>о</w:t>
      </w:r>
      <w:r w:rsidRPr="00421156">
        <w:rPr>
          <w:rFonts w:ascii="Times New Roman" w:hAnsi="Times New Roman"/>
          <w:lang w:val="ru-RU"/>
        </w:rPr>
        <w:t xml:space="preserve"> </w:t>
      </w:r>
      <w:r>
        <w:rPr>
          <w:rFonts w:ascii="Times New Roman" w:hAnsi="Times New Roman"/>
          <w:lang w:val="ru-RU"/>
        </w:rPr>
        <w:t>проекте</w:t>
      </w:r>
      <w:r w:rsidRPr="00421156">
        <w:rPr>
          <w:rFonts w:ascii="Times New Roman" w:hAnsi="Times New Roman"/>
          <w:lang w:val="ru-RU"/>
        </w:rPr>
        <w:t xml:space="preserve"> </w:t>
      </w:r>
      <w:r>
        <w:rPr>
          <w:rFonts w:ascii="Times New Roman" w:hAnsi="Times New Roman"/>
          <w:lang w:val="ru-RU"/>
        </w:rPr>
        <w:t>закона</w:t>
      </w:r>
      <w:r w:rsidRPr="00421156">
        <w:rPr>
          <w:rFonts w:ascii="Times New Roman" w:hAnsi="Times New Roman"/>
          <w:lang w:val="ru-RU"/>
        </w:rPr>
        <w:t xml:space="preserve"> </w:t>
      </w:r>
      <w:r>
        <w:rPr>
          <w:rFonts w:ascii="Times New Roman" w:hAnsi="Times New Roman"/>
          <w:lang w:val="ru-RU"/>
        </w:rPr>
        <w:t>Республики</w:t>
      </w:r>
      <w:r w:rsidRPr="00421156">
        <w:rPr>
          <w:rFonts w:ascii="Times New Roman" w:hAnsi="Times New Roman"/>
          <w:lang w:val="ru-RU"/>
        </w:rPr>
        <w:t xml:space="preserve"> </w:t>
      </w:r>
      <w:r>
        <w:rPr>
          <w:rFonts w:ascii="Times New Roman" w:hAnsi="Times New Roman"/>
          <w:lang w:val="ru-RU"/>
        </w:rPr>
        <w:t>Казахстан</w:t>
      </w:r>
      <w:r w:rsidRPr="00421156">
        <w:rPr>
          <w:rFonts w:ascii="Times New Roman" w:hAnsi="Times New Roman"/>
          <w:lang w:val="ru-RU"/>
        </w:rPr>
        <w:t xml:space="preserve"> «</w:t>
      </w:r>
      <w:r w:rsidRPr="00E01EAC">
        <w:rPr>
          <w:rFonts w:ascii="Times New Roman" w:hAnsi="Times New Roman"/>
          <w:i/>
          <w:lang w:val="ru-RU"/>
        </w:rPr>
        <w:t>Об</w:t>
      </w:r>
      <w:r w:rsidRPr="00421156">
        <w:rPr>
          <w:rFonts w:ascii="Times New Roman" w:hAnsi="Times New Roman"/>
          <w:i/>
          <w:lang w:val="ru-RU"/>
        </w:rPr>
        <w:t xml:space="preserve"> </w:t>
      </w:r>
      <w:r w:rsidRPr="00E01EAC">
        <w:rPr>
          <w:rFonts w:ascii="Times New Roman" w:hAnsi="Times New Roman"/>
          <w:i/>
          <w:lang w:val="ru-RU"/>
        </w:rPr>
        <w:t>адвокатской</w:t>
      </w:r>
      <w:r w:rsidRPr="00421156">
        <w:rPr>
          <w:rFonts w:ascii="Times New Roman" w:hAnsi="Times New Roman"/>
          <w:i/>
          <w:lang w:val="ru-RU"/>
        </w:rPr>
        <w:t xml:space="preserve"> </w:t>
      </w:r>
      <w:r w:rsidRPr="00E01EAC">
        <w:rPr>
          <w:rFonts w:ascii="Times New Roman" w:hAnsi="Times New Roman"/>
          <w:i/>
          <w:lang w:val="ru-RU"/>
        </w:rPr>
        <w:t>деятельности</w:t>
      </w:r>
      <w:r w:rsidRPr="00421156">
        <w:rPr>
          <w:rFonts w:ascii="Times New Roman" w:hAnsi="Times New Roman"/>
          <w:i/>
          <w:lang w:val="ru-RU"/>
        </w:rPr>
        <w:t xml:space="preserve"> </w:t>
      </w:r>
      <w:r w:rsidRPr="00E01EAC">
        <w:rPr>
          <w:rFonts w:ascii="Times New Roman" w:hAnsi="Times New Roman"/>
          <w:i/>
          <w:lang w:val="ru-RU"/>
        </w:rPr>
        <w:t>и</w:t>
      </w:r>
      <w:r w:rsidRPr="00421156">
        <w:rPr>
          <w:rFonts w:ascii="Times New Roman" w:hAnsi="Times New Roman"/>
          <w:i/>
          <w:lang w:val="ru-RU"/>
        </w:rPr>
        <w:t xml:space="preserve"> </w:t>
      </w:r>
      <w:r w:rsidRPr="00E01EAC">
        <w:rPr>
          <w:rFonts w:ascii="Times New Roman" w:hAnsi="Times New Roman"/>
          <w:i/>
          <w:lang w:val="ru-RU"/>
        </w:rPr>
        <w:t>юридической</w:t>
      </w:r>
      <w:r w:rsidRPr="00421156">
        <w:rPr>
          <w:rFonts w:ascii="Times New Roman" w:hAnsi="Times New Roman"/>
          <w:i/>
          <w:lang w:val="ru-RU"/>
        </w:rPr>
        <w:t xml:space="preserve"> </w:t>
      </w:r>
      <w:r w:rsidRPr="00E01EAC">
        <w:rPr>
          <w:rFonts w:ascii="Times New Roman" w:hAnsi="Times New Roman"/>
          <w:i/>
          <w:lang w:val="ru-RU"/>
        </w:rPr>
        <w:t>помощи</w:t>
      </w:r>
      <w:r w:rsidRPr="00421156">
        <w:rPr>
          <w:rFonts w:ascii="Times New Roman" w:hAnsi="Times New Roman"/>
          <w:lang w:val="ru-RU"/>
        </w:rPr>
        <w:t>» («</w:t>
      </w:r>
      <w:r>
        <w:rPr>
          <w:rFonts w:ascii="Times New Roman" w:hAnsi="Times New Roman"/>
          <w:lang w:val="ru-RU"/>
        </w:rPr>
        <w:t>Проект</w:t>
      </w:r>
      <w:r w:rsidRPr="00421156">
        <w:rPr>
          <w:rFonts w:ascii="Times New Roman" w:hAnsi="Times New Roman"/>
          <w:lang w:val="ru-RU"/>
        </w:rPr>
        <w:t xml:space="preserve"> </w:t>
      </w:r>
      <w:r w:rsidR="00F809C4">
        <w:rPr>
          <w:rFonts w:ascii="Times New Roman" w:hAnsi="Times New Roman"/>
          <w:lang w:val="ru-RU"/>
        </w:rPr>
        <w:t>З</w:t>
      </w:r>
      <w:r>
        <w:rPr>
          <w:rFonts w:ascii="Times New Roman" w:hAnsi="Times New Roman"/>
          <w:lang w:val="ru-RU"/>
        </w:rPr>
        <w:t>акона</w:t>
      </w:r>
      <w:r w:rsidRPr="00421156">
        <w:rPr>
          <w:rFonts w:ascii="Times New Roman" w:hAnsi="Times New Roman"/>
          <w:lang w:val="ru-RU"/>
        </w:rPr>
        <w:t xml:space="preserve"> </w:t>
      </w:r>
      <w:r>
        <w:rPr>
          <w:rFonts w:ascii="Times New Roman" w:hAnsi="Times New Roman"/>
          <w:lang w:val="ru-RU"/>
        </w:rPr>
        <w:t>об</w:t>
      </w:r>
      <w:r w:rsidRPr="00421156">
        <w:rPr>
          <w:rFonts w:ascii="Times New Roman" w:hAnsi="Times New Roman"/>
          <w:lang w:val="ru-RU"/>
        </w:rPr>
        <w:t xml:space="preserve"> </w:t>
      </w:r>
      <w:r>
        <w:rPr>
          <w:rFonts w:ascii="Times New Roman" w:hAnsi="Times New Roman"/>
          <w:lang w:val="ru-RU"/>
        </w:rPr>
        <w:t>адвокатуре</w:t>
      </w:r>
      <w:r w:rsidRPr="00421156">
        <w:rPr>
          <w:rFonts w:ascii="Times New Roman" w:hAnsi="Times New Roman"/>
          <w:lang w:val="ru-RU"/>
        </w:rPr>
        <w:t xml:space="preserve">»), </w:t>
      </w:r>
      <w:r>
        <w:rPr>
          <w:rFonts w:ascii="Times New Roman" w:hAnsi="Times New Roman"/>
          <w:lang w:val="ru-RU"/>
        </w:rPr>
        <w:t>подготовленном</w:t>
      </w:r>
      <w:r w:rsidRPr="00421156">
        <w:rPr>
          <w:rFonts w:ascii="Times New Roman" w:hAnsi="Times New Roman"/>
          <w:lang w:val="ru-RU"/>
        </w:rPr>
        <w:t xml:space="preserve"> </w:t>
      </w:r>
      <w:r>
        <w:rPr>
          <w:rFonts w:ascii="Times New Roman" w:hAnsi="Times New Roman"/>
          <w:lang w:val="ru-RU"/>
        </w:rPr>
        <w:t>Министерством</w:t>
      </w:r>
      <w:r w:rsidRPr="00421156">
        <w:rPr>
          <w:rFonts w:ascii="Times New Roman" w:hAnsi="Times New Roman"/>
          <w:lang w:val="ru-RU"/>
        </w:rPr>
        <w:t xml:space="preserve"> </w:t>
      </w:r>
      <w:r>
        <w:rPr>
          <w:rFonts w:ascii="Times New Roman" w:hAnsi="Times New Roman"/>
          <w:lang w:val="ru-RU"/>
        </w:rPr>
        <w:t>юстиции</w:t>
      </w:r>
      <w:r w:rsidRPr="00421156">
        <w:rPr>
          <w:rFonts w:ascii="Times New Roman" w:hAnsi="Times New Roman"/>
          <w:lang w:val="ru-RU"/>
        </w:rPr>
        <w:t xml:space="preserve"> </w:t>
      </w:r>
      <w:r>
        <w:rPr>
          <w:rFonts w:ascii="Times New Roman" w:hAnsi="Times New Roman"/>
          <w:lang w:val="ru-RU"/>
        </w:rPr>
        <w:t>Республики</w:t>
      </w:r>
      <w:r w:rsidRPr="00421156">
        <w:rPr>
          <w:rFonts w:ascii="Times New Roman" w:hAnsi="Times New Roman"/>
          <w:lang w:val="ru-RU"/>
        </w:rPr>
        <w:t xml:space="preserve"> </w:t>
      </w:r>
      <w:r>
        <w:rPr>
          <w:rFonts w:ascii="Times New Roman" w:hAnsi="Times New Roman"/>
          <w:lang w:val="ru-RU"/>
        </w:rPr>
        <w:t>Казахстан. В</w:t>
      </w:r>
      <w:r w:rsidRPr="00421156">
        <w:rPr>
          <w:rFonts w:ascii="Times New Roman" w:hAnsi="Times New Roman"/>
          <w:lang w:val="ru-RU"/>
        </w:rPr>
        <w:t xml:space="preserve"> </w:t>
      </w:r>
      <w:r>
        <w:rPr>
          <w:rFonts w:ascii="Times New Roman" w:hAnsi="Times New Roman"/>
          <w:lang w:val="ru-RU"/>
        </w:rPr>
        <w:t>частности</w:t>
      </w:r>
      <w:r w:rsidRPr="00421156">
        <w:rPr>
          <w:rFonts w:ascii="Times New Roman" w:hAnsi="Times New Roman"/>
          <w:lang w:val="ru-RU"/>
        </w:rPr>
        <w:t xml:space="preserve">, </w:t>
      </w:r>
      <w:r>
        <w:rPr>
          <w:rFonts w:ascii="Times New Roman" w:hAnsi="Times New Roman"/>
          <w:lang w:val="ru-RU"/>
        </w:rPr>
        <w:t>эксперта</w:t>
      </w:r>
      <w:r w:rsidRPr="00421156">
        <w:rPr>
          <w:rFonts w:ascii="Times New Roman" w:hAnsi="Times New Roman"/>
          <w:lang w:val="ru-RU"/>
        </w:rPr>
        <w:t xml:space="preserve"> </w:t>
      </w:r>
      <w:r>
        <w:rPr>
          <w:rFonts w:ascii="Times New Roman" w:hAnsi="Times New Roman"/>
          <w:lang w:val="ru-RU"/>
        </w:rPr>
        <w:t>попросили</w:t>
      </w:r>
      <w:r w:rsidRPr="00421156">
        <w:rPr>
          <w:rFonts w:ascii="Times New Roman" w:hAnsi="Times New Roman"/>
          <w:lang w:val="ru-RU"/>
        </w:rPr>
        <w:t xml:space="preserve"> </w:t>
      </w:r>
      <w:r>
        <w:rPr>
          <w:rFonts w:ascii="Times New Roman" w:hAnsi="Times New Roman"/>
          <w:lang w:val="ru-RU"/>
        </w:rPr>
        <w:t>провести</w:t>
      </w:r>
      <w:r w:rsidRPr="00421156">
        <w:rPr>
          <w:rFonts w:ascii="Times New Roman" w:hAnsi="Times New Roman"/>
          <w:lang w:val="ru-RU"/>
        </w:rPr>
        <w:t xml:space="preserve"> </w:t>
      </w:r>
      <w:r>
        <w:rPr>
          <w:rFonts w:ascii="Times New Roman" w:hAnsi="Times New Roman"/>
          <w:lang w:val="ru-RU"/>
        </w:rPr>
        <w:t>анализ</w:t>
      </w:r>
      <w:r w:rsidRPr="00421156">
        <w:rPr>
          <w:rFonts w:ascii="Times New Roman" w:hAnsi="Times New Roman"/>
          <w:lang w:val="ru-RU"/>
        </w:rPr>
        <w:t xml:space="preserve"> </w:t>
      </w:r>
      <w:r>
        <w:rPr>
          <w:rFonts w:ascii="Times New Roman" w:hAnsi="Times New Roman"/>
          <w:lang w:val="ru-RU"/>
        </w:rPr>
        <w:t>соответствия</w:t>
      </w:r>
      <w:r w:rsidRPr="00421156">
        <w:rPr>
          <w:rFonts w:ascii="Times New Roman" w:hAnsi="Times New Roman"/>
          <w:lang w:val="ru-RU"/>
        </w:rPr>
        <w:t xml:space="preserve"> </w:t>
      </w:r>
      <w:r>
        <w:rPr>
          <w:rFonts w:ascii="Times New Roman" w:hAnsi="Times New Roman"/>
          <w:lang w:val="ru-RU"/>
        </w:rPr>
        <w:t>вносимых</w:t>
      </w:r>
      <w:r w:rsidRPr="00421156">
        <w:rPr>
          <w:rFonts w:ascii="Times New Roman" w:hAnsi="Times New Roman"/>
          <w:lang w:val="ru-RU"/>
        </w:rPr>
        <w:t xml:space="preserve"> </w:t>
      </w:r>
      <w:r w:rsidR="00F86AA1">
        <w:rPr>
          <w:rFonts w:ascii="Times New Roman" w:hAnsi="Times New Roman"/>
          <w:lang w:val="ru-RU"/>
        </w:rPr>
        <w:t>З</w:t>
      </w:r>
      <w:r>
        <w:rPr>
          <w:rFonts w:ascii="Times New Roman" w:hAnsi="Times New Roman"/>
          <w:lang w:val="ru-RU"/>
        </w:rPr>
        <w:t>аконом</w:t>
      </w:r>
      <w:r w:rsidRPr="00421156">
        <w:rPr>
          <w:rFonts w:ascii="Times New Roman" w:hAnsi="Times New Roman"/>
          <w:lang w:val="ru-RU"/>
        </w:rPr>
        <w:t xml:space="preserve"> </w:t>
      </w:r>
      <w:r>
        <w:rPr>
          <w:rFonts w:ascii="Times New Roman" w:hAnsi="Times New Roman"/>
          <w:lang w:val="ru-RU"/>
        </w:rPr>
        <w:t>в</w:t>
      </w:r>
      <w:r w:rsidRPr="00421156">
        <w:rPr>
          <w:rFonts w:ascii="Times New Roman" w:hAnsi="Times New Roman"/>
          <w:lang w:val="ru-RU"/>
        </w:rPr>
        <w:t xml:space="preserve"> </w:t>
      </w:r>
      <w:r>
        <w:rPr>
          <w:rFonts w:ascii="Times New Roman" w:hAnsi="Times New Roman"/>
          <w:lang w:val="ru-RU"/>
        </w:rPr>
        <w:t>деятельность</w:t>
      </w:r>
      <w:r w:rsidRPr="00421156">
        <w:rPr>
          <w:rFonts w:ascii="Times New Roman" w:hAnsi="Times New Roman"/>
          <w:lang w:val="ru-RU"/>
        </w:rPr>
        <w:t xml:space="preserve"> </w:t>
      </w:r>
      <w:r>
        <w:rPr>
          <w:rFonts w:ascii="Times New Roman" w:hAnsi="Times New Roman"/>
          <w:lang w:val="ru-RU"/>
        </w:rPr>
        <w:t>адвокатов</w:t>
      </w:r>
      <w:r w:rsidRPr="00421156">
        <w:rPr>
          <w:rFonts w:ascii="Times New Roman" w:hAnsi="Times New Roman"/>
          <w:lang w:val="ru-RU"/>
        </w:rPr>
        <w:t xml:space="preserve"> </w:t>
      </w:r>
      <w:r>
        <w:rPr>
          <w:rFonts w:ascii="Times New Roman" w:hAnsi="Times New Roman"/>
          <w:lang w:val="ru-RU"/>
        </w:rPr>
        <w:t>изменений</w:t>
      </w:r>
      <w:r w:rsidRPr="00421156">
        <w:rPr>
          <w:rFonts w:ascii="Times New Roman" w:hAnsi="Times New Roman"/>
          <w:lang w:val="ru-RU"/>
        </w:rPr>
        <w:t xml:space="preserve"> </w:t>
      </w:r>
      <w:r>
        <w:rPr>
          <w:rFonts w:ascii="Times New Roman" w:hAnsi="Times New Roman"/>
          <w:lang w:val="ru-RU"/>
        </w:rPr>
        <w:t>определенным</w:t>
      </w:r>
      <w:r w:rsidRPr="00421156">
        <w:rPr>
          <w:rFonts w:ascii="Times New Roman" w:hAnsi="Times New Roman"/>
          <w:lang w:val="ru-RU"/>
        </w:rPr>
        <w:t xml:space="preserve"> </w:t>
      </w:r>
      <w:r>
        <w:rPr>
          <w:rFonts w:ascii="Times New Roman" w:hAnsi="Times New Roman"/>
          <w:lang w:val="ru-RU"/>
        </w:rPr>
        <w:t>европейским</w:t>
      </w:r>
      <w:r w:rsidRPr="00421156">
        <w:rPr>
          <w:rFonts w:ascii="Times New Roman" w:hAnsi="Times New Roman"/>
          <w:lang w:val="ru-RU"/>
        </w:rPr>
        <w:t xml:space="preserve"> </w:t>
      </w:r>
      <w:r>
        <w:rPr>
          <w:rFonts w:ascii="Times New Roman" w:hAnsi="Times New Roman"/>
          <w:lang w:val="ru-RU"/>
        </w:rPr>
        <w:t>стандартам</w:t>
      </w:r>
      <w:r w:rsidR="00860FB1" w:rsidRPr="00421156">
        <w:rPr>
          <w:rFonts w:ascii="Times New Roman" w:hAnsi="Times New Roman"/>
          <w:lang w:val="ru-RU" w:eastAsia="fr-FR"/>
        </w:rPr>
        <w:t>.</w:t>
      </w:r>
    </w:p>
    <w:p w14:paraId="1F0E640B" w14:textId="77777777" w:rsidR="00860FB1" w:rsidRPr="00421156" w:rsidRDefault="00860FB1" w:rsidP="00F17729">
      <w:pPr>
        <w:pStyle w:val="ListParagraph"/>
        <w:spacing w:after="0" w:line="360" w:lineRule="auto"/>
        <w:rPr>
          <w:lang w:val="ru-RU"/>
        </w:rPr>
      </w:pPr>
    </w:p>
    <w:p w14:paraId="0620CB72" w14:textId="77777777" w:rsidR="00860FB1" w:rsidRPr="002D23C2" w:rsidRDefault="00317082" w:rsidP="00F17729">
      <w:pPr>
        <w:pStyle w:val="BodyText"/>
        <w:numPr>
          <w:ilvl w:val="0"/>
          <w:numId w:val="3"/>
        </w:numPr>
        <w:spacing w:line="360" w:lineRule="auto"/>
        <w:jc w:val="both"/>
        <w:rPr>
          <w:rFonts w:ascii="Times New Roman" w:hAnsi="Times New Roman"/>
          <w:lang w:val="ru-RU"/>
        </w:rPr>
      </w:pPr>
      <w:r>
        <w:rPr>
          <w:rFonts w:ascii="Times New Roman" w:hAnsi="Times New Roman"/>
          <w:lang w:val="ru-RU"/>
        </w:rPr>
        <w:t>Заключение</w:t>
      </w:r>
      <w:r w:rsidRPr="002D23C2">
        <w:rPr>
          <w:rFonts w:ascii="Times New Roman" w:hAnsi="Times New Roman"/>
          <w:lang w:val="ru-RU"/>
        </w:rPr>
        <w:t xml:space="preserve"> </w:t>
      </w:r>
      <w:r>
        <w:rPr>
          <w:rFonts w:ascii="Times New Roman" w:hAnsi="Times New Roman"/>
          <w:lang w:val="ru-RU"/>
        </w:rPr>
        <w:t>является</w:t>
      </w:r>
      <w:r w:rsidRPr="002D23C2">
        <w:rPr>
          <w:rFonts w:ascii="Times New Roman" w:hAnsi="Times New Roman"/>
          <w:lang w:val="ru-RU"/>
        </w:rPr>
        <w:t xml:space="preserve"> </w:t>
      </w:r>
      <w:r>
        <w:rPr>
          <w:rFonts w:ascii="Times New Roman" w:hAnsi="Times New Roman"/>
          <w:lang w:val="ru-RU"/>
        </w:rPr>
        <w:t>частью</w:t>
      </w:r>
      <w:r w:rsidRPr="002D23C2">
        <w:rPr>
          <w:rFonts w:ascii="Times New Roman" w:hAnsi="Times New Roman"/>
          <w:lang w:val="ru-RU"/>
        </w:rPr>
        <w:t xml:space="preserve"> </w:t>
      </w:r>
      <w:r>
        <w:rPr>
          <w:rFonts w:ascii="Times New Roman" w:hAnsi="Times New Roman"/>
          <w:lang w:val="ru-RU"/>
        </w:rPr>
        <w:t>более</w:t>
      </w:r>
      <w:r w:rsidRPr="002D23C2">
        <w:rPr>
          <w:rFonts w:ascii="Times New Roman" w:hAnsi="Times New Roman"/>
          <w:lang w:val="ru-RU"/>
        </w:rPr>
        <w:t xml:space="preserve"> </w:t>
      </w:r>
      <w:r>
        <w:rPr>
          <w:rFonts w:ascii="Times New Roman" w:hAnsi="Times New Roman"/>
          <w:lang w:val="ru-RU"/>
        </w:rPr>
        <w:t>масштабного</w:t>
      </w:r>
      <w:r w:rsidRPr="002D23C2">
        <w:rPr>
          <w:rFonts w:ascii="Times New Roman" w:hAnsi="Times New Roman"/>
          <w:lang w:val="ru-RU"/>
        </w:rPr>
        <w:t xml:space="preserve"> </w:t>
      </w:r>
      <w:r w:rsidR="00F809C4">
        <w:rPr>
          <w:rFonts w:ascii="Times New Roman" w:hAnsi="Times New Roman"/>
          <w:lang w:val="ru-RU"/>
        </w:rPr>
        <w:t xml:space="preserve">мероприятия, реализованного </w:t>
      </w:r>
      <w:r>
        <w:rPr>
          <w:rFonts w:ascii="Times New Roman" w:hAnsi="Times New Roman"/>
          <w:lang w:val="ru-RU"/>
        </w:rPr>
        <w:t>в</w:t>
      </w:r>
      <w:r w:rsidRPr="002D23C2">
        <w:rPr>
          <w:rFonts w:ascii="Times New Roman" w:hAnsi="Times New Roman"/>
          <w:lang w:val="ru-RU"/>
        </w:rPr>
        <w:t xml:space="preserve"> </w:t>
      </w:r>
      <w:r>
        <w:rPr>
          <w:rFonts w:ascii="Times New Roman" w:hAnsi="Times New Roman"/>
          <w:lang w:val="ru-RU"/>
        </w:rPr>
        <w:t>рамках</w:t>
      </w:r>
      <w:r w:rsidRPr="002D23C2">
        <w:rPr>
          <w:rFonts w:ascii="Times New Roman" w:hAnsi="Times New Roman"/>
          <w:lang w:val="ru-RU"/>
        </w:rPr>
        <w:t xml:space="preserve"> </w:t>
      </w:r>
      <w:r>
        <w:rPr>
          <w:rFonts w:ascii="Times New Roman" w:hAnsi="Times New Roman"/>
          <w:lang w:val="ru-RU"/>
        </w:rPr>
        <w:t>совместной</w:t>
      </w:r>
      <w:r w:rsidRPr="002D23C2">
        <w:rPr>
          <w:rFonts w:ascii="Times New Roman" w:hAnsi="Times New Roman"/>
          <w:lang w:val="ru-RU"/>
        </w:rPr>
        <w:t xml:space="preserve"> </w:t>
      </w:r>
      <w:r>
        <w:rPr>
          <w:rFonts w:ascii="Times New Roman" w:hAnsi="Times New Roman"/>
          <w:lang w:val="ru-RU"/>
        </w:rPr>
        <w:t>программы</w:t>
      </w:r>
      <w:r w:rsidRPr="002D23C2">
        <w:rPr>
          <w:rFonts w:ascii="Times New Roman" w:hAnsi="Times New Roman"/>
          <w:lang w:val="ru-RU"/>
        </w:rPr>
        <w:t xml:space="preserve"> </w:t>
      </w:r>
      <w:r>
        <w:rPr>
          <w:rFonts w:ascii="Times New Roman" w:hAnsi="Times New Roman"/>
          <w:lang w:val="ru-RU" w:eastAsia="fr-FR"/>
        </w:rPr>
        <w:t>Совета</w:t>
      </w:r>
      <w:r w:rsidRPr="002D23C2">
        <w:rPr>
          <w:rFonts w:ascii="Times New Roman" w:hAnsi="Times New Roman"/>
          <w:lang w:val="ru-RU" w:eastAsia="fr-FR"/>
        </w:rPr>
        <w:t xml:space="preserve"> </w:t>
      </w:r>
      <w:r>
        <w:rPr>
          <w:rFonts w:ascii="Times New Roman" w:hAnsi="Times New Roman"/>
          <w:lang w:val="ru-RU" w:eastAsia="fr-FR"/>
        </w:rPr>
        <w:t>Европы</w:t>
      </w:r>
      <w:r w:rsidRPr="002D23C2">
        <w:rPr>
          <w:rFonts w:ascii="Times New Roman" w:hAnsi="Times New Roman"/>
          <w:lang w:val="ru-RU" w:eastAsia="fr-FR"/>
        </w:rPr>
        <w:t xml:space="preserve"> </w:t>
      </w:r>
      <w:r>
        <w:rPr>
          <w:rFonts w:ascii="Times New Roman" w:hAnsi="Times New Roman"/>
          <w:lang w:val="ru-RU" w:eastAsia="fr-FR"/>
        </w:rPr>
        <w:t>и</w:t>
      </w:r>
      <w:r w:rsidRPr="002D23C2">
        <w:rPr>
          <w:rFonts w:ascii="Times New Roman" w:hAnsi="Times New Roman"/>
          <w:lang w:val="ru-RU" w:eastAsia="fr-FR"/>
        </w:rPr>
        <w:t xml:space="preserve"> </w:t>
      </w:r>
      <w:r>
        <w:rPr>
          <w:rFonts w:ascii="Times New Roman" w:hAnsi="Times New Roman"/>
          <w:lang w:val="ru-RU" w:eastAsia="fr-FR"/>
        </w:rPr>
        <w:t>Европейского</w:t>
      </w:r>
      <w:r w:rsidRPr="002D23C2">
        <w:rPr>
          <w:rFonts w:ascii="Times New Roman" w:hAnsi="Times New Roman"/>
          <w:lang w:val="ru-RU" w:eastAsia="fr-FR"/>
        </w:rPr>
        <w:t xml:space="preserve"> </w:t>
      </w:r>
      <w:r>
        <w:rPr>
          <w:rFonts w:ascii="Times New Roman" w:hAnsi="Times New Roman"/>
          <w:lang w:val="ru-RU" w:eastAsia="fr-FR"/>
        </w:rPr>
        <w:t>союза</w:t>
      </w:r>
      <w:r w:rsidRPr="002D23C2">
        <w:rPr>
          <w:rFonts w:ascii="Times New Roman" w:hAnsi="Times New Roman"/>
          <w:lang w:val="ru-RU" w:eastAsia="fr-FR"/>
        </w:rPr>
        <w:t xml:space="preserve"> </w:t>
      </w:r>
      <w:r>
        <w:rPr>
          <w:rFonts w:ascii="Times New Roman" w:hAnsi="Times New Roman"/>
          <w:lang w:val="ru-RU" w:eastAsia="fr-FR"/>
        </w:rPr>
        <w:t>под</w:t>
      </w:r>
      <w:r w:rsidRPr="002D23C2">
        <w:rPr>
          <w:rFonts w:ascii="Times New Roman" w:hAnsi="Times New Roman"/>
          <w:lang w:val="ru-RU" w:eastAsia="fr-FR"/>
        </w:rPr>
        <w:t xml:space="preserve"> </w:t>
      </w:r>
      <w:r>
        <w:rPr>
          <w:rFonts w:ascii="Times New Roman" w:hAnsi="Times New Roman"/>
          <w:lang w:val="ru-RU" w:eastAsia="fr-FR"/>
        </w:rPr>
        <w:t>названием</w:t>
      </w:r>
      <w:r w:rsidRPr="002D23C2">
        <w:rPr>
          <w:rFonts w:ascii="Times New Roman" w:hAnsi="Times New Roman"/>
          <w:lang w:val="ru-RU" w:eastAsia="fr-FR"/>
        </w:rPr>
        <w:t xml:space="preserve"> «</w:t>
      </w:r>
      <w:r w:rsidRPr="0001611A">
        <w:rPr>
          <w:rFonts w:ascii="Times New Roman" w:hAnsi="Times New Roman" w:hint="eastAsia"/>
          <w:lang w:val="ru-RU" w:eastAsia="fr-FR"/>
        </w:rPr>
        <w:t>Поддержка</w:t>
      </w:r>
      <w:r w:rsidRPr="002D23C2">
        <w:rPr>
          <w:rFonts w:ascii="Times New Roman" w:hAnsi="Times New Roman"/>
          <w:lang w:val="ru-RU" w:eastAsia="fr-FR"/>
        </w:rPr>
        <w:t xml:space="preserve"> </w:t>
      </w:r>
      <w:r w:rsidRPr="0001611A">
        <w:rPr>
          <w:rFonts w:ascii="Times New Roman" w:hAnsi="Times New Roman" w:hint="eastAsia"/>
          <w:lang w:val="ru-RU" w:eastAsia="fr-FR"/>
        </w:rPr>
        <w:t>казахстанских</w:t>
      </w:r>
      <w:r w:rsidRPr="002D23C2">
        <w:rPr>
          <w:rFonts w:ascii="Times New Roman" w:hAnsi="Times New Roman"/>
          <w:lang w:val="ru-RU" w:eastAsia="fr-FR"/>
        </w:rPr>
        <w:t xml:space="preserve"> </w:t>
      </w:r>
      <w:r w:rsidRPr="0001611A">
        <w:rPr>
          <w:rFonts w:ascii="Times New Roman" w:hAnsi="Times New Roman" w:hint="eastAsia"/>
          <w:lang w:val="ru-RU" w:eastAsia="fr-FR"/>
        </w:rPr>
        <w:t>властей</w:t>
      </w:r>
      <w:r w:rsidRPr="002D23C2">
        <w:rPr>
          <w:rFonts w:ascii="Times New Roman" w:hAnsi="Times New Roman"/>
          <w:lang w:val="ru-RU" w:eastAsia="fr-FR"/>
        </w:rPr>
        <w:t xml:space="preserve"> </w:t>
      </w:r>
      <w:r w:rsidRPr="0001611A">
        <w:rPr>
          <w:rFonts w:ascii="Times New Roman" w:hAnsi="Times New Roman" w:hint="eastAsia"/>
          <w:lang w:val="ru-RU" w:eastAsia="fr-FR"/>
        </w:rPr>
        <w:t>в</w:t>
      </w:r>
      <w:r w:rsidRPr="002D23C2">
        <w:rPr>
          <w:rFonts w:ascii="Times New Roman" w:hAnsi="Times New Roman"/>
          <w:lang w:val="ru-RU" w:eastAsia="fr-FR"/>
        </w:rPr>
        <w:t xml:space="preserve"> </w:t>
      </w:r>
      <w:r w:rsidRPr="0001611A">
        <w:rPr>
          <w:rFonts w:ascii="Times New Roman" w:hAnsi="Times New Roman" w:hint="eastAsia"/>
          <w:lang w:val="ru-RU" w:eastAsia="fr-FR"/>
        </w:rPr>
        <w:t>улучшении</w:t>
      </w:r>
      <w:r w:rsidRPr="002D23C2">
        <w:rPr>
          <w:rFonts w:ascii="Times New Roman" w:hAnsi="Times New Roman"/>
          <w:lang w:val="ru-RU" w:eastAsia="fr-FR"/>
        </w:rPr>
        <w:t xml:space="preserve"> </w:t>
      </w:r>
      <w:r w:rsidRPr="0001611A">
        <w:rPr>
          <w:rFonts w:ascii="Times New Roman" w:hAnsi="Times New Roman" w:hint="eastAsia"/>
          <w:lang w:val="ru-RU" w:eastAsia="fr-FR"/>
        </w:rPr>
        <w:t>качества</w:t>
      </w:r>
      <w:r w:rsidRPr="002D23C2">
        <w:rPr>
          <w:rFonts w:ascii="Times New Roman" w:hAnsi="Times New Roman"/>
          <w:lang w:val="ru-RU" w:eastAsia="fr-FR"/>
        </w:rPr>
        <w:t xml:space="preserve"> </w:t>
      </w:r>
      <w:r w:rsidRPr="0001611A">
        <w:rPr>
          <w:rFonts w:ascii="Times New Roman" w:hAnsi="Times New Roman" w:hint="eastAsia"/>
          <w:lang w:val="ru-RU" w:eastAsia="fr-FR"/>
        </w:rPr>
        <w:t>и</w:t>
      </w:r>
      <w:r w:rsidRPr="002D23C2">
        <w:rPr>
          <w:rFonts w:ascii="Times New Roman" w:hAnsi="Times New Roman"/>
          <w:lang w:val="ru-RU" w:eastAsia="fr-FR"/>
        </w:rPr>
        <w:t xml:space="preserve"> </w:t>
      </w:r>
      <w:r w:rsidRPr="0001611A">
        <w:rPr>
          <w:rFonts w:ascii="Times New Roman" w:hAnsi="Times New Roman" w:hint="eastAsia"/>
          <w:lang w:val="ru-RU" w:eastAsia="fr-FR"/>
        </w:rPr>
        <w:t>эффективности</w:t>
      </w:r>
      <w:r w:rsidRPr="002D23C2">
        <w:rPr>
          <w:rFonts w:ascii="Times New Roman" w:hAnsi="Times New Roman"/>
          <w:lang w:val="ru-RU" w:eastAsia="fr-FR"/>
        </w:rPr>
        <w:t xml:space="preserve"> </w:t>
      </w:r>
      <w:r w:rsidRPr="0001611A">
        <w:rPr>
          <w:rFonts w:ascii="Times New Roman" w:hAnsi="Times New Roman" w:hint="eastAsia"/>
          <w:lang w:val="ru-RU" w:eastAsia="fr-FR"/>
        </w:rPr>
        <w:t>системы</w:t>
      </w:r>
      <w:r w:rsidRPr="002D23C2">
        <w:rPr>
          <w:rFonts w:ascii="Times New Roman" w:hAnsi="Times New Roman"/>
          <w:lang w:val="ru-RU" w:eastAsia="fr-FR"/>
        </w:rPr>
        <w:t xml:space="preserve"> </w:t>
      </w:r>
      <w:r w:rsidRPr="0001611A">
        <w:rPr>
          <w:rFonts w:ascii="Times New Roman" w:hAnsi="Times New Roman" w:hint="eastAsia"/>
          <w:lang w:val="ru-RU" w:eastAsia="fr-FR"/>
        </w:rPr>
        <w:t>правосудия</w:t>
      </w:r>
      <w:r w:rsidRPr="002D23C2">
        <w:rPr>
          <w:rFonts w:ascii="Times New Roman" w:hAnsi="Times New Roman"/>
          <w:lang w:val="ru-RU" w:eastAsia="fr-FR"/>
        </w:rPr>
        <w:t xml:space="preserve"> </w:t>
      </w:r>
      <w:r w:rsidRPr="0001611A">
        <w:rPr>
          <w:rFonts w:ascii="Times New Roman" w:hAnsi="Times New Roman" w:hint="eastAsia"/>
          <w:lang w:val="ru-RU" w:eastAsia="fr-FR"/>
        </w:rPr>
        <w:t>Казахстана</w:t>
      </w:r>
      <w:r w:rsidRPr="002D23C2">
        <w:rPr>
          <w:rFonts w:ascii="Times New Roman" w:hAnsi="Times New Roman"/>
          <w:lang w:val="ru-RU" w:eastAsia="fr-FR"/>
        </w:rPr>
        <w:t xml:space="preserve">», </w:t>
      </w:r>
      <w:r>
        <w:rPr>
          <w:rFonts w:ascii="Times New Roman" w:hAnsi="Times New Roman"/>
          <w:lang w:val="ru-RU" w:eastAsia="fr-FR"/>
        </w:rPr>
        <w:t>одной</w:t>
      </w:r>
      <w:r w:rsidRPr="002D23C2">
        <w:rPr>
          <w:rFonts w:ascii="Times New Roman" w:hAnsi="Times New Roman"/>
          <w:lang w:val="ru-RU" w:eastAsia="fr-FR"/>
        </w:rPr>
        <w:t xml:space="preserve"> </w:t>
      </w:r>
      <w:r>
        <w:rPr>
          <w:rFonts w:ascii="Times New Roman" w:hAnsi="Times New Roman"/>
          <w:lang w:val="ru-RU" w:eastAsia="fr-FR"/>
        </w:rPr>
        <w:t>из</w:t>
      </w:r>
      <w:r w:rsidRPr="002D23C2">
        <w:rPr>
          <w:rFonts w:ascii="Times New Roman" w:hAnsi="Times New Roman"/>
          <w:lang w:val="ru-RU" w:eastAsia="fr-FR"/>
        </w:rPr>
        <w:t xml:space="preserve"> </w:t>
      </w:r>
      <w:r>
        <w:rPr>
          <w:rFonts w:ascii="Times New Roman" w:hAnsi="Times New Roman"/>
          <w:lang w:val="ru-RU" w:eastAsia="fr-FR"/>
        </w:rPr>
        <w:t>целей</w:t>
      </w:r>
      <w:r w:rsidRPr="002D23C2">
        <w:rPr>
          <w:rFonts w:ascii="Times New Roman" w:hAnsi="Times New Roman"/>
          <w:lang w:val="ru-RU" w:eastAsia="fr-FR"/>
        </w:rPr>
        <w:t xml:space="preserve"> </w:t>
      </w:r>
      <w:r>
        <w:rPr>
          <w:rFonts w:ascii="Times New Roman" w:hAnsi="Times New Roman"/>
          <w:lang w:val="ru-RU" w:eastAsia="fr-FR"/>
        </w:rPr>
        <w:t>которой</w:t>
      </w:r>
      <w:r w:rsidRPr="002D23C2">
        <w:rPr>
          <w:rFonts w:ascii="Times New Roman" w:hAnsi="Times New Roman"/>
          <w:lang w:val="ru-RU" w:eastAsia="fr-FR"/>
        </w:rPr>
        <w:t xml:space="preserve"> </w:t>
      </w:r>
      <w:r>
        <w:rPr>
          <w:rFonts w:ascii="Times New Roman" w:hAnsi="Times New Roman"/>
          <w:lang w:val="ru-RU" w:eastAsia="fr-FR"/>
        </w:rPr>
        <w:t>является</w:t>
      </w:r>
      <w:r w:rsidRPr="002D23C2">
        <w:rPr>
          <w:rFonts w:ascii="Times New Roman" w:hAnsi="Times New Roman"/>
          <w:lang w:val="ru-RU" w:eastAsia="fr-FR"/>
        </w:rPr>
        <w:t xml:space="preserve"> </w:t>
      </w:r>
      <w:r w:rsidR="002D23C2">
        <w:rPr>
          <w:rFonts w:ascii="Times New Roman" w:hAnsi="Times New Roman"/>
          <w:lang w:val="ru-RU" w:eastAsia="fr-FR"/>
        </w:rPr>
        <w:t>поддержка</w:t>
      </w:r>
      <w:r w:rsidR="002D23C2" w:rsidRPr="002D23C2">
        <w:rPr>
          <w:rFonts w:ascii="Times New Roman" w:hAnsi="Times New Roman"/>
          <w:lang w:val="ru-RU" w:eastAsia="fr-FR"/>
        </w:rPr>
        <w:t xml:space="preserve"> </w:t>
      </w:r>
      <w:r w:rsidR="002D23C2">
        <w:rPr>
          <w:rFonts w:ascii="Times New Roman" w:hAnsi="Times New Roman"/>
          <w:lang w:val="ru-RU" w:eastAsia="fr-FR"/>
        </w:rPr>
        <w:t>реформы</w:t>
      </w:r>
      <w:r w:rsidR="002D23C2" w:rsidRPr="002D23C2">
        <w:rPr>
          <w:rFonts w:ascii="Times New Roman" w:hAnsi="Times New Roman"/>
          <w:lang w:val="ru-RU" w:eastAsia="fr-FR"/>
        </w:rPr>
        <w:t xml:space="preserve"> </w:t>
      </w:r>
      <w:r w:rsidR="002D23C2">
        <w:rPr>
          <w:rFonts w:ascii="Times New Roman" w:hAnsi="Times New Roman"/>
          <w:lang w:val="ru-RU" w:eastAsia="fr-FR"/>
        </w:rPr>
        <w:t>адвокатуры</w:t>
      </w:r>
      <w:r w:rsidR="002D23C2" w:rsidRPr="002D23C2">
        <w:rPr>
          <w:rFonts w:ascii="Times New Roman" w:hAnsi="Times New Roman"/>
          <w:lang w:val="ru-RU" w:eastAsia="fr-FR"/>
        </w:rPr>
        <w:t xml:space="preserve"> </w:t>
      </w:r>
      <w:r w:rsidR="002D23C2">
        <w:rPr>
          <w:rFonts w:ascii="Times New Roman" w:hAnsi="Times New Roman"/>
          <w:lang w:val="ru-RU" w:eastAsia="fr-FR"/>
        </w:rPr>
        <w:t>Казахстана</w:t>
      </w:r>
      <w:r w:rsidR="002D23C2" w:rsidRPr="002D23C2">
        <w:rPr>
          <w:rFonts w:ascii="Times New Roman" w:hAnsi="Times New Roman"/>
          <w:lang w:val="ru-RU" w:eastAsia="fr-FR"/>
        </w:rPr>
        <w:t xml:space="preserve"> </w:t>
      </w:r>
      <w:r w:rsidR="002D23C2">
        <w:rPr>
          <w:rFonts w:ascii="Times New Roman" w:hAnsi="Times New Roman"/>
          <w:lang w:val="ru-RU" w:eastAsia="fr-FR"/>
        </w:rPr>
        <w:t>в</w:t>
      </w:r>
      <w:r w:rsidR="002D23C2" w:rsidRPr="002D23C2">
        <w:rPr>
          <w:rFonts w:ascii="Times New Roman" w:hAnsi="Times New Roman"/>
          <w:lang w:val="ru-RU" w:eastAsia="fr-FR"/>
        </w:rPr>
        <w:t xml:space="preserve"> </w:t>
      </w:r>
      <w:r w:rsidR="002D23C2">
        <w:rPr>
          <w:rFonts w:ascii="Times New Roman" w:hAnsi="Times New Roman"/>
          <w:lang w:val="ru-RU" w:eastAsia="fr-FR"/>
        </w:rPr>
        <w:t>сотрудничестве</w:t>
      </w:r>
      <w:r w:rsidR="002D23C2" w:rsidRPr="002D23C2">
        <w:rPr>
          <w:rFonts w:ascii="Times New Roman" w:hAnsi="Times New Roman"/>
          <w:lang w:val="ru-RU" w:eastAsia="fr-FR"/>
        </w:rPr>
        <w:t xml:space="preserve"> </w:t>
      </w:r>
      <w:r w:rsidR="002D23C2">
        <w:rPr>
          <w:rFonts w:ascii="Times New Roman" w:hAnsi="Times New Roman"/>
          <w:lang w:val="ru-RU" w:eastAsia="fr-FR"/>
        </w:rPr>
        <w:t>с</w:t>
      </w:r>
      <w:r w:rsidR="002D23C2" w:rsidRPr="002D23C2">
        <w:rPr>
          <w:rFonts w:ascii="Times New Roman" w:hAnsi="Times New Roman"/>
          <w:lang w:val="ru-RU" w:eastAsia="fr-FR"/>
        </w:rPr>
        <w:t xml:space="preserve"> </w:t>
      </w:r>
      <w:r w:rsidR="002D23C2">
        <w:rPr>
          <w:rFonts w:ascii="Times New Roman" w:hAnsi="Times New Roman"/>
          <w:lang w:val="ru-RU" w:eastAsia="fr-FR"/>
        </w:rPr>
        <w:t>бенефициарами вышеуказанной программы</w:t>
      </w:r>
      <w:r w:rsidR="00AD5B09" w:rsidRPr="002D23C2">
        <w:rPr>
          <w:rFonts w:ascii="Times New Roman" w:hAnsi="Times New Roman"/>
          <w:lang w:val="ru-RU" w:eastAsia="fr-FR"/>
        </w:rPr>
        <w:t>.</w:t>
      </w:r>
    </w:p>
    <w:p w14:paraId="332998E6" w14:textId="77777777" w:rsidR="00AD5B09" w:rsidRPr="002D23C2" w:rsidRDefault="002D23C2" w:rsidP="002D23C2">
      <w:pPr>
        <w:pStyle w:val="ListParagraph"/>
        <w:tabs>
          <w:tab w:val="left" w:pos="6770"/>
        </w:tabs>
        <w:spacing w:after="0" w:line="360" w:lineRule="auto"/>
        <w:rPr>
          <w:lang w:val="ru-RU"/>
        </w:rPr>
      </w:pPr>
      <w:r w:rsidRPr="002D23C2">
        <w:rPr>
          <w:lang w:val="ru-RU"/>
        </w:rPr>
        <w:tab/>
      </w:r>
    </w:p>
    <w:p w14:paraId="5DDB8A24" w14:textId="77777777" w:rsidR="000D17F3" w:rsidRPr="000D17F3" w:rsidRDefault="002D23C2" w:rsidP="008D7FF8">
      <w:pPr>
        <w:pStyle w:val="BodyText"/>
        <w:numPr>
          <w:ilvl w:val="0"/>
          <w:numId w:val="3"/>
        </w:numPr>
        <w:spacing w:line="360" w:lineRule="auto"/>
        <w:jc w:val="both"/>
        <w:rPr>
          <w:rFonts w:ascii="Times New Roman" w:hAnsi="Times New Roman"/>
          <w:lang w:val="ru-RU"/>
        </w:rPr>
      </w:pPr>
      <w:r>
        <w:rPr>
          <w:lang w:val="ru-RU"/>
        </w:rPr>
        <w:t>Что</w:t>
      </w:r>
      <w:r w:rsidRPr="009C6C5C">
        <w:rPr>
          <w:lang w:val="ru-RU"/>
        </w:rPr>
        <w:t xml:space="preserve"> </w:t>
      </w:r>
      <w:r>
        <w:rPr>
          <w:lang w:val="ru-RU"/>
        </w:rPr>
        <w:t>касается</w:t>
      </w:r>
      <w:r w:rsidRPr="009C6C5C">
        <w:rPr>
          <w:lang w:val="ru-RU"/>
        </w:rPr>
        <w:t xml:space="preserve"> </w:t>
      </w:r>
      <w:r>
        <w:rPr>
          <w:lang w:val="ru-RU"/>
        </w:rPr>
        <w:t>текста</w:t>
      </w:r>
      <w:r w:rsidRPr="009C6C5C">
        <w:rPr>
          <w:lang w:val="ru-RU"/>
        </w:rPr>
        <w:t xml:space="preserve"> </w:t>
      </w:r>
      <w:r>
        <w:rPr>
          <w:lang w:val="ru-RU"/>
        </w:rPr>
        <w:t>проекта</w:t>
      </w:r>
      <w:r w:rsidRPr="009C6C5C">
        <w:rPr>
          <w:lang w:val="ru-RU"/>
        </w:rPr>
        <w:t xml:space="preserve"> </w:t>
      </w:r>
      <w:r w:rsidR="00F86AA1">
        <w:rPr>
          <w:lang w:val="ru-RU"/>
        </w:rPr>
        <w:t>З</w:t>
      </w:r>
      <w:r>
        <w:rPr>
          <w:lang w:val="ru-RU"/>
        </w:rPr>
        <w:t>акона</w:t>
      </w:r>
      <w:r w:rsidRPr="009C6C5C">
        <w:rPr>
          <w:lang w:val="ru-RU"/>
        </w:rPr>
        <w:t xml:space="preserve">, </w:t>
      </w:r>
      <w:r w:rsidR="009C6C5C">
        <w:rPr>
          <w:lang w:val="ru-RU"/>
        </w:rPr>
        <w:t>комментарии</w:t>
      </w:r>
      <w:r w:rsidR="009C6C5C" w:rsidRPr="009C6C5C">
        <w:rPr>
          <w:lang w:val="ru-RU"/>
        </w:rPr>
        <w:t xml:space="preserve"> </w:t>
      </w:r>
      <w:r w:rsidR="009C6C5C">
        <w:rPr>
          <w:lang w:val="ru-RU"/>
        </w:rPr>
        <w:t>эксперта</w:t>
      </w:r>
      <w:r w:rsidR="009C6C5C" w:rsidRPr="009C6C5C">
        <w:rPr>
          <w:lang w:val="ru-RU"/>
        </w:rPr>
        <w:t xml:space="preserve"> </w:t>
      </w:r>
      <w:r w:rsidR="009C6C5C">
        <w:rPr>
          <w:lang w:val="ru-RU"/>
        </w:rPr>
        <w:t>основаны</w:t>
      </w:r>
      <w:r w:rsidR="009C6C5C" w:rsidRPr="009C6C5C">
        <w:rPr>
          <w:lang w:val="ru-RU"/>
        </w:rPr>
        <w:t xml:space="preserve"> </w:t>
      </w:r>
      <w:r w:rsidR="009C6C5C">
        <w:rPr>
          <w:lang w:val="ru-RU"/>
        </w:rPr>
        <w:t>на</w:t>
      </w:r>
      <w:r w:rsidR="009C6C5C" w:rsidRPr="009C6C5C">
        <w:rPr>
          <w:lang w:val="ru-RU"/>
        </w:rPr>
        <w:t xml:space="preserve"> </w:t>
      </w:r>
      <w:r w:rsidR="009C6C5C">
        <w:rPr>
          <w:lang w:val="ru-RU"/>
        </w:rPr>
        <w:t>его</w:t>
      </w:r>
      <w:r w:rsidR="009C6C5C" w:rsidRPr="009C6C5C">
        <w:rPr>
          <w:lang w:val="ru-RU"/>
        </w:rPr>
        <w:t xml:space="preserve"> </w:t>
      </w:r>
      <w:r w:rsidR="009C6C5C">
        <w:rPr>
          <w:lang w:val="ru-RU"/>
        </w:rPr>
        <w:t>русскоязычной</w:t>
      </w:r>
      <w:r w:rsidR="009C6C5C" w:rsidRPr="009C6C5C">
        <w:rPr>
          <w:lang w:val="ru-RU"/>
        </w:rPr>
        <w:t xml:space="preserve"> </w:t>
      </w:r>
      <w:r w:rsidR="009C6C5C">
        <w:rPr>
          <w:lang w:val="ru-RU"/>
        </w:rPr>
        <w:t>версии</w:t>
      </w:r>
      <w:r w:rsidR="00F86AA1">
        <w:rPr>
          <w:lang w:val="ru-RU"/>
        </w:rPr>
        <w:t>, которая была предоставлена Республиканской коллегией адвокатов</w:t>
      </w:r>
      <w:r w:rsidR="009C6C5C" w:rsidRPr="009C6C5C">
        <w:rPr>
          <w:lang w:val="ru-RU"/>
        </w:rPr>
        <w:t xml:space="preserve">. </w:t>
      </w:r>
      <w:r w:rsidR="009C6C5C">
        <w:rPr>
          <w:lang w:val="ru-RU"/>
        </w:rPr>
        <w:t>Использованные</w:t>
      </w:r>
      <w:r w:rsidR="009C6C5C" w:rsidRPr="009C6C5C">
        <w:rPr>
          <w:lang w:val="ru-RU"/>
        </w:rPr>
        <w:t xml:space="preserve"> </w:t>
      </w:r>
      <w:r w:rsidR="009C6C5C">
        <w:rPr>
          <w:lang w:val="ru-RU"/>
        </w:rPr>
        <w:t>справочные</w:t>
      </w:r>
      <w:r w:rsidR="009C6C5C" w:rsidRPr="009C6C5C">
        <w:rPr>
          <w:lang w:val="ru-RU"/>
        </w:rPr>
        <w:t xml:space="preserve"> </w:t>
      </w:r>
      <w:r w:rsidR="009C6C5C">
        <w:rPr>
          <w:lang w:val="ru-RU"/>
        </w:rPr>
        <w:t>материалы</w:t>
      </w:r>
      <w:r w:rsidR="009C6C5C" w:rsidRPr="009C6C5C">
        <w:rPr>
          <w:lang w:val="ru-RU"/>
        </w:rPr>
        <w:t xml:space="preserve"> </w:t>
      </w:r>
      <w:r w:rsidR="009C6C5C">
        <w:rPr>
          <w:lang w:val="ru-RU"/>
        </w:rPr>
        <w:t>приводятся</w:t>
      </w:r>
      <w:r w:rsidR="009C6C5C" w:rsidRPr="009C6C5C">
        <w:rPr>
          <w:lang w:val="ru-RU"/>
        </w:rPr>
        <w:t xml:space="preserve"> </w:t>
      </w:r>
      <w:r w:rsidR="009C6C5C">
        <w:rPr>
          <w:lang w:val="ru-RU"/>
        </w:rPr>
        <w:t>непосредственно</w:t>
      </w:r>
      <w:r w:rsidR="009C6C5C" w:rsidRPr="009C6C5C">
        <w:rPr>
          <w:lang w:val="ru-RU"/>
        </w:rPr>
        <w:t xml:space="preserve"> </w:t>
      </w:r>
      <w:r w:rsidR="009C6C5C">
        <w:rPr>
          <w:lang w:val="ru-RU"/>
        </w:rPr>
        <w:t>в</w:t>
      </w:r>
      <w:r w:rsidR="009C6C5C" w:rsidRPr="009C6C5C">
        <w:rPr>
          <w:lang w:val="ru-RU"/>
        </w:rPr>
        <w:t xml:space="preserve"> </w:t>
      </w:r>
      <w:r w:rsidR="009C6C5C">
        <w:rPr>
          <w:lang w:val="ru-RU"/>
        </w:rPr>
        <w:t>тексте</w:t>
      </w:r>
      <w:r w:rsidR="009C6C5C" w:rsidRPr="009C6C5C">
        <w:rPr>
          <w:lang w:val="ru-RU"/>
        </w:rPr>
        <w:t xml:space="preserve"> и касаются </w:t>
      </w:r>
      <w:r w:rsidR="00ED7B77">
        <w:rPr>
          <w:lang w:val="ru-RU"/>
        </w:rPr>
        <w:t xml:space="preserve">общих и отдельно европейских </w:t>
      </w:r>
      <w:r w:rsidR="009C6C5C" w:rsidRPr="009C6C5C">
        <w:rPr>
          <w:lang w:val="ru-RU"/>
        </w:rPr>
        <w:t>стандартов деятельности адвокатов</w:t>
      </w:r>
      <w:r w:rsidR="00ED7B77">
        <w:rPr>
          <w:lang w:val="ru-RU"/>
        </w:rPr>
        <w:t xml:space="preserve">. </w:t>
      </w:r>
      <w:r w:rsidR="000D17F3">
        <w:rPr>
          <w:rFonts w:hint="cs"/>
          <w:rtl/>
          <w:lang w:val="ru-RU"/>
        </w:rPr>
        <w:t>В</w:t>
      </w:r>
      <w:r w:rsidR="000D17F3" w:rsidRPr="000D17F3">
        <w:rPr>
          <w:lang w:val="ru-RU"/>
        </w:rPr>
        <w:t xml:space="preserve"> </w:t>
      </w:r>
      <w:r w:rsidR="000D17F3">
        <w:rPr>
          <w:lang w:val="ru-RU"/>
        </w:rPr>
        <w:t>основе</w:t>
      </w:r>
      <w:r w:rsidR="000D17F3" w:rsidRPr="000D17F3">
        <w:rPr>
          <w:lang w:val="ru-RU"/>
        </w:rPr>
        <w:t xml:space="preserve"> </w:t>
      </w:r>
      <w:r w:rsidR="000D17F3">
        <w:rPr>
          <w:lang w:val="ru-RU"/>
        </w:rPr>
        <w:t>этих</w:t>
      </w:r>
      <w:r w:rsidR="00ED7B77" w:rsidRPr="000D17F3">
        <w:rPr>
          <w:lang w:val="ru-RU"/>
        </w:rPr>
        <w:t xml:space="preserve"> </w:t>
      </w:r>
      <w:r w:rsidR="00ED7B77">
        <w:rPr>
          <w:lang w:val="ru-RU"/>
        </w:rPr>
        <w:t>стандар</w:t>
      </w:r>
      <w:r w:rsidR="000D17F3">
        <w:rPr>
          <w:lang w:val="ru-RU"/>
        </w:rPr>
        <w:t>тов</w:t>
      </w:r>
      <w:r w:rsidR="000D17F3" w:rsidRPr="000D17F3">
        <w:rPr>
          <w:lang w:val="ru-RU"/>
        </w:rPr>
        <w:t xml:space="preserve"> </w:t>
      </w:r>
      <w:r w:rsidR="000D17F3">
        <w:rPr>
          <w:lang w:val="ru-RU"/>
        </w:rPr>
        <w:t>лежат</w:t>
      </w:r>
      <w:r w:rsidR="000D17F3" w:rsidRPr="000D17F3">
        <w:rPr>
          <w:lang w:val="ru-RU"/>
        </w:rPr>
        <w:t xml:space="preserve"> </w:t>
      </w:r>
      <w:r w:rsidR="000D17F3">
        <w:rPr>
          <w:lang w:val="ru-RU"/>
        </w:rPr>
        <w:t>принципы</w:t>
      </w:r>
      <w:r w:rsidR="00ED7B77" w:rsidRPr="000D17F3">
        <w:rPr>
          <w:lang w:val="ru-RU"/>
        </w:rPr>
        <w:t xml:space="preserve">, </w:t>
      </w:r>
      <w:r w:rsidR="00ED7B77">
        <w:rPr>
          <w:lang w:val="ru-RU"/>
        </w:rPr>
        <w:t>нашедши</w:t>
      </w:r>
      <w:r w:rsidR="000D17F3">
        <w:rPr>
          <w:lang w:val="ru-RU"/>
        </w:rPr>
        <w:t>е</w:t>
      </w:r>
      <w:r w:rsidR="000D17F3" w:rsidRPr="000D17F3">
        <w:rPr>
          <w:lang w:val="ru-RU"/>
        </w:rPr>
        <w:t xml:space="preserve"> </w:t>
      </w:r>
      <w:r w:rsidR="00ED7B77">
        <w:rPr>
          <w:lang w:val="ru-RU"/>
        </w:rPr>
        <w:t>отражение</w:t>
      </w:r>
      <w:r w:rsidR="00ED7B77" w:rsidRPr="000D17F3">
        <w:rPr>
          <w:lang w:val="ru-RU"/>
        </w:rPr>
        <w:t xml:space="preserve"> </w:t>
      </w:r>
      <w:r w:rsidR="000D17F3">
        <w:rPr>
          <w:lang w:val="ru-RU"/>
        </w:rPr>
        <w:t>в</w:t>
      </w:r>
      <w:r w:rsidR="000D17F3" w:rsidRPr="000D17F3">
        <w:rPr>
          <w:lang w:val="ru-RU"/>
        </w:rPr>
        <w:t xml:space="preserve"> </w:t>
      </w:r>
      <w:r w:rsidR="000D17F3">
        <w:rPr>
          <w:lang w:val="ru-RU"/>
        </w:rPr>
        <w:t>Европейско</w:t>
      </w:r>
      <w:r w:rsidR="000D17F3">
        <w:rPr>
          <w:rFonts w:hint="eastAsia"/>
          <w:lang w:val="ru-RU"/>
        </w:rPr>
        <w:t>й</w:t>
      </w:r>
      <w:r w:rsidR="000D17F3">
        <w:rPr>
          <w:lang w:val="ru-RU"/>
        </w:rPr>
        <w:t xml:space="preserve"> конвенции о защите прав человека </w:t>
      </w:r>
      <w:r w:rsidR="00F86AA1">
        <w:rPr>
          <w:lang w:val="ru-RU"/>
        </w:rPr>
        <w:t>(ЕК</w:t>
      </w:r>
      <w:r w:rsidR="00DC6775">
        <w:rPr>
          <w:lang w:val="ru-RU"/>
        </w:rPr>
        <w:t xml:space="preserve">ПЧ), нормах и правилах </w:t>
      </w:r>
      <w:r w:rsidR="00615A11">
        <w:rPr>
          <w:lang w:val="ru-RU"/>
        </w:rPr>
        <w:t>международных документах «мягкого права»</w:t>
      </w:r>
      <w:r w:rsidR="009561B2">
        <w:rPr>
          <w:lang w:val="ru-RU"/>
        </w:rPr>
        <w:t>, среди которых Рекомендация № </w:t>
      </w:r>
      <w:r w:rsidR="009561B2" w:rsidRPr="00CD4C32">
        <w:rPr>
          <w:rFonts w:eastAsia="Calibri"/>
          <w:lang w:val="en-US"/>
        </w:rPr>
        <w:t>R</w:t>
      </w:r>
      <w:r w:rsidR="009561B2" w:rsidRPr="009561B2">
        <w:rPr>
          <w:rFonts w:eastAsia="Calibri"/>
          <w:lang w:val="ru-RU"/>
        </w:rPr>
        <w:t>(2000)21</w:t>
      </w:r>
      <w:r w:rsidR="009561B2">
        <w:rPr>
          <w:rFonts w:eastAsia="Calibri"/>
          <w:lang w:val="ru-RU"/>
        </w:rPr>
        <w:t xml:space="preserve"> </w:t>
      </w:r>
      <w:r w:rsidR="009561B2">
        <w:rPr>
          <w:lang w:val="ru-RU"/>
        </w:rPr>
        <w:t xml:space="preserve">Комитета министров государствам-членам о свободе осуществления профессии адвоката </w:t>
      </w:r>
      <w:r w:rsidR="00891BFD">
        <w:rPr>
          <w:lang w:val="ru-RU"/>
        </w:rPr>
        <w:t xml:space="preserve">и пояснительная записка к ней, Рекомендация № </w:t>
      </w:r>
      <w:r w:rsidR="00891BFD" w:rsidRPr="00CD4C32">
        <w:rPr>
          <w:rFonts w:eastAsia="Calibri"/>
          <w:lang w:val="en-US"/>
        </w:rPr>
        <w:t>R</w:t>
      </w:r>
      <w:r w:rsidR="00891BFD" w:rsidRPr="00891BFD">
        <w:rPr>
          <w:rFonts w:eastAsia="Calibri"/>
          <w:lang w:val="ru-RU"/>
        </w:rPr>
        <w:t xml:space="preserve"> (81)7</w:t>
      </w:r>
      <w:r w:rsidR="00891BFD">
        <w:rPr>
          <w:rFonts w:eastAsia="Calibri"/>
          <w:lang w:val="ru-RU"/>
        </w:rPr>
        <w:t xml:space="preserve"> отн</w:t>
      </w:r>
      <w:r w:rsidR="00B95BF6">
        <w:rPr>
          <w:rFonts w:eastAsia="Calibri"/>
          <w:lang w:val="ru-RU"/>
        </w:rPr>
        <w:t>о</w:t>
      </w:r>
      <w:r w:rsidR="00891BFD">
        <w:rPr>
          <w:rFonts w:eastAsia="Calibri"/>
          <w:lang w:val="ru-RU"/>
        </w:rPr>
        <w:t xml:space="preserve">сительно путей </w:t>
      </w:r>
      <w:r w:rsidR="00B95BF6">
        <w:rPr>
          <w:rFonts w:eastAsia="Calibri"/>
          <w:lang w:val="ru-RU"/>
        </w:rPr>
        <w:t xml:space="preserve">облегчения доступа к правосудию, принципы ООН, касающиеся роли юристов, </w:t>
      </w:r>
      <w:r w:rsidR="008D7FF8">
        <w:rPr>
          <w:rFonts w:eastAsia="Calibri"/>
          <w:lang w:val="ru-RU"/>
        </w:rPr>
        <w:t>а также</w:t>
      </w:r>
      <w:r w:rsidR="00B95BF6">
        <w:rPr>
          <w:rFonts w:eastAsia="Calibri"/>
          <w:lang w:val="ru-RU"/>
        </w:rPr>
        <w:t xml:space="preserve"> </w:t>
      </w:r>
      <w:r w:rsidR="008D7FF8" w:rsidRPr="008D7FF8">
        <w:rPr>
          <w:rFonts w:hint="eastAsia"/>
          <w:lang w:val="ru-RU"/>
        </w:rPr>
        <w:t>Хартия</w:t>
      </w:r>
      <w:r w:rsidR="008D7FF8" w:rsidRPr="008D7FF8">
        <w:rPr>
          <w:lang w:val="ru-RU"/>
        </w:rPr>
        <w:t xml:space="preserve"> </w:t>
      </w:r>
      <w:r w:rsidR="008D7FF8" w:rsidRPr="008D7FF8">
        <w:rPr>
          <w:rFonts w:hint="eastAsia"/>
          <w:lang w:val="ru-RU"/>
        </w:rPr>
        <w:t>основных</w:t>
      </w:r>
      <w:r w:rsidR="008D7FF8" w:rsidRPr="008D7FF8">
        <w:rPr>
          <w:lang w:val="ru-RU"/>
        </w:rPr>
        <w:t xml:space="preserve"> </w:t>
      </w:r>
      <w:r w:rsidR="008D7FF8" w:rsidRPr="008D7FF8">
        <w:rPr>
          <w:rFonts w:hint="eastAsia"/>
          <w:lang w:val="ru-RU"/>
        </w:rPr>
        <w:t>принципов</w:t>
      </w:r>
      <w:r w:rsidR="008D7FF8" w:rsidRPr="008D7FF8">
        <w:rPr>
          <w:lang w:val="ru-RU"/>
        </w:rPr>
        <w:t xml:space="preserve"> </w:t>
      </w:r>
      <w:r w:rsidR="008D7FF8" w:rsidRPr="008D7FF8">
        <w:rPr>
          <w:rFonts w:hint="eastAsia"/>
          <w:lang w:val="ru-RU"/>
        </w:rPr>
        <w:t>европейской</w:t>
      </w:r>
      <w:r w:rsidR="008D7FF8" w:rsidRPr="008D7FF8">
        <w:rPr>
          <w:lang w:val="ru-RU"/>
        </w:rPr>
        <w:t xml:space="preserve"> </w:t>
      </w:r>
      <w:r w:rsidR="004400A9" w:rsidRPr="004400A9">
        <w:rPr>
          <w:lang w:val="ru-RU"/>
        </w:rPr>
        <w:t xml:space="preserve">адвокатской </w:t>
      </w:r>
      <w:r w:rsidR="008D7FF8" w:rsidRPr="008D7FF8">
        <w:rPr>
          <w:rFonts w:hint="eastAsia"/>
          <w:lang w:val="ru-RU"/>
        </w:rPr>
        <w:t>профессии</w:t>
      </w:r>
      <w:r w:rsidR="008D7FF8">
        <w:rPr>
          <w:lang w:val="ru-RU"/>
        </w:rPr>
        <w:t xml:space="preserve"> и</w:t>
      </w:r>
      <w:r w:rsidR="008D7FF8" w:rsidRPr="008D7FF8">
        <w:rPr>
          <w:rFonts w:hint="eastAsia"/>
          <w:lang w:val="ru-RU"/>
        </w:rPr>
        <w:t xml:space="preserve"> Кодекс</w:t>
      </w:r>
      <w:r w:rsidR="008D7FF8" w:rsidRPr="008D7FF8">
        <w:rPr>
          <w:lang w:val="ru-RU"/>
        </w:rPr>
        <w:t xml:space="preserve"> </w:t>
      </w:r>
      <w:r w:rsidR="004400A9" w:rsidRPr="004400A9">
        <w:rPr>
          <w:lang w:val="ru-RU"/>
        </w:rPr>
        <w:t>этических норм адвокатов стран Европейского союза</w:t>
      </w:r>
      <w:r w:rsidR="006415B5">
        <w:rPr>
          <w:rFonts w:hint="eastAsia"/>
          <w:lang w:val="ru-RU"/>
        </w:rPr>
        <w:t>, разработанные Советом</w:t>
      </w:r>
      <w:r w:rsidR="008D7FF8" w:rsidRPr="008D7FF8">
        <w:rPr>
          <w:lang w:val="ru-RU"/>
        </w:rPr>
        <w:t xml:space="preserve"> </w:t>
      </w:r>
      <w:r w:rsidR="008D7FF8" w:rsidRPr="008D7FF8">
        <w:rPr>
          <w:rFonts w:hint="eastAsia"/>
          <w:lang w:val="ru-RU"/>
        </w:rPr>
        <w:t>адвокатских</w:t>
      </w:r>
      <w:r w:rsidR="008D7FF8" w:rsidRPr="008D7FF8">
        <w:rPr>
          <w:lang w:val="ru-RU"/>
        </w:rPr>
        <w:t xml:space="preserve"> </w:t>
      </w:r>
      <w:r w:rsidR="008D7FF8" w:rsidRPr="008D7FF8">
        <w:rPr>
          <w:rFonts w:hint="eastAsia"/>
          <w:lang w:val="ru-RU"/>
        </w:rPr>
        <w:t>ассоциаций</w:t>
      </w:r>
      <w:r w:rsidR="008D7FF8" w:rsidRPr="008D7FF8">
        <w:rPr>
          <w:lang w:val="ru-RU"/>
        </w:rPr>
        <w:t xml:space="preserve"> </w:t>
      </w:r>
      <w:r w:rsidR="008D7FF8" w:rsidRPr="008D7FF8">
        <w:rPr>
          <w:rFonts w:hint="eastAsia"/>
          <w:lang w:val="ru-RU"/>
        </w:rPr>
        <w:t>и</w:t>
      </w:r>
      <w:r w:rsidR="008D7FF8" w:rsidRPr="008D7FF8">
        <w:rPr>
          <w:lang w:val="ru-RU"/>
        </w:rPr>
        <w:t xml:space="preserve"> </w:t>
      </w:r>
      <w:r w:rsidR="008D7FF8" w:rsidRPr="008D7FF8">
        <w:rPr>
          <w:rFonts w:hint="eastAsia"/>
          <w:lang w:val="ru-RU"/>
        </w:rPr>
        <w:t>правовых</w:t>
      </w:r>
      <w:r w:rsidR="008D7FF8" w:rsidRPr="008D7FF8">
        <w:rPr>
          <w:lang w:val="ru-RU"/>
        </w:rPr>
        <w:t xml:space="preserve"> </w:t>
      </w:r>
      <w:r w:rsidR="008D7FF8" w:rsidRPr="008D7FF8">
        <w:rPr>
          <w:rFonts w:hint="eastAsia"/>
          <w:lang w:val="ru-RU"/>
        </w:rPr>
        <w:t>обществ</w:t>
      </w:r>
      <w:r w:rsidR="008D7FF8" w:rsidRPr="008D7FF8">
        <w:rPr>
          <w:lang w:val="ru-RU"/>
        </w:rPr>
        <w:t xml:space="preserve"> </w:t>
      </w:r>
      <w:r w:rsidR="008D7FF8" w:rsidRPr="008D7FF8">
        <w:rPr>
          <w:rFonts w:hint="eastAsia"/>
          <w:lang w:val="ru-RU"/>
        </w:rPr>
        <w:t>Европы</w:t>
      </w:r>
      <w:r w:rsidR="008D7FF8">
        <w:rPr>
          <w:rFonts w:hint="eastAsia"/>
          <w:lang w:val="ru-RU"/>
        </w:rPr>
        <w:t>.</w:t>
      </w:r>
      <w:r w:rsidR="006415B5">
        <w:rPr>
          <w:lang w:val="ru-RU"/>
        </w:rPr>
        <w:t xml:space="preserve"> </w:t>
      </w:r>
      <w:r w:rsidR="006415B5">
        <w:rPr>
          <w:rFonts w:hint="eastAsia"/>
          <w:lang w:val="ru-RU"/>
        </w:rPr>
        <w:t>У</w:t>
      </w:r>
      <w:r w:rsidR="006415B5">
        <w:rPr>
          <w:lang w:val="ru-RU"/>
        </w:rPr>
        <w:t xml:space="preserve">читывались передовые практики европейских стран в области </w:t>
      </w:r>
      <w:r w:rsidR="006415B5">
        <w:rPr>
          <w:lang w:val="ru-RU"/>
        </w:rPr>
        <w:lastRenderedPageBreak/>
        <w:t xml:space="preserve">юридической профессии, а также другие документы Совета </w:t>
      </w:r>
      <w:r w:rsidR="006415B5" w:rsidRPr="008D7FF8">
        <w:rPr>
          <w:rFonts w:hint="eastAsia"/>
          <w:lang w:val="ru-RU"/>
        </w:rPr>
        <w:t>адвокатских</w:t>
      </w:r>
      <w:r w:rsidR="006415B5" w:rsidRPr="008D7FF8">
        <w:rPr>
          <w:lang w:val="ru-RU"/>
        </w:rPr>
        <w:t xml:space="preserve"> </w:t>
      </w:r>
      <w:r w:rsidR="006415B5" w:rsidRPr="008D7FF8">
        <w:rPr>
          <w:rFonts w:hint="eastAsia"/>
          <w:lang w:val="ru-RU"/>
        </w:rPr>
        <w:t>ассоциаций</w:t>
      </w:r>
      <w:r w:rsidR="006415B5" w:rsidRPr="008D7FF8">
        <w:rPr>
          <w:lang w:val="ru-RU"/>
        </w:rPr>
        <w:t xml:space="preserve"> </w:t>
      </w:r>
      <w:r w:rsidR="006415B5" w:rsidRPr="008D7FF8">
        <w:rPr>
          <w:rFonts w:hint="eastAsia"/>
          <w:lang w:val="ru-RU"/>
        </w:rPr>
        <w:t>и</w:t>
      </w:r>
      <w:r w:rsidR="006415B5" w:rsidRPr="008D7FF8">
        <w:rPr>
          <w:lang w:val="ru-RU"/>
        </w:rPr>
        <w:t xml:space="preserve"> </w:t>
      </w:r>
      <w:r w:rsidR="006415B5" w:rsidRPr="008D7FF8">
        <w:rPr>
          <w:rFonts w:hint="eastAsia"/>
          <w:lang w:val="ru-RU"/>
        </w:rPr>
        <w:t>правовых</w:t>
      </w:r>
      <w:r w:rsidR="006415B5" w:rsidRPr="008D7FF8">
        <w:rPr>
          <w:lang w:val="ru-RU"/>
        </w:rPr>
        <w:t xml:space="preserve"> </w:t>
      </w:r>
      <w:r w:rsidR="006415B5" w:rsidRPr="008D7FF8">
        <w:rPr>
          <w:rFonts w:hint="eastAsia"/>
          <w:lang w:val="ru-RU"/>
        </w:rPr>
        <w:t>обществ</w:t>
      </w:r>
      <w:r w:rsidR="006415B5" w:rsidRPr="008D7FF8">
        <w:rPr>
          <w:lang w:val="ru-RU"/>
        </w:rPr>
        <w:t xml:space="preserve"> </w:t>
      </w:r>
      <w:r w:rsidR="006415B5" w:rsidRPr="008D7FF8">
        <w:rPr>
          <w:rFonts w:hint="eastAsia"/>
          <w:lang w:val="ru-RU"/>
        </w:rPr>
        <w:t>Европы</w:t>
      </w:r>
      <w:r w:rsidR="003910DF">
        <w:rPr>
          <w:lang w:val="ru-RU"/>
        </w:rPr>
        <w:t>.</w:t>
      </w:r>
    </w:p>
    <w:p w14:paraId="4A4F7812" w14:textId="77777777" w:rsidR="003910DF" w:rsidRDefault="003910DF" w:rsidP="00F17729">
      <w:pPr>
        <w:pStyle w:val="BodyText"/>
        <w:numPr>
          <w:ilvl w:val="0"/>
          <w:numId w:val="3"/>
        </w:numPr>
        <w:spacing w:line="360" w:lineRule="auto"/>
        <w:jc w:val="both"/>
        <w:rPr>
          <w:rFonts w:ascii="Times New Roman" w:hAnsi="Times New Roman"/>
          <w:lang w:val="ru-RU"/>
        </w:rPr>
      </w:pPr>
      <w:r w:rsidRPr="003910DF">
        <w:rPr>
          <w:rFonts w:ascii="Times New Roman" w:hAnsi="Times New Roman"/>
          <w:lang w:val="ru-RU"/>
        </w:rPr>
        <w:t xml:space="preserve">6 </w:t>
      </w:r>
      <w:r>
        <w:rPr>
          <w:rFonts w:ascii="Times New Roman" w:hAnsi="Times New Roman"/>
          <w:lang w:val="ru-RU"/>
        </w:rPr>
        <w:t>октября</w:t>
      </w:r>
      <w:r w:rsidRPr="003910DF">
        <w:rPr>
          <w:rFonts w:ascii="Times New Roman" w:hAnsi="Times New Roman"/>
          <w:lang w:val="ru-RU"/>
        </w:rPr>
        <w:t xml:space="preserve"> 2017</w:t>
      </w:r>
      <w:r w:rsidRPr="003910DF">
        <w:rPr>
          <w:rFonts w:ascii="Times New Roman" w:hAnsi="Times New Roman"/>
          <w:lang w:val="en-US"/>
        </w:rPr>
        <w:t> </w:t>
      </w:r>
      <w:r>
        <w:rPr>
          <w:rFonts w:ascii="Times New Roman" w:hAnsi="Times New Roman"/>
          <w:lang w:val="ru-RU"/>
        </w:rPr>
        <w:t>г</w:t>
      </w:r>
      <w:r w:rsidRPr="003910DF">
        <w:rPr>
          <w:rFonts w:ascii="Times New Roman" w:hAnsi="Times New Roman"/>
          <w:lang w:val="ru-RU"/>
        </w:rPr>
        <w:t xml:space="preserve">. </w:t>
      </w:r>
      <w:r>
        <w:rPr>
          <w:rFonts w:ascii="Times New Roman" w:hAnsi="Times New Roman"/>
          <w:lang w:val="ru-RU"/>
        </w:rPr>
        <w:t>в</w:t>
      </w:r>
      <w:r w:rsidRPr="003910DF">
        <w:rPr>
          <w:rFonts w:ascii="Times New Roman" w:hAnsi="Times New Roman"/>
          <w:lang w:val="ru-RU"/>
        </w:rPr>
        <w:t xml:space="preserve"> </w:t>
      </w:r>
      <w:r>
        <w:rPr>
          <w:rFonts w:ascii="Times New Roman" w:hAnsi="Times New Roman"/>
          <w:lang w:val="ru-RU"/>
        </w:rPr>
        <w:t>Астане, Казахстан,</w:t>
      </w:r>
      <w:r w:rsidRPr="003910DF">
        <w:rPr>
          <w:rFonts w:ascii="Times New Roman" w:hAnsi="Times New Roman"/>
          <w:lang w:val="ru-RU"/>
        </w:rPr>
        <w:t xml:space="preserve"> </w:t>
      </w:r>
      <w:r>
        <w:rPr>
          <w:rFonts w:ascii="Times New Roman" w:hAnsi="Times New Roman"/>
          <w:lang w:val="ru-RU"/>
        </w:rPr>
        <w:t>прошла</w:t>
      </w:r>
      <w:r w:rsidRPr="003910DF">
        <w:rPr>
          <w:rFonts w:ascii="Times New Roman" w:hAnsi="Times New Roman"/>
          <w:lang w:val="ru-RU"/>
        </w:rPr>
        <w:t xml:space="preserve"> </w:t>
      </w:r>
      <w:r>
        <w:rPr>
          <w:rFonts w:ascii="Times New Roman" w:hAnsi="Times New Roman"/>
          <w:lang w:val="ru-RU"/>
        </w:rPr>
        <w:t>м</w:t>
      </w:r>
      <w:r>
        <w:rPr>
          <w:rFonts w:ascii="Times New Roman" w:hAnsi="Times New Roman"/>
          <w:lang w:val="ru-RU" w:eastAsia="fr-FR"/>
        </w:rPr>
        <w:t>еждународная</w:t>
      </w:r>
      <w:r w:rsidRPr="003910DF">
        <w:rPr>
          <w:rFonts w:ascii="Times New Roman" w:hAnsi="Times New Roman"/>
          <w:lang w:val="ru-RU" w:eastAsia="fr-FR"/>
        </w:rPr>
        <w:t xml:space="preserve"> </w:t>
      </w:r>
      <w:r>
        <w:rPr>
          <w:rFonts w:ascii="Times New Roman" w:hAnsi="Times New Roman"/>
          <w:lang w:val="ru-RU" w:eastAsia="fr-FR"/>
        </w:rPr>
        <w:t>конференция</w:t>
      </w:r>
      <w:r w:rsidRPr="003910DF">
        <w:rPr>
          <w:rFonts w:ascii="Times New Roman" w:hAnsi="Times New Roman"/>
          <w:lang w:val="ru-RU" w:eastAsia="fr-FR"/>
        </w:rPr>
        <w:t xml:space="preserve"> </w:t>
      </w:r>
      <w:r>
        <w:rPr>
          <w:rFonts w:ascii="Times New Roman" w:hAnsi="Times New Roman"/>
          <w:lang w:val="ru-RU" w:eastAsia="fr-FR"/>
        </w:rPr>
        <w:t>по</w:t>
      </w:r>
      <w:r w:rsidRPr="003910DF">
        <w:rPr>
          <w:rFonts w:ascii="Times New Roman" w:hAnsi="Times New Roman"/>
          <w:lang w:val="ru-RU" w:eastAsia="fr-FR"/>
        </w:rPr>
        <w:t xml:space="preserve"> </w:t>
      </w:r>
      <w:r>
        <w:rPr>
          <w:rFonts w:ascii="Times New Roman" w:hAnsi="Times New Roman"/>
          <w:lang w:val="ru-RU"/>
        </w:rPr>
        <w:t>регулированию</w:t>
      </w:r>
      <w:r w:rsidRPr="003910DF">
        <w:rPr>
          <w:rFonts w:ascii="Times New Roman" w:hAnsi="Times New Roman"/>
          <w:lang w:val="ru-RU"/>
        </w:rPr>
        <w:t xml:space="preserve"> </w:t>
      </w:r>
      <w:r>
        <w:rPr>
          <w:rFonts w:ascii="Times New Roman" w:hAnsi="Times New Roman"/>
          <w:lang w:val="ru-RU"/>
        </w:rPr>
        <w:t>юридической</w:t>
      </w:r>
      <w:r w:rsidRPr="003910DF">
        <w:rPr>
          <w:rFonts w:ascii="Times New Roman" w:hAnsi="Times New Roman"/>
          <w:lang w:val="ru-RU"/>
        </w:rPr>
        <w:t xml:space="preserve"> </w:t>
      </w:r>
      <w:r>
        <w:rPr>
          <w:rFonts w:ascii="Times New Roman" w:hAnsi="Times New Roman"/>
          <w:lang w:val="ru-RU"/>
        </w:rPr>
        <w:t>профессии. Она была организована Верховным судом и Коллегией</w:t>
      </w:r>
      <w:r w:rsidRPr="008B3923">
        <w:rPr>
          <w:rFonts w:ascii="Times New Roman" w:hAnsi="Times New Roman" w:hint="eastAsia"/>
          <w:lang w:val="ru-RU"/>
        </w:rPr>
        <w:t xml:space="preserve"> коммерческих</w:t>
      </w:r>
      <w:r w:rsidRPr="008B3923">
        <w:rPr>
          <w:rFonts w:ascii="Times New Roman" w:hAnsi="Times New Roman"/>
          <w:lang w:val="ru-RU"/>
        </w:rPr>
        <w:t xml:space="preserve"> </w:t>
      </w:r>
      <w:r w:rsidRPr="008B3923">
        <w:rPr>
          <w:rFonts w:ascii="Times New Roman" w:hAnsi="Times New Roman" w:hint="eastAsia"/>
          <w:lang w:val="ru-RU"/>
        </w:rPr>
        <w:t>юристов</w:t>
      </w:r>
      <w:r w:rsidR="00BA62F3">
        <w:rPr>
          <w:rFonts w:ascii="Times New Roman" w:hAnsi="Times New Roman"/>
          <w:lang w:val="ru-RU"/>
        </w:rPr>
        <w:t xml:space="preserve"> Казахстана</w:t>
      </w:r>
      <w:r w:rsidRPr="008B3923">
        <w:rPr>
          <w:rFonts w:ascii="Times New Roman" w:hAnsi="Times New Roman"/>
          <w:lang w:val="ru-RU"/>
        </w:rPr>
        <w:t xml:space="preserve"> «Kazakhstan Bar Association»</w:t>
      </w:r>
      <w:r>
        <w:rPr>
          <w:rFonts w:ascii="Times New Roman" w:hAnsi="Times New Roman"/>
          <w:lang w:val="ru-RU"/>
        </w:rPr>
        <w:t>. Ее</w:t>
      </w:r>
      <w:r w:rsidRPr="003910DF">
        <w:rPr>
          <w:rFonts w:ascii="Times New Roman" w:hAnsi="Times New Roman"/>
          <w:lang w:val="ru-RU"/>
        </w:rPr>
        <w:t xml:space="preserve"> </w:t>
      </w:r>
      <w:r>
        <w:rPr>
          <w:rFonts w:ascii="Times New Roman" w:hAnsi="Times New Roman"/>
          <w:lang w:val="ru-RU"/>
        </w:rPr>
        <w:t>посетил</w:t>
      </w:r>
      <w:r w:rsidRPr="003910DF">
        <w:rPr>
          <w:rFonts w:ascii="Times New Roman" w:hAnsi="Times New Roman"/>
          <w:lang w:val="ru-RU"/>
        </w:rPr>
        <w:t xml:space="preserve"> </w:t>
      </w:r>
      <w:r>
        <w:rPr>
          <w:rFonts w:ascii="Times New Roman" w:hAnsi="Times New Roman"/>
          <w:lang w:val="ru-RU"/>
        </w:rPr>
        <w:t>и</w:t>
      </w:r>
      <w:r w:rsidRPr="003910DF">
        <w:rPr>
          <w:rFonts w:ascii="Times New Roman" w:hAnsi="Times New Roman"/>
          <w:lang w:val="ru-RU"/>
        </w:rPr>
        <w:t xml:space="preserve"> </w:t>
      </w:r>
      <w:r>
        <w:rPr>
          <w:rFonts w:ascii="Times New Roman" w:hAnsi="Times New Roman"/>
          <w:lang w:val="ru-RU"/>
        </w:rPr>
        <w:t>автор</w:t>
      </w:r>
      <w:r w:rsidRPr="003910DF">
        <w:rPr>
          <w:rFonts w:ascii="Times New Roman" w:hAnsi="Times New Roman"/>
          <w:lang w:val="ru-RU"/>
        </w:rPr>
        <w:t xml:space="preserve"> </w:t>
      </w:r>
      <w:r>
        <w:rPr>
          <w:rFonts w:ascii="Times New Roman" w:hAnsi="Times New Roman"/>
          <w:lang w:val="ru-RU"/>
        </w:rPr>
        <w:t>настоящего</w:t>
      </w:r>
      <w:r w:rsidRPr="003910DF">
        <w:rPr>
          <w:rFonts w:ascii="Times New Roman" w:hAnsi="Times New Roman"/>
          <w:lang w:val="ru-RU"/>
        </w:rPr>
        <w:t xml:space="preserve"> </w:t>
      </w:r>
      <w:r>
        <w:rPr>
          <w:rFonts w:ascii="Times New Roman" w:hAnsi="Times New Roman"/>
          <w:lang w:val="ru-RU"/>
        </w:rPr>
        <w:t>заключения</w:t>
      </w:r>
      <w:r w:rsidRPr="003910DF">
        <w:rPr>
          <w:rFonts w:ascii="Times New Roman" w:hAnsi="Times New Roman"/>
          <w:lang w:val="ru-RU"/>
        </w:rPr>
        <w:t xml:space="preserve">. </w:t>
      </w:r>
      <w:r>
        <w:rPr>
          <w:rFonts w:ascii="Times New Roman" w:hAnsi="Times New Roman"/>
          <w:lang w:val="ru-RU"/>
        </w:rPr>
        <w:t>К</w:t>
      </w:r>
      <w:r w:rsidRPr="003910DF">
        <w:rPr>
          <w:rFonts w:ascii="Times New Roman" w:hAnsi="Times New Roman"/>
          <w:lang w:val="ru-RU"/>
        </w:rPr>
        <w:t xml:space="preserve"> </w:t>
      </w:r>
      <w:r>
        <w:rPr>
          <w:rFonts w:ascii="Times New Roman" w:hAnsi="Times New Roman"/>
          <w:lang w:val="ru-RU"/>
        </w:rPr>
        <w:t>сожалени</w:t>
      </w:r>
      <w:r w:rsidRPr="003910DF">
        <w:rPr>
          <w:rFonts w:ascii="Times New Roman" w:hAnsi="Times New Roman"/>
          <w:lang w:val="ru-RU"/>
        </w:rPr>
        <w:t xml:space="preserve">ю, </w:t>
      </w:r>
      <w:r>
        <w:rPr>
          <w:rFonts w:ascii="Times New Roman" w:hAnsi="Times New Roman"/>
          <w:lang w:val="ru-RU"/>
        </w:rPr>
        <w:t>дефицит</w:t>
      </w:r>
      <w:r w:rsidRPr="003910DF">
        <w:rPr>
          <w:rFonts w:ascii="Times New Roman" w:hAnsi="Times New Roman"/>
          <w:lang w:val="ru-RU"/>
        </w:rPr>
        <w:t xml:space="preserve"> </w:t>
      </w:r>
      <w:r>
        <w:rPr>
          <w:rFonts w:ascii="Times New Roman" w:hAnsi="Times New Roman"/>
          <w:lang w:val="ru-RU"/>
        </w:rPr>
        <w:t>времени</w:t>
      </w:r>
      <w:r w:rsidRPr="003910DF">
        <w:rPr>
          <w:rFonts w:ascii="Times New Roman" w:hAnsi="Times New Roman"/>
          <w:lang w:val="ru-RU"/>
        </w:rPr>
        <w:t xml:space="preserve"> </w:t>
      </w:r>
      <w:r>
        <w:rPr>
          <w:rFonts w:ascii="Times New Roman" w:hAnsi="Times New Roman"/>
          <w:lang w:val="ru-RU"/>
        </w:rPr>
        <w:t xml:space="preserve">не позволил провести отдельные встречи экспертов, что привело бы к более полному пониманию </w:t>
      </w:r>
      <w:r w:rsidR="006779CF">
        <w:rPr>
          <w:rFonts w:ascii="Times New Roman" w:hAnsi="Times New Roman"/>
          <w:lang w:val="ru-RU"/>
        </w:rPr>
        <w:t xml:space="preserve">аргументов </w:t>
      </w:r>
      <w:r w:rsidR="00787278">
        <w:rPr>
          <w:rFonts w:ascii="Times New Roman" w:hAnsi="Times New Roman"/>
          <w:lang w:val="ru-RU"/>
        </w:rPr>
        <w:t xml:space="preserve">против и </w:t>
      </w:r>
      <w:r w:rsidR="006779CF">
        <w:rPr>
          <w:rFonts w:ascii="Times New Roman" w:hAnsi="Times New Roman"/>
          <w:lang w:val="ru-RU"/>
        </w:rPr>
        <w:t xml:space="preserve">в защиту </w:t>
      </w:r>
      <w:r w:rsidR="00F86AA1">
        <w:rPr>
          <w:rFonts w:ascii="Times New Roman" w:hAnsi="Times New Roman"/>
          <w:lang w:val="ru-RU"/>
        </w:rPr>
        <w:t>проекта З</w:t>
      </w:r>
      <w:r w:rsidR="006C7B3A">
        <w:rPr>
          <w:rFonts w:ascii="Times New Roman" w:hAnsi="Times New Roman"/>
          <w:lang w:val="ru-RU"/>
        </w:rPr>
        <w:t>акона</w:t>
      </w:r>
      <w:r w:rsidR="00787278">
        <w:rPr>
          <w:rFonts w:ascii="Times New Roman" w:hAnsi="Times New Roman"/>
          <w:lang w:val="ru-RU"/>
        </w:rPr>
        <w:t>. Именно поэтому мнения и опасения заинтересованных лиц учтены лишь в той степени, в которой их удалось выразить в ходе дискуссий на конференции.</w:t>
      </w:r>
    </w:p>
    <w:p w14:paraId="65BE2114" w14:textId="77777777" w:rsidR="00751692" w:rsidRPr="003910DF" w:rsidRDefault="00751692" w:rsidP="00751692">
      <w:pPr>
        <w:pStyle w:val="BodyText"/>
        <w:spacing w:line="360" w:lineRule="auto"/>
        <w:jc w:val="both"/>
        <w:rPr>
          <w:rFonts w:ascii="Times New Roman" w:hAnsi="Times New Roman"/>
          <w:lang w:val="ru-RU"/>
        </w:rPr>
      </w:pPr>
    </w:p>
    <w:p w14:paraId="4A07F49A" w14:textId="77777777" w:rsidR="00FF41A4" w:rsidRPr="00787278" w:rsidRDefault="00787278" w:rsidP="00F17729">
      <w:pPr>
        <w:pStyle w:val="BodyText"/>
        <w:numPr>
          <w:ilvl w:val="0"/>
          <w:numId w:val="3"/>
        </w:numPr>
        <w:spacing w:line="360" w:lineRule="auto"/>
        <w:jc w:val="both"/>
        <w:rPr>
          <w:rFonts w:ascii="Times New Roman" w:hAnsi="Times New Roman"/>
          <w:lang w:val="ru-RU"/>
        </w:rPr>
      </w:pPr>
      <w:r>
        <w:rPr>
          <w:rFonts w:ascii="Times New Roman" w:hAnsi="Times New Roman"/>
          <w:lang w:val="ru-RU" w:eastAsia="fr-FR"/>
        </w:rPr>
        <w:t xml:space="preserve">Приводятся некоторые общие комментарии и возможные альтернативные варианты </w:t>
      </w:r>
      <w:r w:rsidR="00F86AA1">
        <w:rPr>
          <w:rFonts w:ascii="Times New Roman" w:hAnsi="Times New Roman"/>
          <w:lang w:val="ru-RU" w:eastAsia="fr-FR"/>
        </w:rPr>
        <w:t>проекта З</w:t>
      </w:r>
      <w:r w:rsidR="006C7B3A">
        <w:rPr>
          <w:rFonts w:ascii="Times New Roman" w:hAnsi="Times New Roman"/>
          <w:lang w:val="ru-RU" w:eastAsia="fr-FR"/>
        </w:rPr>
        <w:t>акона</w:t>
      </w:r>
      <w:r>
        <w:rPr>
          <w:rFonts w:ascii="Times New Roman" w:hAnsi="Times New Roman"/>
          <w:lang w:val="ru-RU" w:eastAsia="fr-FR"/>
        </w:rPr>
        <w:t>. Однако настоящее заключение не имеет цели сра</w:t>
      </w:r>
      <w:r w:rsidR="00EB76D1">
        <w:rPr>
          <w:rFonts w:ascii="Times New Roman" w:hAnsi="Times New Roman"/>
          <w:lang w:val="ru-RU" w:eastAsia="fr-FR"/>
        </w:rPr>
        <w:t xml:space="preserve">внить этот </w:t>
      </w:r>
      <w:r w:rsidR="006C7B3A">
        <w:rPr>
          <w:rFonts w:ascii="Times New Roman" w:hAnsi="Times New Roman"/>
          <w:lang w:val="ru-RU" w:eastAsia="fr-FR"/>
        </w:rPr>
        <w:t xml:space="preserve">проект </w:t>
      </w:r>
      <w:r w:rsidR="0059573D">
        <w:rPr>
          <w:rFonts w:ascii="Times New Roman" w:hAnsi="Times New Roman"/>
          <w:lang w:val="ru-RU" w:eastAsia="fr-FR"/>
        </w:rPr>
        <w:t>З</w:t>
      </w:r>
      <w:r w:rsidR="006C7B3A">
        <w:rPr>
          <w:rFonts w:ascii="Times New Roman" w:hAnsi="Times New Roman"/>
          <w:lang w:val="ru-RU" w:eastAsia="fr-FR"/>
        </w:rPr>
        <w:t>акона</w:t>
      </w:r>
      <w:r w:rsidR="00EB76D1">
        <w:rPr>
          <w:rFonts w:ascii="Times New Roman" w:hAnsi="Times New Roman"/>
          <w:lang w:val="ru-RU" w:eastAsia="fr-FR"/>
        </w:rPr>
        <w:t xml:space="preserve"> с </w:t>
      </w:r>
      <w:r>
        <w:rPr>
          <w:rFonts w:ascii="Times New Roman" w:hAnsi="Times New Roman"/>
          <w:lang w:val="ru-RU" w:eastAsia="fr-FR"/>
        </w:rPr>
        <w:t>текущ</w:t>
      </w:r>
      <w:r w:rsidR="00EB76D1">
        <w:rPr>
          <w:rFonts w:ascii="Times New Roman" w:hAnsi="Times New Roman"/>
          <w:lang w:val="ru-RU" w:eastAsia="fr-FR"/>
        </w:rPr>
        <w:t>им</w:t>
      </w:r>
      <w:r>
        <w:rPr>
          <w:rFonts w:ascii="Times New Roman" w:hAnsi="Times New Roman"/>
          <w:lang w:val="ru-RU" w:eastAsia="fr-FR"/>
        </w:rPr>
        <w:t xml:space="preserve"> законодательство</w:t>
      </w:r>
      <w:r w:rsidR="00EB76D1">
        <w:rPr>
          <w:rFonts w:ascii="Times New Roman" w:hAnsi="Times New Roman"/>
          <w:lang w:val="ru-RU" w:eastAsia="fr-FR"/>
        </w:rPr>
        <w:t>м</w:t>
      </w:r>
      <w:r>
        <w:rPr>
          <w:rFonts w:ascii="Times New Roman" w:hAnsi="Times New Roman"/>
          <w:lang w:val="ru-RU" w:eastAsia="fr-FR"/>
        </w:rPr>
        <w:t xml:space="preserve"> в стране </w:t>
      </w:r>
      <w:r w:rsidR="00EB76D1">
        <w:rPr>
          <w:rFonts w:ascii="Times New Roman" w:hAnsi="Times New Roman"/>
          <w:lang w:val="ru-RU" w:eastAsia="fr-FR"/>
        </w:rPr>
        <w:t xml:space="preserve">или выяснить, является ли </w:t>
      </w:r>
      <w:r w:rsidR="006C7B3A">
        <w:rPr>
          <w:rFonts w:ascii="Times New Roman" w:hAnsi="Times New Roman"/>
          <w:lang w:val="ru-RU" w:eastAsia="fr-FR"/>
        </w:rPr>
        <w:t xml:space="preserve">проект </w:t>
      </w:r>
      <w:r w:rsidR="0059573D">
        <w:rPr>
          <w:rFonts w:ascii="Times New Roman" w:hAnsi="Times New Roman"/>
          <w:lang w:val="ru-RU" w:eastAsia="fr-FR"/>
        </w:rPr>
        <w:t>Закона</w:t>
      </w:r>
      <w:r w:rsidR="00EB76D1">
        <w:rPr>
          <w:rFonts w:ascii="Times New Roman" w:hAnsi="Times New Roman"/>
          <w:lang w:val="ru-RU" w:eastAsia="fr-FR"/>
        </w:rPr>
        <w:t xml:space="preserve"> наиболее </w:t>
      </w:r>
      <w:r w:rsidR="00524754">
        <w:rPr>
          <w:rFonts w:ascii="Times New Roman" w:hAnsi="Times New Roman"/>
          <w:lang w:val="ru-RU" w:eastAsia="fr-FR"/>
        </w:rPr>
        <w:t>оптимальным и действенным</w:t>
      </w:r>
      <w:r w:rsidR="00EB76D1">
        <w:rPr>
          <w:rFonts w:ascii="Times New Roman" w:hAnsi="Times New Roman"/>
          <w:lang w:val="ru-RU" w:eastAsia="fr-FR"/>
        </w:rPr>
        <w:t xml:space="preserve"> </w:t>
      </w:r>
      <w:r w:rsidR="008F5FBF">
        <w:rPr>
          <w:rFonts w:ascii="Times New Roman" w:hAnsi="Times New Roman"/>
          <w:lang w:val="ru-RU" w:eastAsia="fr-FR"/>
        </w:rPr>
        <w:t>в сложившихся условиях.</w:t>
      </w:r>
    </w:p>
    <w:p w14:paraId="2E3F86D9" w14:textId="77777777" w:rsidR="00670485" w:rsidRPr="00787278" w:rsidRDefault="00670485" w:rsidP="00670485">
      <w:pPr>
        <w:pStyle w:val="ListParagraph"/>
        <w:rPr>
          <w:lang w:val="ru-RU"/>
        </w:rPr>
      </w:pPr>
    </w:p>
    <w:p w14:paraId="5624F092" w14:textId="77777777" w:rsidR="00670485" w:rsidRPr="00524754" w:rsidRDefault="00524754" w:rsidP="006C7B3A">
      <w:pPr>
        <w:pStyle w:val="BodyText"/>
        <w:numPr>
          <w:ilvl w:val="0"/>
          <w:numId w:val="3"/>
        </w:numPr>
        <w:spacing w:line="360" w:lineRule="auto"/>
        <w:jc w:val="both"/>
        <w:rPr>
          <w:rFonts w:ascii="Times New Roman" w:hAnsi="Times New Roman"/>
          <w:lang w:val="ru-RU"/>
        </w:rPr>
      </w:pPr>
      <w:r>
        <w:rPr>
          <w:rFonts w:ascii="Times New Roman" w:hAnsi="Times New Roman"/>
          <w:lang w:val="ru-RU"/>
        </w:rPr>
        <w:t xml:space="preserve">Что касается структуры заключения, можно выделить четыре основных раздела: первая часть посвящена ее предмету и методологии, вторая </w:t>
      </w:r>
      <w:r w:rsidR="00BA62F3">
        <w:rPr>
          <w:rFonts w:ascii="Times New Roman" w:hAnsi="Times New Roman"/>
          <w:lang w:val="ru-RU"/>
        </w:rPr>
        <w:t>—</w:t>
      </w:r>
      <w:r>
        <w:rPr>
          <w:rFonts w:ascii="Times New Roman" w:hAnsi="Times New Roman"/>
          <w:lang w:val="ru-RU"/>
        </w:rPr>
        <w:t>европейским стандартам</w:t>
      </w:r>
      <w:r w:rsidR="002D6526">
        <w:rPr>
          <w:rFonts w:ascii="Times New Roman" w:hAnsi="Times New Roman"/>
          <w:lang w:val="ru-RU"/>
        </w:rPr>
        <w:t xml:space="preserve"> </w:t>
      </w:r>
      <w:r>
        <w:rPr>
          <w:rFonts w:ascii="Times New Roman" w:hAnsi="Times New Roman"/>
          <w:lang w:val="ru-RU"/>
        </w:rPr>
        <w:t xml:space="preserve">адвокатской деятельности, третья содержит вводные комментарии к </w:t>
      </w:r>
      <w:r w:rsidR="006C7B3A" w:rsidRPr="006C7B3A">
        <w:rPr>
          <w:rFonts w:ascii="Times New Roman" w:hAnsi="Times New Roman" w:hint="eastAsia"/>
          <w:lang w:val="ru-RU"/>
        </w:rPr>
        <w:t>проект</w:t>
      </w:r>
      <w:r w:rsidR="006C7B3A">
        <w:rPr>
          <w:rFonts w:ascii="Times New Roman" w:hAnsi="Times New Roman" w:hint="cs"/>
          <w:rtl/>
          <w:lang w:val="ru-RU"/>
        </w:rPr>
        <w:t>у</w:t>
      </w:r>
      <w:r w:rsidR="006C7B3A" w:rsidRPr="006C7B3A">
        <w:rPr>
          <w:rFonts w:ascii="Times New Roman" w:hAnsi="Times New Roman"/>
          <w:lang w:val="ru-RU"/>
        </w:rPr>
        <w:t xml:space="preserve"> </w:t>
      </w:r>
      <w:r w:rsidR="006C7B3A" w:rsidRPr="006C7B3A">
        <w:rPr>
          <w:rFonts w:ascii="Times New Roman" w:hAnsi="Times New Roman" w:hint="eastAsia"/>
          <w:lang w:val="ru-RU"/>
        </w:rPr>
        <w:t>закона</w:t>
      </w:r>
      <w:r w:rsidR="006C7B3A" w:rsidRPr="006C7B3A">
        <w:rPr>
          <w:rFonts w:ascii="Times New Roman" w:hAnsi="Times New Roman"/>
          <w:lang w:val="ru-RU"/>
        </w:rPr>
        <w:t xml:space="preserve"> </w:t>
      </w:r>
      <w:r>
        <w:rPr>
          <w:rFonts w:ascii="Times New Roman" w:hAnsi="Times New Roman"/>
          <w:lang w:val="ru-RU"/>
        </w:rPr>
        <w:t xml:space="preserve">в целом, а четвертая </w:t>
      </w:r>
      <w:r w:rsidR="00BA62F3">
        <w:rPr>
          <w:rFonts w:ascii="Times New Roman" w:hAnsi="Times New Roman"/>
          <w:lang w:val="ru-RU"/>
        </w:rPr>
        <w:t xml:space="preserve">— </w:t>
      </w:r>
      <w:r w:rsidR="00D26575">
        <w:rPr>
          <w:rFonts w:ascii="Times New Roman" w:hAnsi="Times New Roman"/>
          <w:lang w:val="ru-RU"/>
        </w:rPr>
        <w:t xml:space="preserve">детальные комментарии к каждому из разделов </w:t>
      </w:r>
      <w:r w:rsidR="006C7B3A" w:rsidRPr="006C7B3A">
        <w:rPr>
          <w:rFonts w:ascii="Times New Roman" w:hAnsi="Times New Roman" w:hint="eastAsia"/>
          <w:lang w:val="ru-RU"/>
        </w:rPr>
        <w:t>проект</w:t>
      </w:r>
      <w:r w:rsidR="006C7B3A">
        <w:rPr>
          <w:rFonts w:ascii="Times New Roman" w:hAnsi="Times New Roman" w:hint="cs"/>
          <w:rtl/>
          <w:lang w:val="ru-RU"/>
        </w:rPr>
        <w:t>а</w:t>
      </w:r>
      <w:r w:rsidR="006C7B3A" w:rsidRPr="006C7B3A">
        <w:rPr>
          <w:rFonts w:ascii="Times New Roman" w:hAnsi="Times New Roman"/>
          <w:lang w:val="ru-RU"/>
        </w:rPr>
        <w:t xml:space="preserve"> </w:t>
      </w:r>
      <w:r w:rsidR="006C7B3A" w:rsidRPr="006C7B3A">
        <w:rPr>
          <w:rFonts w:ascii="Times New Roman" w:hAnsi="Times New Roman" w:hint="eastAsia"/>
          <w:lang w:val="ru-RU"/>
        </w:rPr>
        <w:t>закона</w:t>
      </w:r>
      <w:r w:rsidR="00D26575">
        <w:rPr>
          <w:rFonts w:ascii="Times New Roman" w:hAnsi="Times New Roman"/>
          <w:lang w:val="ru-RU"/>
        </w:rPr>
        <w:t>. Наконец, основные рекомендации приводятся в конце заключения.</w:t>
      </w:r>
    </w:p>
    <w:p w14:paraId="622E04A7" w14:textId="77777777" w:rsidR="00E43641" w:rsidRPr="002D6526" w:rsidRDefault="00E43641" w:rsidP="00D26575">
      <w:pPr>
        <w:rPr>
          <w:lang w:val="ru-RU"/>
        </w:rPr>
      </w:pPr>
    </w:p>
    <w:p w14:paraId="1A755EED" w14:textId="77777777" w:rsidR="00E43641" w:rsidRPr="002D6526" w:rsidRDefault="00E43641" w:rsidP="00E43641">
      <w:pPr>
        <w:pStyle w:val="BodyText"/>
        <w:spacing w:line="360" w:lineRule="auto"/>
        <w:ind w:left="720"/>
        <w:jc w:val="both"/>
        <w:rPr>
          <w:rFonts w:ascii="Times New Roman" w:hAnsi="Times New Roman"/>
          <w:lang w:val="ru-RU"/>
        </w:rPr>
      </w:pPr>
    </w:p>
    <w:p w14:paraId="23C75EED" w14:textId="77777777" w:rsidR="00F17729" w:rsidRPr="002D6526" w:rsidRDefault="00F17729" w:rsidP="00F17729">
      <w:pPr>
        <w:spacing w:line="360" w:lineRule="auto"/>
        <w:rPr>
          <w:rFonts w:ascii="Times New Roman" w:hAnsi="Times New Roman"/>
          <w:b/>
          <w:bCs/>
          <w:sz w:val="24"/>
          <w:szCs w:val="24"/>
          <w:lang w:val="ru-RU" w:eastAsia="ar-SA"/>
        </w:rPr>
      </w:pPr>
      <w:r w:rsidRPr="00CD4C32">
        <w:rPr>
          <w:rFonts w:ascii="Times New Roman" w:hAnsi="Times New Roman"/>
          <w:b/>
          <w:bCs/>
        </w:rPr>
        <w:br w:type="page"/>
      </w:r>
    </w:p>
    <w:p w14:paraId="32915FBF" w14:textId="77777777" w:rsidR="00F17729" w:rsidRPr="00D26575" w:rsidRDefault="007C6B22" w:rsidP="00F17729">
      <w:pPr>
        <w:pStyle w:val="BodyText"/>
        <w:spacing w:line="360" w:lineRule="auto"/>
        <w:jc w:val="both"/>
        <w:rPr>
          <w:rFonts w:ascii="Times New Roman" w:hAnsi="Times New Roman"/>
          <w:b/>
          <w:bCs/>
          <w:lang w:val="ru-RU"/>
        </w:rPr>
      </w:pPr>
      <w:r w:rsidRPr="00CD4C32">
        <w:rPr>
          <w:rFonts w:ascii="Times New Roman" w:hAnsi="Times New Roman"/>
          <w:b/>
          <w:bCs/>
        </w:rPr>
        <w:lastRenderedPageBreak/>
        <w:t>II</w:t>
      </w:r>
      <w:r w:rsidRPr="00D26575">
        <w:rPr>
          <w:rFonts w:ascii="Times New Roman" w:hAnsi="Times New Roman"/>
          <w:b/>
          <w:bCs/>
          <w:lang w:val="ru-RU"/>
        </w:rPr>
        <w:t xml:space="preserve">. </w:t>
      </w:r>
      <w:r w:rsidR="00D26575">
        <w:rPr>
          <w:rFonts w:ascii="Times New Roman" w:hAnsi="Times New Roman"/>
          <w:b/>
          <w:bCs/>
          <w:lang w:val="ru-RU"/>
        </w:rPr>
        <w:t>Международные</w:t>
      </w:r>
      <w:r w:rsidR="00D26575" w:rsidRPr="00D26575">
        <w:rPr>
          <w:rFonts w:ascii="Times New Roman" w:hAnsi="Times New Roman"/>
          <w:b/>
          <w:bCs/>
          <w:lang w:val="ru-RU"/>
        </w:rPr>
        <w:t xml:space="preserve"> </w:t>
      </w:r>
      <w:r w:rsidR="00D26575">
        <w:rPr>
          <w:rFonts w:ascii="Times New Roman" w:hAnsi="Times New Roman"/>
          <w:b/>
          <w:bCs/>
          <w:lang w:val="ru-RU"/>
        </w:rPr>
        <w:t>и</w:t>
      </w:r>
      <w:r w:rsidR="00D26575" w:rsidRPr="00D26575">
        <w:rPr>
          <w:rFonts w:ascii="Times New Roman" w:hAnsi="Times New Roman"/>
          <w:b/>
          <w:bCs/>
          <w:lang w:val="ru-RU"/>
        </w:rPr>
        <w:t xml:space="preserve"> </w:t>
      </w:r>
      <w:r w:rsidR="00D26575">
        <w:rPr>
          <w:rFonts w:ascii="Times New Roman" w:hAnsi="Times New Roman"/>
          <w:b/>
          <w:bCs/>
          <w:lang w:val="ru-RU"/>
        </w:rPr>
        <w:t>европейские</w:t>
      </w:r>
      <w:r w:rsidR="00D26575" w:rsidRPr="00D26575">
        <w:rPr>
          <w:rFonts w:ascii="Times New Roman" w:hAnsi="Times New Roman"/>
          <w:b/>
          <w:bCs/>
          <w:lang w:val="ru-RU"/>
        </w:rPr>
        <w:t xml:space="preserve"> </w:t>
      </w:r>
      <w:r w:rsidR="00D26575">
        <w:rPr>
          <w:rFonts w:ascii="Times New Roman" w:hAnsi="Times New Roman"/>
          <w:b/>
          <w:bCs/>
          <w:lang w:val="ru-RU"/>
        </w:rPr>
        <w:t>стандарты</w:t>
      </w:r>
      <w:r w:rsidR="002D6526">
        <w:rPr>
          <w:rFonts w:ascii="Times New Roman" w:hAnsi="Times New Roman"/>
          <w:b/>
          <w:bCs/>
          <w:lang w:val="ru-RU"/>
        </w:rPr>
        <w:t xml:space="preserve"> </w:t>
      </w:r>
      <w:r w:rsidR="00D26575">
        <w:rPr>
          <w:rFonts w:ascii="Times New Roman" w:hAnsi="Times New Roman"/>
          <w:b/>
          <w:bCs/>
          <w:lang w:val="ru-RU"/>
        </w:rPr>
        <w:t>адвокатской</w:t>
      </w:r>
      <w:r w:rsidR="00D26575" w:rsidRPr="00D26575">
        <w:rPr>
          <w:rFonts w:ascii="Times New Roman" w:hAnsi="Times New Roman"/>
          <w:b/>
          <w:bCs/>
          <w:lang w:val="ru-RU"/>
        </w:rPr>
        <w:t xml:space="preserve"> </w:t>
      </w:r>
      <w:r w:rsidR="00D26575">
        <w:rPr>
          <w:rFonts w:ascii="Times New Roman" w:hAnsi="Times New Roman"/>
          <w:b/>
          <w:bCs/>
          <w:lang w:val="ru-RU"/>
        </w:rPr>
        <w:t>деятельности</w:t>
      </w:r>
      <w:r w:rsidR="00F17729" w:rsidRPr="00D26575">
        <w:rPr>
          <w:rFonts w:ascii="Times New Roman" w:hAnsi="Times New Roman"/>
          <w:b/>
          <w:bCs/>
          <w:lang w:val="ru-RU"/>
        </w:rPr>
        <w:t xml:space="preserve"> </w:t>
      </w:r>
    </w:p>
    <w:p w14:paraId="0E12FE54" w14:textId="77777777" w:rsidR="00F17729" w:rsidRPr="00D26575" w:rsidRDefault="00F17729" w:rsidP="00F17729">
      <w:pPr>
        <w:pStyle w:val="ListParagraph"/>
        <w:spacing w:after="0" w:line="360" w:lineRule="auto"/>
        <w:rPr>
          <w:lang w:val="ru-RU"/>
        </w:rPr>
      </w:pPr>
    </w:p>
    <w:p w14:paraId="09B38B20" w14:textId="77777777" w:rsidR="00F17729" w:rsidRPr="002D6526" w:rsidRDefault="002D6526" w:rsidP="002D6526">
      <w:pPr>
        <w:pStyle w:val="ListParagraph"/>
        <w:numPr>
          <w:ilvl w:val="0"/>
          <w:numId w:val="3"/>
        </w:numPr>
        <w:spacing w:after="0" w:line="360" w:lineRule="auto"/>
        <w:jc w:val="both"/>
        <w:rPr>
          <w:sz w:val="24"/>
          <w:szCs w:val="24"/>
          <w:lang w:val="ru-RU"/>
        </w:rPr>
      </w:pPr>
      <w:r>
        <w:rPr>
          <w:sz w:val="24"/>
          <w:szCs w:val="24"/>
          <w:lang w:val="ru-RU"/>
        </w:rPr>
        <w:t>Независимая</w:t>
      </w:r>
      <w:r w:rsidRPr="002D6526">
        <w:rPr>
          <w:sz w:val="24"/>
          <w:szCs w:val="24"/>
          <w:lang w:val="ru-RU"/>
        </w:rPr>
        <w:t xml:space="preserve"> </w:t>
      </w:r>
      <w:r>
        <w:rPr>
          <w:sz w:val="24"/>
          <w:szCs w:val="24"/>
          <w:lang w:val="ru-RU"/>
        </w:rPr>
        <w:t>адвокатская</w:t>
      </w:r>
      <w:r w:rsidRPr="002D6526">
        <w:rPr>
          <w:sz w:val="24"/>
          <w:szCs w:val="24"/>
          <w:lang w:val="ru-RU"/>
        </w:rPr>
        <w:t xml:space="preserve"> </w:t>
      </w:r>
      <w:r>
        <w:rPr>
          <w:sz w:val="24"/>
          <w:szCs w:val="24"/>
          <w:lang w:val="ru-RU"/>
        </w:rPr>
        <w:t>деятельность</w:t>
      </w:r>
      <w:r w:rsidRPr="002D6526">
        <w:rPr>
          <w:sz w:val="24"/>
          <w:szCs w:val="24"/>
          <w:lang w:val="ru-RU"/>
        </w:rPr>
        <w:t xml:space="preserve"> </w:t>
      </w:r>
      <w:r>
        <w:rPr>
          <w:sz w:val="24"/>
          <w:szCs w:val="24"/>
          <w:lang w:val="ru-RU"/>
        </w:rPr>
        <w:t>является</w:t>
      </w:r>
      <w:r w:rsidRPr="002D6526">
        <w:rPr>
          <w:sz w:val="24"/>
          <w:szCs w:val="24"/>
          <w:lang w:val="ru-RU"/>
        </w:rPr>
        <w:t xml:space="preserve"> </w:t>
      </w:r>
      <w:r>
        <w:rPr>
          <w:sz w:val="24"/>
          <w:szCs w:val="24"/>
          <w:lang w:val="ru-RU"/>
        </w:rPr>
        <w:t>непреложным</w:t>
      </w:r>
      <w:r w:rsidRPr="002D6526">
        <w:rPr>
          <w:sz w:val="24"/>
          <w:szCs w:val="24"/>
          <w:lang w:val="ru-RU"/>
        </w:rPr>
        <w:t xml:space="preserve"> </w:t>
      </w:r>
      <w:r>
        <w:rPr>
          <w:sz w:val="24"/>
          <w:szCs w:val="24"/>
          <w:lang w:val="ru-RU"/>
        </w:rPr>
        <w:t>условием</w:t>
      </w:r>
      <w:r w:rsidRPr="002D6526">
        <w:rPr>
          <w:sz w:val="24"/>
          <w:szCs w:val="24"/>
          <w:lang w:val="ru-RU"/>
        </w:rPr>
        <w:t xml:space="preserve"> </w:t>
      </w:r>
      <w:r>
        <w:rPr>
          <w:sz w:val="24"/>
          <w:szCs w:val="24"/>
          <w:lang w:val="ru-RU"/>
        </w:rPr>
        <w:t>доступа</w:t>
      </w:r>
      <w:r w:rsidRPr="002D6526">
        <w:rPr>
          <w:sz w:val="24"/>
          <w:szCs w:val="24"/>
          <w:lang w:val="ru-RU"/>
        </w:rPr>
        <w:t xml:space="preserve"> </w:t>
      </w:r>
      <w:r>
        <w:rPr>
          <w:sz w:val="24"/>
          <w:szCs w:val="24"/>
          <w:lang w:val="ru-RU"/>
        </w:rPr>
        <w:t>граждан</w:t>
      </w:r>
      <w:r w:rsidRPr="002D6526">
        <w:rPr>
          <w:sz w:val="24"/>
          <w:szCs w:val="24"/>
          <w:lang w:val="ru-RU"/>
        </w:rPr>
        <w:t xml:space="preserve"> </w:t>
      </w:r>
      <w:r>
        <w:rPr>
          <w:sz w:val="24"/>
          <w:szCs w:val="24"/>
          <w:lang w:val="ru-RU"/>
        </w:rPr>
        <w:t>к</w:t>
      </w:r>
      <w:r w:rsidRPr="002D6526">
        <w:rPr>
          <w:sz w:val="24"/>
          <w:szCs w:val="24"/>
          <w:lang w:val="ru-RU"/>
        </w:rPr>
        <w:t xml:space="preserve"> </w:t>
      </w:r>
      <w:r>
        <w:rPr>
          <w:sz w:val="24"/>
          <w:szCs w:val="24"/>
          <w:lang w:val="ru-RU"/>
        </w:rPr>
        <w:t>правосудию</w:t>
      </w:r>
      <w:r w:rsidRPr="002D6526">
        <w:rPr>
          <w:sz w:val="24"/>
          <w:szCs w:val="24"/>
          <w:lang w:val="ru-RU"/>
        </w:rPr>
        <w:t xml:space="preserve"> </w:t>
      </w:r>
      <w:r>
        <w:rPr>
          <w:sz w:val="24"/>
          <w:szCs w:val="24"/>
          <w:lang w:val="ru-RU"/>
        </w:rPr>
        <w:t>и</w:t>
      </w:r>
      <w:r w:rsidRPr="002D6526">
        <w:rPr>
          <w:sz w:val="24"/>
          <w:szCs w:val="24"/>
          <w:lang w:val="ru-RU"/>
        </w:rPr>
        <w:t xml:space="preserve"> </w:t>
      </w:r>
      <w:r>
        <w:rPr>
          <w:sz w:val="24"/>
          <w:szCs w:val="24"/>
          <w:lang w:val="ru-RU"/>
        </w:rPr>
        <w:t>верховенства закона в любом демократическом государстве</w:t>
      </w:r>
      <w:r w:rsidR="00F17729" w:rsidRPr="002D6526">
        <w:rPr>
          <w:sz w:val="24"/>
          <w:szCs w:val="24"/>
          <w:lang w:val="ru-RU"/>
        </w:rPr>
        <w:t xml:space="preserve">. </w:t>
      </w:r>
    </w:p>
    <w:p w14:paraId="47ECFD5A" w14:textId="77777777" w:rsidR="00C2194F" w:rsidRPr="002D6526" w:rsidRDefault="00C2194F" w:rsidP="00C2194F">
      <w:pPr>
        <w:pStyle w:val="ListParagraph"/>
        <w:spacing w:after="0" w:line="360" w:lineRule="auto"/>
        <w:rPr>
          <w:sz w:val="24"/>
          <w:szCs w:val="24"/>
          <w:lang w:val="ru-RU"/>
        </w:rPr>
      </w:pPr>
    </w:p>
    <w:p w14:paraId="69C03E68" w14:textId="77777777" w:rsidR="00C2194F" w:rsidRPr="002D6526" w:rsidRDefault="002D6526" w:rsidP="002D6526">
      <w:pPr>
        <w:pStyle w:val="ListParagraph"/>
        <w:numPr>
          <w:ilvl w:val="0"/>
          <w:numId w:val="3"/>
        </w:numPr>
        <w:spacing w:after="0" w:line="360" w:lineRule="auto"/>
        <w:jc w:val="both"/>
        <w:rPr>
          <w:sz w:val="24"/>
          <w:szCs w:val="24"/>
          <w:lang w:val="ru-RU"/>
        </w:rPr>
      </w:pPr>
      <w:r>
        <w:rPr>
          <w:sz w:val="24"/>
          <w:szCs w:val="24"/>
          <w:lang w:val="ru-RU"/>
        </w:rPr>
        <w:t>Ниже</w:t>
      </w:r>
      <w:r w:rsidRPr="002D6526">
        <w:rPr>
          <w:sz w:val="24"/>
          <w:szCs w:val="24"/>
          <w:lang w:val="ru-RU"/>
        </w:rPr>
        <w:t xml:space="preserve"> </w:t>
      </w:r>
      <w:r>
        <w:rPr>
          <w:sz w:val="24"/>
          <w:szCs w:val="24"/>
          <w:lang w:val="ru-RU"/>
        </w:rPr>
        <w:t>приведены</w:t>
      </w:r>
      <w:r w:rsidRPr="002D6526">
        <w:rPr>
          <w:sz w:val="24"/>
          <w:szCs w:val="24"/>
          <w:lang w:val="ru-RU"/>
        </w:rPr>
        <w:t xml:space="preserve"> </w:t>
      </w:r>
      <w:r>
        <w:rPr>
          <w:sz w:val="24"/>
          <w:szCs w:val="24"/>
          <w:lang w:val="ru-RU"/>
        </w:rPr>
        <w:t>выдержки</w:t>
      </w:r>
      <w:r w:rsidRPr="002D6526">
        <w:rPr>
          <w:sz w:val="24"/>
          <w:szCs w:val="24"/>
          <w:lang w:val="ru-RU"/>
        </w:rPr>
        <w:t xml:space="preserve"> </w:t>
      </w:r>
      <w:r>
        <w:rPr>
          <w:sz w:val="24"/>
          <w:szCs w:val="24"/>
          <w:lang w:val="ru-RU"/>
        </w:rPr>
        <w:t>из</w:t>
      </w:r>
      <w:r w:rsidRPr="002D6526">
        <w:rPr>
          <w:sz w:val="24"/>
          <w:szCs w:val="24"/>
          <w:lang w:val="ru-RU"/>
        </w:rPr>
        <w:t xml:space="preserve"> </w:t>
      </w:r>
      <w:r>
        <w:rPr>
          <w:sz w:val="24"/>
          <w:szCs w:val="24"/>
          <w:lang w:val="ru-RU"/>
        </w:rPr>
        <w:t>международных</w:t>
      </w:r>
      <w:r w:rsidRPr="002D6526">
        <w:rPr>
          <w:sz w:val="24"/>
          <w:szCs w:val="24"/>
          <w:lang w:val="ru-RU"/>
        </w:rPr>
        <w:t xml:space="preserve"> </w:t>
      </w:r>
      <w:r>
        <w:rPr>
          <w:sz w:val="24"/>
          <w:szCs w:val="24"/>
          <w:lang w:val="ru-RU"/>
        </w:rPr>
        <w:t>и</w:t>
      </w:r>
      <w:r w:rsidRPr="002D6526">
        <w:rPr>
          <w:sz w:val="24"/>
          <w:szCs w:val="24"/>
          <w:lang w:val="ru-RU"/>
        </w:rPr>
        <w:t xml:space="preserve"> </w:t>
      </w:r>
      <w:r>
        <w:rPr>
          <w:sz w:val="24"/>
          <w:szCs w:val="24"/>
          <w:lang w:val="ru-RU"/>
        </w:rPr>
        <w:t>европейских</w:t>
      </w:r>
      <w:r w:rsidRPr="002D6526">
        <w:rPr>
          <w:sz w:val="24"/>
          <w:szCs w:val="24"/>
          <w:lang w:val="ru-RU"/>
        </w:rPr>
        <w:t xml:space="preserve"> </w:t>
      </w:r>
      <w:r>
        <w:rPr>
          <w:sz w:val="24"/>
          <w:szCs w:val="24"/>
          <w:lang w:val="ru-RU"/>
        </w:rPr>
        <w:t>документов касательно адвокатской деятельности, отражающие</w:t>
      </w:r>
      <w:r w:rsidRPr="002D6526">
        <w:rPr>
          <w:sz w:val="24"/>
          <w:szCs w:val="24"/>
          <w:lang w:val="ru-RU"/>
        </w:rPr>
        <w:t xml:space="preserve"> </w:t>
      </w:r>
      <w:r>
        <w:rPr>
          <w:sz w:val="24"/>
          <w:szCs w:val="24"/>
          <w:lang w:val="ru-RU"/>
        </w:rPr>
        <w:t>основные</w:t>
      </w:r>
      <w:r w:rsidRPr="002D6526">
        <w:rPr>
          <w:sz w:val="24"/>
          <w:szCs w:val="24"/>
          <w:lang w:val="ru-RU"/>
        </w:rPr>
        <w:t xml:space="preserve"> </w:t>
      </w:r>
      <w:r>
        <w:rPr>
          <w:sz w:val="24"/>
          <w:szCs w:val="24"/>
          <w:lang w:val="ru-RU"/>
        </w:rPr>
        <w:t>европейские</w:t>
      </w:r>
      <w:r w:rsidRPr="002D6526">
        <w:rPr>
          <w:sz w:val="24"/>
          <w:szCs w:val="24"/>
          <w:lang w:val="ru-RU"/>
        </w:rPr>
        <w:t xml:space="preserve"> </w:t>
      </w:r>
      <w:r>
        <w:rPr>
          <w:sz w:val="24"/>
          <w:szCs w:val="24"/>
          <w:lang w:val="ru-RU"/>
        </w:rPr>
        <w:t>стандарты</w:t>
      </w:r>
      <w:r w:rsidRPr="002D6526">
        <w:rPr>
          <w:sz w:val="24"/>
          <w:szCs w:val="24"/>
          <w:lang w:val="ru-RU"/>
        </w:rPr>
        <w:t xml:space="preserve"> </w:t>
      </w:r>
      <w:r>
        <w:rPr>
          <w:sz w:val="24"/>
          <w:szCs w:val="24"/>
          <w:lang w:val="ru-RU"/>
        </w:rPr>
        <w:t>профессии адвоката</w:t>
      </w:r>
      <w:r w:rsidR="00C2194F" w:rsidRPr="002D6526">
        <w:rPr>
          <w:sz w:val="24"/>
          <w:szCs w:val="24"/>
          <w:lang w:val="ru-RU"/>
        </w:rPr>
        <w:t>.</w:t>
      </w:r>
    </w:p>
    <w:p w14:paraId="0F271E62" w14:textId="77777777" w:rsidR="00F17729" w:rsidRPr="002D6526" w:rsidRDefault="00F17729" w:rsidP="00F17729">
      <w:pPr>
        <w:pStyle w:val="ListParagraph"/>
        <w:spacing w:after="0" w:line="360" w:lineRule="auto"/>
        <w:rPr>
          <w:sz w:val="24"/>
          <w:szCs w:val="24"/>
          <w:lang w:val="ru-RU"/>
        </w:rPr>
      </w:pPr>
    </w:p>
    <w:p w14:paraId="6AC56014" w14:textId="77777777" w:rsidR="00F17729" w:rsidRPr="002965DE" w:rsidRDefault="00D32302" w:rsidP="00F17729">
      <w:pPr>
        <w:pStyle w:val="ListParagraph"/>
        <w:numPr>
          <w:ilvl w:val="0"/>
          <w:numId w:val="3"/>
        </w:numPr>
        <w:spacing w:after="0" w:line="360" w:lineRule="auto"/>
        <w:rPr>
          <w:sz w:val="24"/>
          <w:szCs w:val="24"/>
          <w:lang w:val="ru-RU"/>
        </w:rPr>
      </w:pPr>
      <w:r>
        <w:rPr>
          <w:sz w:val="24"/>
          <w:szCs w:val="24"/>
          <w:lang w:val="ru-RU"/>
        </w:rPr>
        <w:t>Европейская</w:t>
      </w:r>
      <w:r w:rsidRPr="002965DE">
        <w:rPr>
          <w:sz w:val="24"/>
          <w:szCs w:val="24"/>
          <w:lang w:val="ru-RU"/>
        </w:rPr>
        <w:t xml:space="preserve"> </w:t>
      </w:r>
      <w:r>
        <w:rPr>
          <w:sz w:val="24"/>
          <w:szCs w:val="24"/>
          <w:lang w:val="ru-RU"/>
        </w:rPr>
        <w:t>конвенция</w:t>
      </w:r>
      <w:r w:rsidRPr="002965DE">
        <w:rPr>
          <w:sz w:val="24"/>
          <w:szCs w:val="24"/>
          <w:lang w:val="ru-RU"/>
        </w:rPr>
        <w:t xml:space="preserve"> </w:t>
      </w:r>
      <w:r>
        <w:rPr>
          <w:sz w:val="24"/>
          <w:szCs w:val="24"/>
          <w:lang w:val="ru-RU"/>
        </w:rPr>
        <w:t>о</w:t>
      </w:r>
      <w:r w:rsidRPr="002965DE">
        <w:rPr>
          <w:sz w:val="24"/>
          <w:szCs w:val="24"/>
          <w:lang w:val="ru-RU"/>
        </w:rPr>
        <w:t xml:space="preserve"> </w:t>
      </w:r>
      <w:r>
        <w:rPr>
          <w:sz w:val="24"/>
          <w:szCs w:val="24"/>
          <w:lang w:val="ru-RU"/>
        </w:rPr>
        <w:t>защите</w:t>
      </w:r>
      <w:r w:rsidRPr="002965DE">
        <w:rPr>
          <w:sz w:val="24"/>
          <w:szCs w:val="24"/>
          <w:lang w:val="ru-RU"/>
        </w:rPr>
        <w:t xml:space="preserve"> </w:t>
      </w:r>
      <w:r>
        <w:rPr>
          <w:sz w:val="24"/>
          <w:szCs w:val="24"/>
          <w:lang w:val="ru-RU"/>
        </w:rPr>
        <w:t>прав</w:t>
      </w:r>
      <w:r w:rsidRPr="002965DE">
        <w:rPr>
          <w:sz w:val="24"/>
          <w:szCs w:val="24"/>
          <w:lang w:val="ru-RU"/>
        </w:rPr>
        <w:t xml:space="preserve"> </w:t>
      </w:r>
      <w:r>
        <w:rPr>
          <w:sz w:val="24"/>
          <w:szCs w:val="24"/>
          <w:lang w:val="ru-RU"/>
        </w:rPr>
        <w:t>человека</w:t>
      </w:r>
      <w:r w:rsidR="002965DE">
        <w:rPr>
          <w:sz w:val="24"/>
          <w:szCs w:val="24"/>
          <w:lang w:val="ru-RU"/>
        </w:rPr>
        <w:t xml:space="preserve"> (Статья 6)</w:t>
      </w:r>
      <w:r w:rsidRPr="002965DE">
        <w:rPr>
          <w:sz w:val="24"/>
          <w:szCs w:val="24"/>
          <w:lang w:val="ru-RU"/>
        </w:rPr>
        <w:t xml:space="preserve"> </w:t>
      </w:r>
      <w:r>
        <w:rPr>
          <w:sz w:val="24"/>
          <w:szCs w:val="24"/>
          <w:lang w:val="ru-RU"/>
        </w:rPr>
        <w:t>провозглашает:</w:t>
      </w:r>
      <w:r w:rsidR="00F17729" w:rsidRPr="002965DE">
        <w:rPr>
          <w:sz w:val="24"/>
          <w:szCs w:val="24"/>
          <w:lang w:val="ru-RU"/>
        </w:rPr>
        <w:t xml:space="preserve"> </w:t>
      </w:r>
    </w:p>
    <w:p w14:paraId="3103CE3C" w14:textId="77777777" w:rsidR="00097280" w:rsidRPr="00097280" w:rsidRDefault="00097280" w:rsidP="0059573D">
      <w:pPr>
        <w:pStyle w:val="ListParagraph"/>
        <w:spacing w:line="360" w:lineRule="auto"/>
        <w:jc w:val="both"/>
        <w:rPr>
          <w:rFonts w:eastAsia="Times New Roman"/>
          <w:i/>
          <w:sz w:val="24"/>
          <w:szCs w:val="24"/>
          <w:lang w:val="uk-UA" w:eastAsia="ru-RU"/>
        </w:rPr>
      </w:pPr>
      <w:r w:rsidRPr="00097280">
        <w:rPr>
          <w:rFonts w:eastAsia="Times New Roman"/>
          <w:i/>
          <w:sz w:val="24"/>
          <w:szCs w:val="24"/>
          <w:lang w:val="uk-UA" w:eastAsia="ru-RU"/>
        </w:rPr>
        <w:t xml:space="preserve">1. </w:t>
      </w:r>
      <w:r w:rsidRPr="00097280">
        <w:rPr>
          <w:rFonts w:eastAsia="Times New Roman" w:hint="eastAsia"/>
          <w:i/>
          <w:sz w:val="24"/>
          <w:szCs w:val="24"/>
          <w:lang w:val="uk-UA" w:eastAsia="ru-RU"/>
        </w:rPr>
        <w:t>Каждый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случае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спора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гражданских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правах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обязанностях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предъявлении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ему</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любого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уголовного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обвинения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имеет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справедливое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публичное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разбирательство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дела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разумный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срок</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независимым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беспристрастным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судом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созданным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основании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закона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Судебное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решение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объявляется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публично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однако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пресса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публика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могут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допускаться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судебные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заседания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течение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всего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процесса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части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соображениям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морали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общественного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порядка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национальной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безопасности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демократическом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обществе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также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когда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требуют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интересы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несовершеннолетних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для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защиты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частной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жизни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сторон</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той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мере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какой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это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мнению</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суда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строго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необходимо</w:t>
      </w:r>
      <w:r w:rsidRPr="00097280">
        <w:rPr>
          <w:rFonts w:eastAsia="Times New Roman"/>
          <w:i/>
          <w:sz w:val="24"/>
          <w:szCs w:val="24"/>
          <w:lang w:val="uk-UA" w:eastAsia="ru-RU"/>
        </w:rPr>
        <w:t xml:space="preserve"> - </w:t>
      </w:r>
      <w:r w:rsidRPr="00097280">
        <w:rPr>
          <w:rFonts w:eastAsia="Times New Roman" w:hint="eastAsia"/>
          <w:i/>
          <w:sz w:val="24"/>
          <w:szCs w:val="24"/>
          <w:lang w:val="uk-UA" w:eastAsia="ru-RU"/>
        </w:rPr>
        <w:t>при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особых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обстоятельствах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когда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гласность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нарушала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бы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интересы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правосудия</w:t>
      </w:r>
      <w:r w:rsidRPr="00097280">
        <w:rPr>
          <w:rFonts w:eastAsia="Times New Roman"/>
          <w:i/>
          <w:sz w:val="24"/>
          <w:szCs w:val="24"/>
          <w:lang w:val="uk-UA" w:eastAsia="ru-RU"/>
        </w:rPr>
        <w:t>.</w:t>
      </w:r>
    </w:p>
    <w:p w14:paraId="7A0BAE15" w14:textId="77777777" w:rsidR="00097280" w:rsidRPr="00097280" w:rsidRDefault="00097280" w:rsidP="0059573D">
      <w:pPr>
        <w:pStyle w:val="ListParagraph"/>
        <w:spacing w:line="360" w:lineRule="auto"/>
        <w:jc w:val="both"/>
        <w:rPr>
          <w:rFonts w:eastAsia="Times New Roman"/>
          <w:i/>
          <w:sz w:val="24"/>
          <w:szCs w:val="24"/>
          <w:lang w:val="uk-UA" w:eastAsia="ru-RU"/>
        </w:rPr>
      </w:pPr>
      <w:r w:rsidRPr="00097280">
        <w:rPr>
          <w:rFonts w:eastAsia="Times New Roman"/>
          <w:i/>
          <w:sz w:val="24"/>
          <w:szCs w:val="24"/>
          <w:lang w:val="uk-UA" w:eastAsia="ru-RU"/>
        </w:rPr>
        <w:t xml:space="preserve">2. </w:t>
      </w:r>
      <w:r w:rsidRPr="00097280">
        <w:rPr>
          <w:rFonts w:eastAsia="Times New Roman" w:hint="eastAsia"/>
          <w:i/>
          <w:sz w:val="24"/>
          <w:szCs w:val="24"/>
          <w:lang w:val="uk-UA" w:eastAsia="ru-RU"/>
        </w:rPr>
        <w:t>Каждый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обвиняемый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совершении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уголовного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преступления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считается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невиновным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тех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пор</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виновность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будет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установлена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законным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порядком</w:t>
      </w:r>
      <w:r w:rsidRPr="00097280">
        <w:rPr>
          <w:rFonts w:eastAsia="Times New Roman"/>
          <w:i/>
          <w:sz w:val="24"/>
          <w:szCs w:val="24"/>
          <w:lang w:val="uk-UA" w:eastAsia="ru-RU"/>
        </w:rPr>
        <w:t>.</w:t>
      </w:r>
    </w:p>
    <w:p w14:paraId="2D22571D" w14:textId="77777777" w:rsidR="00097280" w:rsidRPr="00097280" w:rsidRDefault="00097280" w:rsidP="0059573D">
      <w:pPr>
        <w:pStyle w:val="ListParagraph"/>
        <w:spacing w:line="360" w:lineRule="auto"/>
        <w:jc w:val="both"/>
        <w:rPr>
          <w:rFonts w:eastAsia="Times New Roman"/>
          <w:i/>
          <w:sz w:val="24"/>
          <w:szCs w:val="24"/>
          <w:lang w:val="uk-UA" w:eastAsia="ru-RU"/>
        </w:rPr>
      </w:pPr>
      <w:r w:rsidRPr="00097280">
        <w:rPr>
          <w:rFonts w:eastAsia="Times New Roman"/>
          <w:i/>
          <w:sz w:val="24"/>
          <w:szCs w:val="24"/>
          <w:lang w:val="uk-UA" w:eastAsia="ru-RU"/>
        </w:rPr>
        <w:t xml:space="preserve">3. </w:t>
      </w:r>
      <w:r w:rsidRPr="00097280">
        <w:rPr>
          <w:rFonts w:eastAsia="Times New Roman" w:hint="eastAsia"/>
          <w:i/>
          <w:sz w:val="24"/>
          <w:szCs w:val="24"/>
          <w:lang w:val="uk-UA" w:eastAsia="ru-RU"/>
        </w:rPr>
        <w:t>Каждый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обвиняемый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совершении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уголовного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преступления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имеет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как</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минимум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следующие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права</w:t>
      </w:r>
      <w:r w:rsidRPr="00097280">
        <w:rPr>
          <w:rFonts w:eastAsia="Times New Roman"/>
          <w:i/>
          <w:sz w:val="24"/>
          <w:szCs w:val="24"/>
          <w:lang w:val="uk-UA" w:eastAsia="ru-RU"/>
        </w:rPr>
        <w:t>:</w:t>
      </w:r>
    </w:p>
    <w:p w14:paraId="1974B433" w14:textId="77777777" w:rsidR="00097280" w:rsidRPr="00097280" w:rsidRDefault="00097280" w:rsidP="0059573D">
      <w:pPr>
        <w:pStyle w:val="ListParagraph"/>
        <w:spacing w:line="360" w:lineRule="auto"/>
        <w:ind w:left="1416"/>
        <w:jc w:val="both"/>
        <w:rPr>
          <w:rFonts w:eastAsia="Times New Roman"/>
          <w:i/>
          <w:sz w:val="24"/>
          <w:szCs w:val="24"/>
          <w:lang w:val="uk-UA" w:eastAsia="ru-RU"/>
        </w:rPr>
      </w:pPr>
      <w:r w:rsidRPr="00097280">
        <w:rPr>
          <w:rFonts w:eastAsia="Times New Roman"/>
          <w:i/>
          <w:sz w:val="24"/>
          <w:szCs w:val="24"/>
          <w:lang w:val="uk-UA" w:eastAsia="ru-RU"/>
        </w:rPr>
        <w:t xml:space="preserve">a) </w:t>
      </w:r>
      <w:r w:rsidRPr="00097280">
        <w:rPr>
          <w:rFonts w:eastAsia="Times New Roman" w:hint="eastAsia"/>
          <w:i/>
          <w:sz w:val="24"/>
          <w:szCs w:val="24"/>
          <w:lang w:val="uk-UA" w:eastAsia="ru-RU"/>
        </w:rPr>
        <w:t>быть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незамедлительно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подробно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уведомленным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понятном</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ему</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языке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характере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основании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предъявленного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ему</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обвинения</w:t>
      </w:r>
      <w:r w:rsidRPr="00097280">
        <w:rPr>
          <w:rFonts w:eastAsia="Times New Roman"/>
          <w:i/>
          <w:sz w:val="24"/>
          <w:szCs w:val="24"/>
          <w:lang w:val="uk-UA" w:eastAsia="ru-RU"/>
        </w:rPr>
        <w:t>;</w:t>
      </w:r>
    </w:p>
    <w:p w14:paraId="2D31D900" w14:textId="77777777" w:rsidR="00097280" w:rsidRPr="00097280" w:rsidRDefault="00097280" w:rsidP="0059573D">
      <w:pPr>
        <w:pStyle w:val="ListParagraph"/>
        <w:spacing w:line="360" w:lineRule="auto"/>
        <w:ind w:left="1416"/>
        <w:jc w:val="both"/>
        <w:rPr>
          <w:rFonts w:eastAsia="Times New Roman"/>
          <w:i/>
          <w:sz w:val="24"/>
          <w:szCs w:val="24"/>
          <w:lang w:val="uk-UA" w:eastAsia="ru-RU"/>
        </w:rPr>
      </w:pPr>
      <w:r w:rsidRPr="00097280">
        <w:rPr>
          <w:rFonts w:eastAsia="Times New Roman"/>
          <w:i/>
          <w:sz w:val="24"/>
          <w:szCs w:val="24"/>
          <w:lang w:val="uk-UA" w:eastAsia="ru-RU"/>
        </w:rPr>
        <w:t xml:space="preserve">b) </w:t>
      </w:r>
      <w:r w:rsidRPr="00097280">
        <w:rPr>
          <w:rFonts w:eastAsia="Times New Roman" w:hint="eastAsia"/>
          <w:i/>
          <w:sz w:val="24"/>
          <w:szCs w:val="24"/>
          <w:lang w:val="uk-UA" w:eastAsia="ru-RU"/>
        </w:rPr>
        <w:t>иметь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достаточное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время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возможности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для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подготовки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своей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защиты</w:t>
      </w:r>
      <w:r w:rsidRPr="00097280">
        <w:rPr>
          <w:rFonts w:eastAsia="Times New Roman"/>
          <w:i/>
          <w:sz w:val="24"/>
          <w:szCs w:val="24"/>
          <w:lang w:val="uk-UA" w:eastAsia="ru-RU"/>
        </w:rPr>
        <w:t>;</w:t>
      </w:r>
    </w:p>
    <w:p w14:paraId="6C5EB1FC" w14:textId="77777777" w:rsidR="00097280" w:rsidRPr="00097280" w:rsidRDefault="00097280" w:rsidP="0059573D">
      <w:pPr>
        <w:pStyle w:val="ListParagraph"/>
        <w:spacing w:line="360" w:lineRule="auto"/>
        <w:ind w:left="1416"/>
        <w:jc w:val="both"/>
        <w:rPr>
          <w:rFonts w:eastAsia="Times New Roman"/>
          <w:i/>
          <w:sz w:val="24"/>
          <w:szCs w:val="24"/>
          <w:lang w:val="uk-UA" w:eastAsia="ru-RU"/>
        </w:rPr>
      </w:pPr>
      <w:r w:rsidRPr="00097280">
        <w:rPr>
          <w:rFonts w:eastAsia="Times New Roman"/>
          <w:i/>
          <w:sz w:val="24"/>
          <w:szCs w:val="24"/>
          <w:lang w:val="uk-UA" w:eastAsia="ru-RU"/>
        </w:rPr>
        <w:t xml:space="preserve">c) </w:t>
      </w:r>
      <w:r w:rsidRPr="00097280">
        <w:rPr>
          <w:rFonts w:eastAsia="Times New Roman" w:hint="eastAsia"/>
          <w:i/>
          <w:sz w:val="24"/>
          <w:szCs w:val="24"/>
          <w:u w:val="single"/>
          <w:lang w:val="uk-UA" w:eastAsia="ru-RU"/>
        </w:rPr>
        <w:t>защищать</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себя</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лично</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или</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через</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посредство</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выбранного</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им</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самим</w:t>
      </w:r>
      <w:r w:rsidRPr="00097280">
        <w:rPr>
          <w:rFonts w:eastAsia="Times New Roman"/>
          <w:i/>
          <w:sz w:val="24"/>
          <w:szCs w:val="24"/>
          <w:u w:val="single"/>
          <w:lang w:val="uk-UA" w:eastAsia="ru-RU"/>
        </w:rPr>
        <w:t xml:space="preserve"> </w:t>
      </w:r>
      <w:r w:rsidRPr="00097280">
        <w:rPr>
          <w:rFonts w:eastAsia="Times New Roman" w:hint="eastAsia"/>
          <w:i/>
          <w:sz w:val="24"/>
          <w:szCs w:val="24"/>
          <w:u w:val="single"/>
          <w:lang w:val="uk-UA" w:eastAsia="ru-RU"/>
        </w:rPr>
        <w:t>защитника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недостатке</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средств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для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оплаты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услуг</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lastRenderedPageBreak/>
        <w:t>защитника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пользоваться</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услугами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назначенного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ему</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защитника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бесплатно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когда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того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требуют</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интересы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правосудия</w:t>
      </w:r>
      <w:r w:rsidRPr="00097280">
        <w:rPr>
          <w:rFonts w:eastAsia="Times New Roman"/>
          <w:i/>
          <w:sz w:val="24"/>
          <w:szCs w:val="24"/>
          <w:lang w:val="uk-UA" w:eastAsia="ru-RU"/>
        </w:rPr>
        <w:t>;</w:t>
      </w:r>
    </w:p>
    <w:p w14:paraId="07DEFA59" w14:textId="77777777" w:rsidR="00097280" w:rsidRPr="00F46157" w:rsidRDefault="00097280" w:rsidP="0059573D">
      <w:pPr>
        <w:pStyle w:val="ListParagraph"/>
        <w:spacing w:line="360" w:lineRule="auto"/>
        <w:ind w:left="1416"/>
        <w:jc w:val="both"/>
        <w:rPr>
          <w:rFonts w:eastAsia="Times New Roman"/>
          <w:i/>
          <w:sz w:val="24"/>
          <w:szCs w:val="24"/>
          <w:lang w:val="ru-RU" w:eastAsia="es-ES"/>
        </w:rPr>
      </w:pPr>
      <w:r w:rsidRPr="00097280">
        <w:rPr>
          <w:rFonts w:eastAsia="Times New Roman"/>
          <w:i/>
          <w:sz w:val="24"/>
          <w:szCs w:val="24"/>
          <w:lang w:val="uk-UA" w:eastAsia="ru-RU"/>
        </w:rPr>
        <w:t xml:space="preserve">d) </w:t>
      </w:r>
      <w:r w:rsidRPr="00097280">
        <w:rPr>
          <w:rFonts w:eastAsia="Times New Roman" w:hint="eastAsia"/>
          <w:i/>
          <w:sz w:val="24"/>
          <w:szCs w:val="24"/>
          <w:lang w:val="uk-UA" w:eastAsia="ru-RU"/>
        </w:rPr>
        <w:t>допрашивать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показывающих</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против</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него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свидетелей</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или</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иметь</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право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на</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то</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чтобы</w:t>
      </w:r>
      <w:r w:rsidRPr="00097280">
        <w:rPr>
          <w:rFonts w:eastAsia="Times New Roman"/>
          <w:i/>
          <w:sz w:val="24"/>
          <w:szCs w:val="24"/>
          <w:lang w:val="uk-UA" w:eastAsia="ru-RU"/>
        </w:rPr>
        <w:t xml:space="preserve"> </w:t>
      </w:r>
      <w:r w:rsidRPr="00097280">
        <w:rPr>
          <w:rFonts w:eastAsia="Times New Roman" w:hint="eastAsia"/>
          <w:i/>
          <w:sz w:val="24"/>
          <w:szCs w:val="24"/>
          <w:lang w:val="uk-UA" w:eastAsia="ru-RU"/>
        </w:rPr>
        <w:t>эти</w:t>
      </w:r>
      <w:r w:rsidRPr="00097280">
        <w:rPr>
          <w:rFonts w:eastAsia="Times New Roman"/>
          <w:i/>
          <w:sz w:val="24"/>
          <w:szCs w:val="24"/>
          <w:lang w:val="uk-UA" w:eastAsia="ru-RU"/>
        </w:rPr>
        <w:t xml:space="preserve"> </w:t>
      </w:r>
      <w:r w:rsidRPr="00F46157">
        <w:rPr>
          <w:rFonts w:eastAsia="Times New Roman" w:hint="eastAsia"/>
          <w:i/>
          <w:sz w:val="24"/>
          <w:szCs w:val="24"/>
          <w:lang w:val="ru-RU" w:eastAsia="es-ES"/>
        </w:rPr>
        <w:t>свидетели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были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допрошены</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иметь</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право</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на</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вызов</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допрос</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свидетелей</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в</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его</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пользу</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на</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тех</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же</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условиях</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что</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для</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свидетелей</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показывающих</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против</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него</w:t>
      </w:r>
      <w:r w:rsidRPr="00F46157">
        <w:rPr>
          <w:rFonts w:eastAsia="Times New Roman"/>
          <w:i/>
          <w:sz w:val="24"/>
          <w:szCs w:val="24"/>
          <w:lang w:val="ru-RU" w:eastAsia="es-ES"/>
        </w:rPr>
        <w:t>;</w:t>
      </w:r>
    </w:p>
    <w:p w14:paraId="1036EE18" w14:textId="77777777" w:rsidR="00097280" w:rsidRPr="00F46157" w:rsidRDefault="00097280" w:rsidP="0059573D">
      <w:pPr>
        <w:pStyle w:val="ListParagraph"/>
        <w:spacing w:line="360" w:lineRule="auto"/>
        <w:ind w:left="1416"/>
        <w:jc w:val="both"/>
        <w:rPr>
          <w:rFonts w:eastAsia="Times New Roman"/>
          <w:i/>
          <w:sz w:val="24"/>
          <w:szCs w:val="24"/>
          <w:lang w:val="ru-RU" w:eastAsia="es-ES"/>
        </w:rPr>
      </w:pPr>
      <w:r w:rsidRPr="00F46157">
        <w:rPr>
          <w:rFonts w:eastAsia="Times New Roman"/>
          <w:i/>
          <w:sz w:val="24"/>
          <w:szCs w:val="24"/>
          <w:lang w:val="ru-RU" w:eastAsia="es-ES"/>
        </w:rPr>
        <w:t xml:space="preserve">e) </w:t>
      </w:r>
      <w:r w:rsidRPr="00F46157">
        <w:rPr>
          <w:rFonts w:eastAsia="Times New Roman" w:hint="eastAsia"/>
          <w:i/>
          <w:sz w:val="24"/>
          <w:szCs w:val="24"/>
          <w:lang w:val="ru-RU" w:eastAsia="es-ES"/>
        </w:rPr>
        <w:t>пользоваться</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бесплатной</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помощью</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переводчика</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если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он</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не</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понимает</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языка</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используемого</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в</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суде</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или</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не</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говорит</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на</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этом</w:t>
      </w:r>
      <w:r w:rsidRPr="00F46157">
        <w:rPr>
          <w:rFonts w:eastAsia="Times New Roman"/>
          <w:i/>
          <w:sz w:val="24"/>
          <w:szCs w:val="24"/>
          <w:lang w:val="ru-RU" w:eastAsia="es-ES"/>
        </w:rPr>
        <w:t xml:space="preserve"> </w:t>
      </w:r>
      <w:r w:rsidRPr="00F46157">
        <w:rPr>
          <w:rFonts w:eastAsia="Times New Roman" w:hint="eastAsia"/>
          <w:i/>
          <w:sz w:val="24"/>
          <w:szCs w:val="24"/>
          <w:lang w:val="ru-RU" w:eastAsia="es-ES"/>
        </w:rPr>
        <w:t>языке</w:t>
      </w:r>
      <w:r w:rsidRPr="00F46157">
        <w:rPr>
          <w:rFonts w:eastAsia="Times New Roman"/>
          <w:i/>
          <w:sz w:val="24"/>
          <w:szCs w:val="24"/>
          <w:lang w:val="ru-RU" w:eastAsia="es-ES"/>
        </w:rPr>
        <w:t>.</w:t>
      </w:r>
    </w:p>
    <w:p w14:paraId="2658C651" w14:textId="77777777" w:rsidR="00097280" w:rsidRPr="00097280" w:rsidRDefault="00097280" w:rsidP="00097280">
      <w:pPr>
        <w:pStyle w:val="ListParagraph"/>
        <w:spacing w:line="360" w:lineRule="auto"/>
        <w:rPr>
          <w:rFonts w:eastAsia="Times New Roman"/>
          <w:i/>
          <w:sz w:val="24"/>
          <w:szCs w:val="24"/>
          <w:lang w:val="uk-UA" w:eastAsia="ru-RU"/>
        </w:rPr>
      </w:pPr>
    </w:p>
    <w:p w14:paraId="36BCE2B9" w14:textId="77777777" w:rsidR="00F17729" w:rsidRPr="00F94C81" w:rsidRDefault="00F94C81" w:rsidP="00F17729">
      <w:pPr>
        <w:pStyle w:val="ListParagraph"/>
        <w:numPr>
          <w:ilvl w:val="0"/>
          <w:numId w:val="3"/>
        </w:numPr>
        <w:spacing w:after="0" w:line="360" w:lineRule="auto"/>
        <w:jc w:val="both"/>
        <w:rPr>
          <w:sz w:val="24"/>
          <w:szCs w:val="24"/>
          <w:lang w:val="ru-RU"/>
        </w:rPr>
      </w:pPr>
      <w:r>
        <w:rPr>
          <w:sz w:val="24"/>
          <w:szCs w:val="24"/>
          <w:lang w:val="ru-RU"/>
        </w:rPr>
        <w:t>Свод</w:t>
      </w:r>
      <w:r w:rsidRPr="00F94C81">
        <w:rPr>
          <w:sz w:val="24"/>
          <w:szCs w:val="24"/>
          <w:lang w:val="ru-RU"/>
        </w:rPr>
        <w:t xml:space="preserve"> </w:t>
      </w:r>
      <w:r>
        <w:rPr>
          <w:sz w:val="24"/>
          <w:szCs w:val="24"/>
          <w:lang w:val="ru-RU"/>
        </w:rPr>
        <w:t>принципов</w:t>
      </w:r>
      <w:r w:rsidRPr="00F94C81">
        <w:rPr>
          <w:sz w:val="24"/>
          <w:szCs w:val="24"/>
          <w:lang w:val="ru-RU"/>
        </w:rPr>
        <w:t xml:space="preserve"> </w:t>
      </w:r>
      <w:r>
        <w:rPr>
          <w:sz w:val="24"/>
          <w:szCs w:val="24"/>
          <w:lang w:val="ru-RU"/>
        </w:rPr>
        <w:t>защиты</w:t>
      </w:r>
      <w:r w:rsidRPr="00F94C81">
        <w:rPr>
          <w:sz w:val="24"/>
          <w:szCs w:val="24"/>
          <w:lang w:val="ru-RU"/>
        </w:rPr>
        <w:t xml:space="preserve"> </w:t>
      </w:r>
      <w:r>
        <w:rPr>
          <w:sz w:val="24"/>
          <w:szCs w:val="24"/>
          <w:lang w:val="ru-RU"/>
        </w:rPr>
        <w:t>всех</w:t>
      </w:r>
      <w:r w:rsidRPr="00F94C81">
        <w:rPr>
          <w:sz w:val="24"/>
          <w:szCs w:val="24"/>
          <w:lang w:val="ru-RU"/>
        </w:rPr>
        <w:t xml:space="preserve"> </w:t>
      </w:r>
      <w:r>
        <w:rPr>
          <w:sz w:val="24"/>
          <w:szCs w:val="24"/>
          <w:lang w:val="ru-RU"/>
        </w:rPr>
        <w:t>лиц</w:t>
      </w:r>
      <w:r w:rsidRPr="00F94C81">
        <w:rPr>
          <w:sz w:val="24"/>
          <w:szCs w:val="24"/>
          <w:lang w:val="ru-RU"/>
        </w:rPr>
        <w:t xml:space="preserve">, </w:t>
      </w:r>
      <w:r>
        <w:rPr>
          <w:sz w:val="24"/>
          <w:szCs w:val="24"/>
          <w:lang w:val="ru-RU"/>
        </w:rPr>
        <w:t>подвергаемых</w:t>
      </w:r>
      <w:r w:rsidRPr="00F94C81">
        <w:rPr>
          <w:sz w:val="24"/>
          <w:szCs w:val="24"/>
          <w:lang w:val="ru-RU"/>
        </w:rPr>
        <w:t xml:space="preserve"> </w:t>
      </w:r>
      <w:r>
        <w:rPr>
          <w:sz w:val="24"/>
          <w:szCs w:val="24"/>
          <w:lang w:val="ru-RU"/>
        </w:rPr>
        <w:t>задержанию</w:t>
      </w:r>
      <w:r w:rsidRPr="00F94C81">
        <w:rPr>
          <w:sz w:val="24"/>
          <w:szCs w:val="24"/>
          <w:lang w:val="ru-RU"/>
        </w:rPr>
        <w:t xml:space="preserve"> </w:t>
      </w:r>
      <w:r>
        <w:rPr>
          <w:sz w:val="24"/>
          <w:szCs w:val="24"/>
          <w:lang w:val="ru-RU"/>
        </w:rPr>
        <w:t>или</w:t>
      </w:r>
      <w:r w:rsidRPr="00F94C81">
        <w:rPr>
          <w:sz w:val="24"/>
          <w:szCs w:val="24"/>
          <w:lang w:val="ru-RU"/>
        </w:rPr>
        <w:t xml:space="preserve"> </w:t>
      </w:r>
      <w:r>
        <w:rPr>
          <w:sz w:val="24"/>
          <w:szCs w:val="24"/>
          <w:lang w:val="ru-RU"/>
        </w:rPr>
        <w:t>заключению</w:t>
      </w:r>
      <w:r w:rsidRPr="00F94C81">
        <w:rPr>
          <w:sz w:val="24"/>
          <w:szCs w:val="24"/>
          <w:lang w:val="ru-RU"/>
        </w:rPr>
        <w:t xml:space="preserve"> </w:t>
      </w:r>
      <w:r>
        <w:rPr>
          <w:sz w:val="24"/>
          <w:szCs w:val="24"/>
          <w:lang w:val="ru-RU"/>
        </w:rPr>
        <w:t>в</w:t>
      </w:r>
      <w:r w:rsidRPr="00F94C81">
        <w:rPr>
          <w:sz w:val="24"/>
          <w:szCs w:val="24"/>
          <w:lang w:val="ru-RU"/>
        </w:rPr>
        <w:t xml:space="preserve"> </w:t>
      </w:r>
      <w:r>
        <w:rPr>
          <w:sz w:val="24"/>
          <w:szCs w:val="24"/>
          <w:lang w:val="ru-RU"/>
        </w:rPr>
        <w:t>какой</w:t>
      </w:r>
      <w:r w:rsidRPr="00F94C81">
        <w:rPr>
          <w:sz w:val="24"/>
          <w:szCs w:val="24"/>
          <w:lang w:val="ru-RU"/>
        </w:rPr>
        <w:t xml:space="preserve"> </w:t>
      </w:r>
      <w:r>
        <w:rPr>
          <w:sz w:val="24"/>
          <w:szCs w:val="24"/>
          <w:lang w:val="ru-RU"/>
        </w:rPr>
        <w:t>б</w:t>
      </w:r>
      <w:r w:rsidRPr="00F94C81">
        <w:rPr>
          <w:sz w:val="24"/>
          <w:szCs w:val="24"/>
          <w:lang w:val="ru-RU"/>
        </w:rPr>
        <w:t xml:space="preserve">ы </w:t>
      </w:r>
      <w:r>
        <w:rPr>
          <w:sz w:val="24"/>
          <w:szCs w:val="24"/>
          <w:lang w:val="ru-RU"/>
        </w:rPr>
        <w:t>то</w:t>
      </w:r>
      <w:r w:rsidRPr="00F94C81">
        <w:rPr>
          <w:sz w:val="24"/>
          <w:szCs w:val="24"/>
          <w:lang w:val="ru-RU"/>
        </w:rPr>
        <w:t xml:space="preserve"> </w:t>
      </w:r>
      <w:r>
        <w:rPr>
          <w:sz w:val="24"/>
          <w:szCs w:val="24"/>
          <w:lang w:val="ru-RU"/>
        </w:rPr>
        <w:t>ни</w:t>
      </w:r>
      <w:r w:rsidRPr="00F94C81">
        <w:rPr>
          <w:sz w:val="24"/>
          <w:szCs w:val="24"/>
          <w:lang w:val="ru-RU"/>
        </w:rPr>
        <w:t xml:space="preserve"> </w:t>
      </w:r>
      <w:r>
        <w:rPr>
          <w:sz w:val="24"/>
          <w:szCs w:val="24"/>
          <w:lang w:val="ru-RU"/>
        </w:rPr>
        <w:t>было</w:t>
      </w:r>
      <w:r w:rsidRPr="00F94C81">
        <w:rPr>
          <w:sz w:val="24"/>
          <w:szCs w:val="24"/>
          <w:lang w:val="ru-RU"/>
        </w:rPr>
        <w:t xml:space="preserve"> </w:t>
      </w:r>
      <w:r>
        <w:rPr>
          <w:sz w:val="24"/>
          <w:szCs w:val="24"/>
          <w:lang w:val="ru-RU"/>
        </w:rPr>
        <w:t>форме</w:t>
      </w:r>
      <w:r w:rsidRPr="00F94C81">
        <w:rPr>
          <w:sz w:val="24"/>
          <w:szCs w:val="24"/>
          <w:lang w:val="ru-RU"/>
        </w:rPr>
        <w:t xml:space="preserve">, </w:t>
      </w:r>
      <w:r>
        <w:rPr>
          <w:sz w:val="24"/>
          <w:szCs w:val="24"/>
          <w:lang w:val="ru-RU"/>
        </w:rPr>
        <w:t>принятый</w:t>
      </w:r>
      <w:r w:rsidRPr="00F94C81">
        <w:rPr>
          <w:sz w:val="24"/>
          <w:szCs w:val="24"/>
          <w:lang w:val="ru-RU"/>
        </w:rPr>
        <w:t xml:space="preserve"> </w:t>
      </w:r>
      <w:r>
        <w:rPr>
          <w:sz w:val="24"/>
          <w:szCs w:val="24"/>
          <w:lang w:val="ru-RU"/>
        </w:rPr>
        <w:t>на</w:t>
      </w:r>
      <w:r w:rsidRPr="00F94C81">
        <w:rPr>
          <w:sz w:val="24"/>
          <w:szCs w:val="24"/>
          <w:lang w:val="ru-RU"/>
        </w:rPr>
        <w:t xml:space="preserve"> 76 </w:t>
      </w:r>
      <w:r>
        <w:rPr>
          <w:sz w:val="24"/>
          <w:szCs w:val="24"/>
          <w:lang w:val="ru-RU"/>
        </w:rPr>
        <w:t>пленарном</w:t>
      </w:r>
      <w:r w:rsidRPr="00F94C81">
        <w:rPr>
          <w:sz w:val="24"/>
          <w:szCs w:val="24"/>
          <w:lang w:val="ru-RU"/>
        </w:rPr>
        <w:t xml:space="preserve"> </w:t>
      </w:r>
      <w:r>
        <w:rPr>
          <w:sz w:val="24"/>
          <w:szCs w:val="24"/>
          <w:lang w:val="ru-RU"/>
        </w:rPr>
        <w:t>заведении</w:t>
      </w:r>
      <w:r w:rsidRPr="00F94C81">
        <w:rPr>
          <w:sz w:val="24"/>
          <w:szCs w:val="24"/>
          <w:lang w:val="ru-RU"/>
        </w:rPr>
        <w:t xml:space="preserve"> </w:t>
      </w:r>
      <w:r>
        <w:rPr>
          <w:sz w:val="24"/>
          <w:szCs w:val="24"/>
          <w:lang w:val="ru-RU"/>
        </w:rPr>
        <w:t>Генеральной</w:t>
      </w:r>
      <w:r w:rsidRPr="00F94C81">
        <w:rPr>
          <w:sz w:val="24"/>
          <w:szCs w:val="24"/>
          <w:lang w:val="ru-RU"/>
        </w:rPr>
        <w:t xml:space="preserve"> </w:t>
      </w:r>
      <w:r>
        <w:rPr>
          <w:sz w:val="24"/>
          <w:szCs w:val="24"/>
          <w:lang w:val="ru-RU"/>
        </w:rPr>
        <w:t>Ассамблеи ООН 9 декабря 1988 г., предусматривает следующее</w:t>
      </w:r>
      <w:r w:rsidR="00F17729" w:rsidRPr="00F94C81">
        <w:rPr>
          <w:sz w:val="24"/>
          <w:szCs w:val="24"/>
          <w:lang w:val="ru-RU"/>
        </w:rPr>
        <w:t>:</w:t>
      </w:r>
    </w:p>
    <w:p w14:paraId="0752B01F" w14:textId="77777777" w:rsidR="00F17729" w:rsidRPr="00F94C81" w:rsidRDefault="001D55D6" w:rsidP="00F461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eastAsia="Times New Roman"/>
          <w:i/>
          <w:sz w:val="24"/>
          <w:szCs w:val="24"/>
          <w:u w:val="single"/>
          <w:lang w:val="ru-RU" w:eastAsia="es-ES"/>
        </w:rPr>
      </w:pPr>
      <w:r>
        <w:rPr>
          <w:rFonts w:eastAsia="Times New Roman"/>
          <w:i/>
          <w:sz w:val="24"/>
          <w:szCs w:val="24"/>
          <w:u w:val="single"/>
          <w:lang w:val="ru-RU" w:eastAsia="es-ES"/>
        </w:rPr>
        <w:t>Принцип 11</w:t>
      </w:r>
    </w:p>
    <w:p w14:paraId="0A3B51BC" w14:textId="77777777" w:rsidR="00F17729" w:rsidRPr="001D55D6" w:rsidRDefault="00F17729" w:rsidP="00F461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eastAsia="Times New Roman"/>
          <w:i/>
          <w:sz w:val="24"/>
          <w:szCs w:val="24"/>
          <w:lang w:val="ru-RU" w:eastAsia="es-ES"/>
        </w:rPr>
      </w:pPr>
      <w:r w:rsidRPr="001D55D6">
        <w:rPr>
          <w:rFonts w:eastAsia="Times New Roman"/>
          <w:i/>
          <w:sz w:val="24"/>
          <w:szCs w:val="24"/>
          <w:lang w:val="ru-RU" w:eastAsia="es-ES"/>
        </w:rPr>
        <w:t xml:space="preserve">1. </w:t>
      </w:r>
      <w:r w:rsidR="001D55D6" w:rsidRPr="001D55D6">
        <w:rPr>
          <w:rFonts w:eastAsia="Times New Roman" w:hint="eastAsia"/>
          <w:i/>
          <w:sz w:val="24"/>
          <w:szCs w:val="24"/>
          <w:lang w:val="ru-RU" w:eastAsia="es-ES"/>
        </w:rPr>
        <w:t>Лицо</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не</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может</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находиться</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в</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задержании</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без</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предоставления</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эффективной</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возможности</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быть</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в</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срочном</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порядке</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заслушанным</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судебным</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или</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иным</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органом</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Задержанное</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лицо</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u w:val="single"/>
          <w:lang w:val="ru-RU" w:eastAsia="es-ES"/>
        </w:rPr>
        <w:t>имеет</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право</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само</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выступать</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в</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свою</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защиту</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или</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пользоваться</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помощью</w:t>
      </w:r>
      <w:r w:rsidR="001D55D6" w:rsidRPr="001D55D6">
        <w:rPr>
          <w:rFonts w:eastAsia="Times New Roman"/>
          <w:i/>
          <w:sz w:val="24"/>
          <w:szCs w:val="24"/>
          <w:u w:val="single"/>
          <w:lang w:val="ru-RU" w:eastAsia="es-ES"/>
        </w:rPr>
        <w:t xml:space="preserve"> </w:t>
      </w:r>
      <w:r w:rsidR="001D55D6" w:rsidRPr="001D55D6">
        <w:rPr>
          <w:rFonts w:eastAsia="Times New Roman" w:hint="eastAsia"/>
          <w:i/>
          <w:sz w:val="24"/>
          <w:szCs w:val="24"/>
          <w:u w:val="single"/>
          <w:lang w:val="ru-RU" w:eastAsia="es-ES"/>
        </w:rPr>
        <w:t>адвоката</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как</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это</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предусмотрено</w:t>
      </w:r>
      <w:r w:rsidR="001D55D6" w:rsidRPr="001D55D6">
        <w:rPr>
          <w:rFonts w:eastAsia="Times New Roman"/>
          <w:i/>
          <w:sz w:val="24"/>
          <w:szCs w:val="24"/>
          <w:lang w:val="ru-RU" w:eastAsia="es-ES"/>
        </w:rPr>
        <w:t xml:space="preserve"> </w:t>
      </w:r>
      <w:r w:rsidR="001D55D6" w:rsidRPr="001D55D6">
        <w:rPr>
          <w:rFonts w:eastAsia="Times New Roman" w:hint="eastAsia"/>
          <w:i/>
          <w:sz w:val="24"/>
          <w:szCs w:val="24"/>
          <w:lang w:val="ru-RU" w:eastAsia="es-ES"/>
        </w:rPr>
        <w:t>законом</w:t>
      </w:r>
      <w:r w:rsidRPr="001D55D6">
        <w:rPr>
          <w:rFonts w:eastAsia="Times New Roman"/>
          <w:i/>
          <w:sz w:val="24"/>
          <w:szCs w:val="24"/>
          <w:lang w:val="ru-RU" w:eastAsia="es-ES"/>
        </w:rPr>
        <w:t>.</w:t>
      </w:r>
    </w:p>
    <w:p w14:paraId="20BB3CD1" w14:textId="77777777" w:rsidR="00F17729" w:rsidRPr="001D55D6" w:rsidRDefault="00F17729" w:rsidP="00F17729">
      <w:pPr>
        <w:pStyle w:val="ListParagraph"/>
        <w:spacing w:after="0" w:line="360" w:lineRule="auto"/>
        <w:ind w:left="360"/>
        <w:rPr>
          <w:sz w:val="24"/>
          <w:szCs w:val="24"/>
          <w:lang w:val="ru-RU"/>
        </w:rPr>
      </w:pPr>
    </w:p>
    <w:p w14:paraId="4A18D526" w14:textId="77777777" w:rsidR="00F17729" w:rsidRPr="00A10E7C" w:rsidRDefault="001D55D6" w:rsidP="001D55D6">
      <w:pPr>
        <w:pStyle w:val="ListParagraph"/>
        <w:numPr>
          <w:ilvl w:val="0"/>
          <w:numId w:val="3"/>
        </w:numPr>
        <w:spacing w:after="0" w:line="360" w:lineRule="auto"/>
        <w:jc w:val="both"/>
        <w:rPr>
          <w:sz w:val="24"/>
          <w:szCs w:val="24"/>
          <w:lang w:val="ru-RU"/>
        </w:rPr>
      </w:pPr>
      <w:r>
        <w:rPr>
          <w:sz w:val="24"/>
          <w:szCs w:val="24"/>
          <w:lang w:val="ru-RU"/>
        </w:rPr>
        <w:t>Основные</w:t>
      </w:r>
      <w:r w:rsidRPr="00A10E7C">
        <w:rPr>
          <w:sz w:val="24"/>
          <w:szCs w:val="24"/>
          <w:lang w:val="ru-RU"/>
        </w:rPr>
        <w:t xml:space="preserve"> </w:t>
      </w:r>
      <w:r>
        <w:rPr>
          <w:sz w:val="24"/>
          <w:szCs w:val="24"/>
          <w:lang w:val="ru-RU"/>
        </w:rPr>
        <w:t>принципы</w:t>
      </w:r>
      <w:r w:rsidRPr="00A10E7C">
        <w:rPr>
          <w:sz w:val="24"/>
          <w:szCs w:val="24"/>
          <w:lang w:val="ru-RU"/>
        </w:rPr>
        <w:t xml:space="preserve">, </w:t>
      </w:r>
      <w:r>
        <w:rPr>
          <w:sz w:val="24"/>
          <w:szCs w:val="24"/>
          <w:lang w:val="ru-RU"/>
        </w:rPr>
        <w:t>касающиеся</w:t>
      </w:r>
      <w:r w:rsidRPr="00A10E7C">
        <w:rPr>
          <w:sz w:val="24"/>
          <w:szCs w:val="24"/>
          <w:lang w:val="ru-RU"/>
        </w:rPr>
        <w:t xml:space="preserve"> </w:t>
      </w:r>
      <w:r>
        <w:rPr>
          <w:sz w:val="24"/>
          <w:szCs w:val="24"/>
          <w:lang w:val="ru-RU"/>
        </w:rPr>
        <w:t>роли</w:t>
      </w:r>
      <w:r w:rsidRPr="00A10E7C">
        <w:rPr>
          <w:sz w:val="24"/>
          <w:szCs w:val="24"/>
          <w:lang w:val="ru-RU"/>
        </w:rPr>
        <w:t xml:space="preserve"> </w:t>
      </w:r>
      <w:r>
        <w:rPr>
          <w:sz w:val="24"/>
          <w:szCs w:val="24"/>
          <w:lang w:val="ru-RU"/>
        </w:rPr>
        <w:t>адвокатов</w:t>
      </w:r>
      <w:r w:rsidRPr="00A10E7C">
        <w:rPr>
          <w:sz w:val="24"/>
          <w:szCs w:val="24"/>
          <w:lang w:val="ru-RU"/>
        </w:rPr>
        <w:t>, при</w:t>
      </w:r>
      <w:r>
        <w:rPr>
          <w:sz w:val="24"/>
          <w:szCs w:val="24"/>
          <w:lang w:val="ru-RU"/>
        </w:rPr>
        <w:t>нятые</w:t>
      </w:r>
      <w:r w:rsidRPr="00A10E7C">
        <w:rPr>
          <w:sz w:val="24"/>
          <w:szCs w:val="24"/>
          <w:lang w:val="ru-RU"/>
        </w:rPr>
        <w:t xml:space="preserve"> </w:t>
      </w:r>
      <w:r w:rsidR="00A10E7C">
        <w:rPr>
          <w:sz w:val="24"/>
          <w:szCs w:val="24"/>
          <w:lang w:val="ru-RU"/>
        </w:rPr>
        <w:t>Восьмым</w:t>
      </w:r>
      <w:r w:rsidR="00A10E7C" w:rsidRPr="00A10E7C">
        <w:rPr>
          <w:sz w:val="24"/>
          <w:szCs w:val="24"/>
          <w:lang w:val="ru-RU"/>
        </w:rPr>
        <w:t xml:space="preserve"> </w:t>
      </w:r>
      <w:r w:rsidR="00A10E7C">
        <w:rPr>
          <w:sz w:val="24"/>
          <w:szCs w:val="24"/>
          <w:lang w:val="ru-RU"/>
        </w:rPr>
        <w:t>Конгрессом</w:t>
      </w:r>
      <w:r w:rsidR="00A10E7C" w:rsidRPr="00A10E7C">
        <w:rPr>
          <w:sz w:val="24"/>
          <w:szCs w:val="24"/>
          <w:lang w:val="ru-RU"/>
        </w:rPr>
        <w:t xml:space="preserve"> </w:t>
      </w:r>
      <w:r w:rsidR="00A10E7C">
        <w:rPr>
          <w:sz w:val="24"/>
          <w:szCs w:val="24"/>
          <w:lang w:val="ru-RU"/>
        </w:rPr>
        <w:t>ООН</w:t>
      </w:r>
      <w:r w:rsidR="00A10E7C" w:rsidRPr="00A10E7C">
        <w:rPr>
          <w:sz w:val="24"/>
          <w:szCs w:val="24"/>
          <w:lang w:val="ru-RU"/>
        </w:rPr>
        <w:t xml:space="preserve"> </w:t>
      </w:r>
      <w:r w:rsidR="00A10E7C">
        <w:rPr>
          <w:sz w:val="24"/>
          <w:szCs w:val="24"/>
          <w:lang w:val="ru-RU"/>
        </w:rPr>
        <w:t>по</w:t>
      </w:r>
      <w:r w:rsidR="00A10E7C" w:rsidRPr="00A10E7C">
        <w:rPr>
          <w:sz w:val="24"/>
          <w:szCs w:val="24"/>
          <w:lang w:val="ru-RU"/>
        </w:rPr>
        <w:t xml:space="preserve"> </w:t>
      </w:r>
      <w:r w:rsidR="00A10E7C">
        <w:rPr>
          <w:sz w:val="24"/>
          <w:szCs w:val="24"/>
          <w:lang w:val="ru-RU"/>
        </w:rPr>
        <w:t>предупреждению</w:t>
      </w:r>
      <w:r w:rsidR="00A10E7C" w:rsidRPr="00A10E7C">
        <w:rPr>
          <w:sz w:val="24"/>
          <w:szCs w:val="24"/>
          <w:lang w:val="ru-RU"/>
        </w:rPr>
        <w:t xml:space="preserve"> </w:t>
      </w:r>
      <w:r w:rsidR="00A10E7C">
        <w:rPr>
          <w:sz w:val="24"/>
          <w:szCs w:val="24"/>
          <w:lang w:val="ru-RU"/>
        </w:rPr>
        <w:t>преступности</w:t>
      </w:r>
      <w:r w:rsidR="00A10E7C" w:rsidRPr="00A10E7C">
        <w:rPr>
          <w:sz w:val="24"/>
          <w:szCs w:val="24"/>
          <w:lang w:val="ru-RU"/>
        </w:rPr>
        <w:t xml:space="preserve"> </w:t>
      </w:r>
      <w:r w:rsidR="00A10E7C">
        <w:rPr>
          <w:sz w:val="24"/>
          <w:szCs w:val="24"/>
          <w:lang w:val="ru-RU"/>
        </w:rPr>
        <w:t>и</w:t>
      </w:r>
      <w:r w:rsidR="00A10E7C" w:rsidRPr="00A10E7C">
        <w:rPr>
          <w:sz w:val="24"/>
          <w:szCs w:val="24"/>
          <w:lang w:val="ru-RU"/>
        </w:rPr>
        <w:t xml:space="preserve"> </w:t>
      </w:r>
      <w:r w:rsidR="00A10E7C">
        <w:rPr>
          <w:sz w:val="24"/>
          <w:szCs w:val="24"/>
          <w:lang w:val="ru-RU"/>
        </w:rPr>
        <w:t>обращению</w:t>
      </w:r>
      <w:r w:rsidR="00A10E7C" w:rsidRPr="00A10E7C">
        <w:rPr>
          <w:sz w:val="24"/>
          <w:szCs w:val="24"/>
          <w:lang w:val="ru-RU"/>
        </w:rPr>
        <w:t xml:space="preserve"> </w:t>
      </w:r>
      <w:r w:rsidR="00A10E7C">
        <w:rPr>
          <w:sz w:val="24"/>
          <w:szCs w:val="24"/>
          <w:lang w:val="ru-RU"/>
        </w:rPr>
        <w:t>с</w:t>
      </w:r>
      <w:r w:rsidR="00A10E7C" w:rsidRPr="00A10E7C">
        <w:rPr>
          <w:sz w:val="24"/>
          <w:szCs w:val="24"/>
          <w:lang w:val="ru-RU"/>
        </w:rPr>
        <w:t xml:space="preserve"> </w:t>
      </w:r>
      <w:r w:rsidR="00A10E7C">
        <w:rPr>
          <w:sz w:val="24"/>
          <w:szCs w:val="24"/>
          <w:lang w:val="ru-RU"/>
        </w:rPr>
        <w:t>правонарушителями</w:t>
      </w:r>
      <w:r w:rsidR="00A10E7C" w:rsidRPr="00A10E7C">
        <w:rPr>
          <w:sz w:val="24"/>
          <w:szCs w:val="24"/>
          <w:lang w:val="ru-RU"/>
        </w:rPr>
        <w:t xml:space="preserve">, </w:t>
      </w:r>
      <w:r w:rsidR="00A10E7C">
        <w:rPr>
          <w:sz w:val="24"/>
          <w:szCs w:val="24"/>
          <w:lang w:val="ru-RU"/>
        </w:rPr>
        <w:t>прошедшим</w:t>
      </w:r>
      <w:r w:rsidR="00A10E7C" w:rsidRPr="00A10E7C">
        <w:rPr>
          <w:sz w:val="24"/>
          <w:szCs w:val="24"/>
          <w:lang w:val="ru-RU"/>
        </w:rPr>
        <w:t xml:space="preserve"> </w:t>
      </w:r>
      <w:r w:rsidR="00A10E7C">
        <w:rPr>
          <w:sz w:val="24"/>
          <w:szCs w:val="24"/>
          <w:lang w:val="ru-RU"/>
        </w:rPr>
        <w:t>в</w:t>
      </w:r>
      <w:r w:rsidR="00A10E7C" w:rsidRPr="00A10E7C">
        <w:rPr>
          <w:sz w:val="24"/>
          <w:szCs w:val="24"/>
          <w:lang w:val="ru-RU"/>
        </w:rPr>
        <w:t xml:space="preserve"> </w:t>
      </w:r>
      <w:r w:rsidR="00A10E7C">
        <w:rPr>
          <w:sz w:val="24"/>
          <w:szCs w:val="24"/>
          <w:lang w:val="ru-RU"/>
        </w:rPr>
        <w:t>Гаване</w:t>
      </w:r>
      <w:r w:rsidR="00A10E7C" w:rsidRPr="00A10E7C">
        <w:rPr>
          <w:sz w:val="24"/>
          <w:szCs w:val="24"/>
          <w:lang w:val="ru-RU"/>
        </w:rPr>
        <w:t xml:space="preserve">, </w:t>
      </w:r>
      <w:r w:rsidR="00A10E7C">
        <w:rPr>
          <w:sz w:val="24"/>
          <w:szCs w:val="24"/>
          <w:lang w:val="ru-RU"/>
        </w:rPr>
        <w:t>Куба</w:t>
      </w:r>
      <w:r w:rsidR="00A10E7C" w:rsidRPr="00A10E7C">
        <w:rPr>
          <w:sz w:val="24"/>
          <w:szCs w:val="24"/>
          <w:lang w:val="ru-RU"/>
        </w:rPr>
        <w:t xml:space="preserve">, </w:t>
      </w:r>
      <w:r w:rsidR="00A10E7C">
        <w:rPr>
          <w:sz w:val="24"/>
          <w:szCs w:val="24"/>
          <w:lang w:val="ru-RU"/>
        </w:rPr>
        <w:t>с</w:t>
      </w:r>
      <w:r w:rsidR="00A10E7C" w:rsidRPr="00A10E7C">
        <w:rPr>
          <w:sz w:val="24"/>
          <w:szCs w:val="24"/>
          <w:lang w:val="ru-RU"/>
        </w:rPr>
        <w:t xml:space="preserve"> 27 </w:t>
      </w:r>
      <w:r w:rsidR="00A10E7C">
        <w:rPr>
          <w:sz w:val="24"/>
          <w:szCs w:val="24"/>
          <w:lang w:val="ru-RU"/>
        </w:rPr>
        <w:t>августа</w:t>
      </w:r>
      <w:r w:rsidR="00A10E7C" w:rsidRPr="00A10E7C">
        <w:rPr>
          <w:sz w:val="24"/>
          <w:szCs w:val="24"/>
          <w:lang w:val="ru-RU"/>
        </w:rPr>
        <w:t xml:space="preserve"> </w:t>
      </w:r>
      <w:r w:rsidR="00A10E7C">
        <w:rPr>
          <w:sz w:val="24"/>
          <w:szCs w:val="24"/>
          <w:lang w:val="ru-RU"/>
        </w:rPr>
        <w:t>по</w:t>
      </w:r>
      <w:r w:rsidR="00A10E7C" w:rsidRPr="00A10E7C">
        <w:rPr>
          <w:sz w:val="24"/>
          <w:szCs w:val="24"/>
          <w:lang w:val="ru-RU"/>
        </w:rPr>
        <w:t xml:space="preserve"> 7</w:t>
      </w:r>
      <w:r w:rsidR="00A10E7C">
        <w:rPr>
          <w:sz w:val="24"/>
          <w:szCs w:val="24"/>
          <w:lang w:val="ru-RU"/>
        </w:rPr>
        <w:t xml:space="preserve"> сентября 1990 г., предусматривают:</w:t>
      </w:r>
      <w:r w:rsidR="00F17729" w:rsidRPr="00A10E7C">
        <w:rPr>
          <w:sz w:val="24"/>
          <w:szCs w:val="24"/>
          <w:lang w:val="ru-RU"/>
        </w:rPr>
        <w:t xml:space="preserve"> </w:t>
      </w:r>
    </w:p>
    <w:p w14:paraId="35B5E7A0" w14:textId="77777777" w:rsidR="00F17729" w:rsidRPr="004D3735" w:rsidRDefault="00DE5A3F" w:rsidP="00F46157">
      <w:pPr>
        <w:pStyle w:val="ListParagraph"/>
        <w:spacing w:line="360" w:lineRule="auto"/>
        <w:ind w:left="1416"/>
        <w:jc w:val="both"/>
        <w:rPr>
          <w:i/>
          <w:sz w:val="24"/>
          <w:szCs w:val="24"/>
          <w:lang w:val="ru-RU"/>
        </w:rPr>
      </w:pPr>
      <w:r w:rsidRPr="00DE5A3F">
        <w:rPr>
          <w:i/>
          <w:sz w:val="24"/>
          <w:szCs w:val="24"/>
          <w:lang w:val="uk-UA"/>
        </w:rPr>
        <w:t xml:space="preserve">принимая во внимание, что для обеспечения надлежащей защиты прав и основных свобод человека, пользоваться которыми должны все люди, независимо от того, являются ли эти права экономическими, социальными и культурными или гражданскими и политическими, необходимо, чтобы </w:t>
      </w:r>
      <w:r w:rsidRPr="00DE5A3F">
        <w:rPr>
          <w:i/>
          <w:sz w:val="24"/>
          <w:szCs w:val="24"/>
          <w:u w:val="single"/>
          <w:lang w:val="uk-UA"/>
        </w:rPr>
        <w:t>все люди действительно имели доступ к юридическим услугам, предоставляемым независимыми профессиональными юристами</w:t>
      </w:r>
      <w:r w:rsidR="004D3735">
        <w:rPr>
          <w:i/>
          <w:sz w:val="24"/>
          <w:szCs w:val="24"/>
          <w:lang w:val="ru-RU"/>
        </w:rPr>
        <w:t>;</w:t>
      </w:r>
      <w:r w:rsidR="00F17729" w:rsidRPr="004D3735">
        <w:rPr>
          <w:i/>
          <w:sz w:val="24"/>
          <w:szCs w:val="24"/>
          <w:lang w:val="ru-RU"/>
        </w:rPr>
        <w:t xml:space="preserve"> </w:t>
      </w:r>
    </w:p>
    <w:p w14:paraId="1E83B048" w14:textId="77777777" w:rsidR="00F17729" w:rsidRPr="004D3735" w:rsidRDefault="00DE5A3F" w:rsidP="00F46157">
      <w:pPr>
        <w:pStyle w:val="ListParagraph"/>
        <w:spacing w:line="360" w:lineRule="auto"/>
        <w:ind w:left="1416"/>
        <w:jc w:val="both"/>
        <w:rPr>
          <w:i/>
          <w:sz w:val="24"/>
          <w:szCs w:val="24"/>
          <w:u w:val="single"/>
          <w:lang w:val="uk-UA"/>
        </w:rPr>
      </w:pPr>
      <w:r w:rsidRPr="00DE5A3F">
        <w:rPr>
          <w:i/>
          <w:sz w:val="24"/>
          <w:szCs w:val="24"/>
          <w:lang w:val="uk-UA"/>
        </w:rPr>
        <w:t xml:space="preserve">принимая во внимание, что </w:t>
      </w:r>
      <w:r w:rsidRPr="00DE5A3F">
        <w:rPr>
          <w:i/>
          <w:sz w:val="24"/>
          <w:szCs w:val="24"/>
          <w:u w:val="single"/>
          <w:lang w:val="uk-UA"/>
        </w:rPr>
        <w:t>профессиональным ассоциациям юристов отводится основополагающая роль в обеспечении соблюдения профессиональных норм и этики</w:t>
      </w:r>
      <w:r w:rsidRPr="00DE5A3F">
        <w:rPr>
          <w:i/>
          <w:sz w:val="24"/>
          <w:szCs w:val="24"/>
          <w:lang w:val="uk-UA"/>
        </w:rPr>
        <w:t xml:space="preserve"> в защите своих членов от преследования </w:t>
      </w:r>
      <w:r w:rsidRPr="00DE5A3F">
        <w:rPr>
          <w:i/>
          <w:sz w:val="24"/>
          <w:szCs w:val="24"/>
          <w:lang w:val="uk-UA"/>
        </w:rPr>
        <w:lastRenderedPageBreak/>
        <w:t>и неправомерных ограничений и посягательств, в предоставлении юридических услуг всем нуждающимся и в сотрудничестве с правительственными и другими учреждениями в содействии осуществлению целей правосудия и в отстаивании государственных интересов</w:t>
      </w:r>
      <w:r w:rsidR="00F17729" w:rsidRPr="004D3735">
        <w:rPr>
          <w:i/>
          <w:sz w:val="24"/>
          <w:szCs w:val="24"/>
          <w:lang w:val="ru-RU"/>
        </w:rPr>
        <w:t xml:space="preserve">, </w:t>
      </w:r>
      <w:r w:rsidR="003C5DB9" w:rsidRPr="004D3735">
        <w:rPr>
          <w:i/>
          <w:sz w:val="24"/>
          <w:szCs w:val="24"/>
          <w:lang w:val="ru-RU"/>
        </w:rPr>
        <w:t>&lt;</w:t>
      </w:r>
      <w:r w:rsidR="00F17729" w:rsidRPr="004D3735">
        <w:rPr>
          <w:i/>
          <w:sz w:val="24"/>
          <w:szCs w:val="24"/>
          <w:lang w:val="ru-RU"/>
        </w:rPr>
        <w:t>...</w:t>
      </w:r>
      <w:r w:rsidR="003C5DB9" w:rsidRPr="004D3735">
        <w:rPr>
          <w:i/>
          <w:sz w:val="24"/>
          <w:szCs w:val="24"/>
          <w:lang w:val="ru-RU"/>
        </w:rPr>
        <w:t>&gt;</w:t>
      </w:r>
    </w:p>
    <w:p w14:paraId="3D0E74C0" w14:textId="77777777" w:rsidR="003C5DB9" w:rsidRPr="004D3735" w:rsidRDefault="003C5DB9" w:rsidP="00F46157">
      <w:pPr>
        <w:pStyle w:val="ListParagraph"/>
        <w:spacing w:line="360" w:lineRule="auto"/>
        <w:ind w:left="1416"/>
        <w:jc w:val="both"/>
        <w:rPr>
          <w:i/>
          <w:sz w:val="24"/>
          <w:szCs w:val="24"/>
          <w:u w:val="single"/>
          <w:lang w:val="ru-RU"/>
        </w:rPr>
      </w:pPr>
    </w:p>
    <w:p w14:paraId="6EA1C53C" w14:textId="77777777" w:rsidR="004D3735" w:rsidRPr="004D3735" w:rsidRDefault="004D3735" w:rsidP="00F46157">
      <w:pPr>
        <w:pStyle w:val="ListParagraph"/>
        <w:spacing w:line="360" w:lineRule="auto"/>
        <w:ind w:left="1416"/>
        <w:jc w:val="both"/>
        <w:rPr>
          <w:bCs/>
          <w:i/>
          <w:sz w:val="24"/>
          <w:szCs w:val="24"/>
          <w:u w:val="single"/>
          <w:lang w:val="ru-RU"/>
        </w:rPr>
      </w:pPr>
      <w:r w:rsidRPr="004D3735">
        <w:rPr>
          <w:bCs/>
          <w:i/>
          <w:sz w:val="24"/>
          <w:szCs w:val="24"/>
          <w:u w:val="single"/>
          <w:lang w:val="ru-RU"/>
        </w:rPr>
        <w:t xml:space="preserve">Доступ к </w:t>
      </w:r>
      <w:r w:rsidR="00DE5A3F">
        <w:rPr>
          <w:bCs/>
          <w:i/>
          <w:sz w:val="24"/>
          <w:szCs w:val="24"/>
          <w:u w:val="single"/>
          <w:lang w:val="ru-RU"/>
        </w:rPr>
        <w:t>юристам и юридическим</w:t>
      </w:r>
      <w:r w:rsidRPr="004D3735">
        <w:rPr>
          <w:bCs/>
          <w:i/>
          <w:sz w:val="24"/>
          <w:szCs w:val="24"/>
          <w:u w:val="single"/>
          <w:lang w:val="ru-RU"/>
        </w:rPr>
        <w:t xml:space="preserve"> </w:t>
      </w:r>
      <w:r w:rsidR="00DE5A3F">
        <w:rPr>
          <w:bCs/>
          <w:i/>
          <w:sz w:val="24"/>
          <w:szCs w:val="24"/>
          <w:u w:val="single"/>
          <w:lang w:val="ru-RU"/>
        </w:rPr>
        <w:t>услугам</w:t>
      </w:r>
    </w:p>
    <w:p w14:paraId="4F1886AE" w14:textId="77777777" w:rsidR="00F17729" w:rsidRPr="004D3735" w:rsidRDefault="004D3735" w:rsidP="00F46157">
      <w:pPr>
        <w:pStyle w:val="ListParagraph"/>
        <w:spacing w:line="360" w:lineRule="auto"/>
        <w:ind w:left="1416"/>
        <w:jc w:val="both"/>
        <w:rPr>
          <w:i/>
          <w:sz w:val="24"/>
          <w:szCs w:val="24"/>
          <w:lang w:val="ru-RU"/>
        </w:rPr>
      </w:pPr>
      <w:r w:rsidRPr="004D3735">
        <w:rPr>
          <w:i/>
          <w:sz w:val="24"/>
          <w:szCs w:val="24"/>
          <w:lang w:val="uk-UA"/>
        </w:rPr>
        <w:t xml:space="preserve"> </w:t>
      </w:r>
      <w:r w:rsidR="00F17729" w:rsidRPr="004D3735">
        <w:rPr>
          <w:i/>
          <w:sz w:val="24"/>
          <w:szCs w:val="24"/>
          <w:lang w:val="ru-RU"/>
        </w:rPr>
        <w:t>1.</w:t>
      </w:r>
      <w:r w:rsidR="003C5DB9" w:rsidRPr="004D3735">
        <w:rPr>
          <w:i/>
          <w:sz w:val="24"/>
          <w:szCs w:val="24"/>
          <w:lang w:val="ru-RU"/>
        </w:rPr>
        <w:t xml:space="preserve"> </w:t>
      </w:r>
      <w:r w:rsidRPr="004D3735">
        <w:rPr>
          <w:i/>
          <w:sz w:val="24"/>
          <w:szCs w:val="24"/>
          <w:lang w:val="uk-UA"/>
        </w:rPr>
        <w:t xml:space="preserve">Любой человек вправе обратиться </w:t>
      </w:r>
      <w:r w:rsidRPr="00DE5A3F">
        <w:rPr>
          <w:i/>
          <w:sz w:val="24"/>
          <w:szCs w:val="24"/>
          <w:u w:val="single"/>
          <w:lang w:val="uk-UA"/>
        </w:rPr>
        <w:t>за помощью адвоката</w:t>
      </w:r>
      <w:r w:rsidRPr="004D3735">
        <w:rPr>
          <w:i/>
          <w:sz w:val="24"/>
          <w:szCs w:val="24"/>
          <w:lang w:val="uk-UA"/>
        </w:rPr>
        <w:t xml:space="preserve"> по своему выбору для подтверждения своих прав и защиты на всех стадиях уголовной процедуры</w:t>
      </w:r>
      <w:r w:rsidR="00F17729" w:rsidRPr="004D3735">
        <w:rPr>
          <w:i/>
          <w:sz w:val="24"/>
          <w:szCs w:val="24"/>
          <w:lang w:val="ru-RU"/>
        </w:rPr>
        <w:t>.</w:t>
      </w:r>
      <w:r w:rsidR="003C5DB9" w:rsidRPr="004D3735">
        <w:rPr>
          <w:i/>
          <w:sz w:val="24"/>
          <w:szCs w:val="24"/>
          <w:lang w:val="ru-RU"/>
        </w:rPr>
        <w:t>&lt;</w:t>
      </w:r>
      <w:r w:rsidR="00F17729" w:rsidRPr="004D3735">
        <w:rPr>
          <w:i/>
          <w:sz w:val="24"/>
          <w:szCs w:val="24"/>
          <w:lang w:val="ru-RU"/>
        </w:rPr>
        <w:t>...</w:t>
      </w:r>
      <w:r w:rsidR="003C5DB9" w:rsidRPr="004D3735">
        <w:rPr>
          <w:i/>
          <w:sz w:val="24"/>
          <w:szCs w:val="24"/>
          <w:lang w:val="ru-RU"/>
        </w:rPr>
        <w:t>&gt;</w:t>
      </w:r>
    </w:p>
    <w:p w14:paraId="7AF3B306" w14:textId="77777777" w:rsidR="00F17729" w:rsidRPr="004D3735" w:rsidRDefault="00F17729" w:rsidP="00F46157">
      <w:pPr>
        <w:pStyle w:val="ListParagraph"/>
        <w:spacing w:line="360" w:lineRule="auto"/>
        <w:ind w:left="1416"/>
        <w:jc w:val="both"/>
        <w:rPr>
          <w:i/>
          <w:sz w:val="24"/>
          <w:szCs w:val="24"/>
          <w:lang w:val="ru-RU"/>
        </w:rPr>
      </w:pPr>
    </w:p>
    <w:p w14:paraId="7227EA02" w14:textId="77777777" w:rsidR="00F17729" w:rsidRPr="003F7911" w:rsidRDefault="004D3735" w:rsidP="00F46157">
      <w:pPr>
        <w:pStyle w:val="ListParagraph"/>
        <w:spacing w:line="360" w:lineRule="auto"/>
        <w:ind w:left="1416"/>
        <w:jc w:val="both"/>
        <w:rPr>
          <w:bCs/>
          <w:i/>
          <w:sz w:val="24"/>
          <w:szCs w:val="24"/>
          <w:u w:val="single"/>
          <w:lang w:val="ru-RU"/>
        </w:rPr>
      </w:pPr>
      <w:r w:rsidRPr="003F7911">
        <w:rPr>
          <w:bCs/>
          <w:i/>
          <w:sz w:val="24"/>
          <w:szCs w:val="24"/>
          <w:u w:val="single"/>
          <w:lang w:val="ru-RU"/>
        </w:rPr>
        <w:t xml:space="preserve">Профессиональные ассоциации </w:t>
      </w:r>
      <w:r w:rsidR="00DE5A3F">
        <w:rPr>
          <w:bCs/>
          <w:i/>
          <w:sz w:val="24"/>
          <w:szCs w:val="24"/>
          <w:u w:val="single"/>
          <w:lang w:val="ru-RU"/>
        </w:rPr>
        <w:t>юристов</w:t>
      </w:r>
      <w:r w:rsidR="00F17729" w:rsidRPr="003F7911">
        <w:rPr>
          <w:i/>
          <w:sz w:val="24"/>
          <w:szCs w:val="24"/>
          <w:u w:val="single"/>
          <w:lang w:val="ru-RU"/>
        </w:rPr>
        <w:t xml:space="preserve"> </w:t>
      </w:r>
    </w:p>
    <w:p w14:paraId="0049403F" w14:textId="77777777" w:rsidR="00F17729" w:rsidRPr="003F7911" w:rsidRDefault="00F17729" w:rsidP="00F46157">
      <w:pPr>
        <w:pStyle w:val="ListParagraph"/>
        <w:spacing w:line="360" w:lineRule="auto"/>
        <w:ind w:left="1416"/>
        <w:jc w:val="both"/>
        <w:rPr>
          <w:i/>
          <w:sz w:val="24"/>
          <w:szCs w:val="24"/>
          <w:lang w:val="ru-RU"/>
        </w:rPr>
      </w:pPr>
      <w:r w:rsidRPr="003F7911">
        <w:rPr>
          <w:i/>
          <w:sz w:val="24"/>
          <w:szCs w:val="24"/>
          <w:lang w:val="ru-RU"/>
        </w:rPr>
        <w:t xml:space="preserve">24. </w:t>
      </w:r>
      <w:r w:rsidR="00DE5A3F" w:rsidRPr="00DE5A3F">
        <w:rPr>
          <w:i/>
          <w:sz w:val="24"/>
          <w:szCs w:val="24"/>
          <w:lang w:val="uk-UA"/>
        </w:rPr>
        <w:t>Юристы имеют право создавать и являться членами самостоятельных профессиональных ассоциаций, представляющих их интересы, способствующих их непрерывному образованию и подготовке и защищающих их профессиональные интересы. Исполнительный орган профессиональных ассоциаций избирается ее членами и выполняет свои функции без вмешательства извне</w:t>
      </w:r>
      <w:r w:rsidRPr="003F7911">
        <w:rPr>
          <w:i/>
          <w:sz w:val="24"/>
          <w:szCs w:val="24"/>
          <w:lang w:val="ru-RU"/>
        </w:rPr>
        <w:t xml:space="preserve">. </w:t>
      </w:r>
    </w:p>
    <w:p w14:paraId="15326B8F" w14:textId="77777777" w:rsidR="00F17729" w:rsidRPr="00322F1E" w:rsidRDefault="00F17729" w:rsidP="00F46157">
      <w:pPr>
        <w:pStyle w:val="ListParagraph"/>
        <w:spacing w:line="360" w:lineRule="auto"/>
        <w:ind w:left="1416"/>
        <w:jc w:val="both"/>
        <w:rPr>
          <w:i/>
          <w:sz w:val="24"/>
          <w:szCs w:val="24"/>
          <w:lang w:val="ru-RU"/>
        </w:rPr>
      </w:pPr>
      <w:r w:rsidRPr="00322F1E">
        <w:rPr>
          <w:i/>
          <w:sz w:val="24"/>
          <w:szCs w:val="24"/>
          <w:lang w:val="ru-RU"/>
        </w:rPr>
        <w:t xml:space="preserve">25. </w:t>
      </w:r>
      <w:r w:rsidR="00DE5A3F" w:rsidRPr="00DE5A3F">
        <w:rPr>
          <w:i/>
          <w:sz w:val="24"/>
          <w:szCs w:val="24"/>
          <w:lang w:val="uk-UA"/>
        </w:rPr>
        <w:t>Профессиональные ассоциации юристов сотрудничают с правительствами с целью обеспечить, чтобы все лица имели реальный и равный доступ к юридическому обслуживанию и чтобы юристы имели возможность без неправомерного вмешательства консультировать и оказывать помощь клиентам в соответствии с законом и признанными профессиональными стандартами и этическими нормами</w:t>
      </w:r>
      <w:r w:rsidRPr="00322F1E">
        <w:rPr>
          <w:i/>
          <w:sz w:val="24"/>
          <w:szCs w:val="24"/>
          <w:lang w:val="ru-RU"/>
        </w:rPr>
        <w:t xml:space="preserve">. </w:t>
      </w:r>
    </w:p>
    <w:p w14:paraId="4A55090B" w14:textId="77777777" w:rsidR="00F17729" w:rsidRPr="00322F1E" w:rsidRDefault="00F17729" w:rsidP="00F46157">
      <w:pPr>
        <w:pStyle w:val="ListParagraph"/>
        <w:spacing w:after="0" w:line="360" w:lineRule="auto"/>
        <w:ind w:left="1416"/>
        <w:rPr>
          <w:i/>
          <w:sz w:val="24"/>
          <w:szCs w:val="24"/>
          <w:lang w:val="ru-RU"/>
        </w:rPr>
      </w:pPr>
    </w:p>
    <w:p w14:paraId="3B48C6C4" w14:textId="77777777" w:rsidR="00F17729" w:rsidRPr="00322F1E" w:rsidRDefault="00322F1E" w:rsidP="00E57CC3">
      <w:pPr>
        <w:pStyle w:val="ListParagraph"/>
        <w:numPr>
          <w:ilvl w:val="0"/>
          <w:numId w:val="3"/>
        </w:numPr>
        <w:spacing w:after="0" w:line="360" w:lineRule="auto"/>
        <w:jc w:val="both"/>
        <w:rPr>
          <w:sz w:val="24"/>
          <w:szCs w:val="24"/>
          <w:lang w:val="ru-RU"/>
        </w:rPr>
      </w:pPr>
      <w:r w:rsidRPr="00322F1E">
        <w:rPr>
          <w:sz w:val="24"/>
          <w:szCs w:val="24"/>
          <w:lang w:val="ru-RU"/>
        </w:rPr>
        <w:t>Рекомендация №</w:t>
      </w:r>
      <w:r w:rsidRPr="00322F1E">
        <w:rPr>
          <w:sz w:val="24"/>
          <w:szCs w:val="24"/>
          <w:lang w:val="en-US"/>
        </w:rPr>
        <w:t> R</w:t>
      </w:r>
      <w:r w:rsidRPr="00322F1E">
        <w:rPr>
          <w:sz w:val="24"/>
          <w:szCs w:val="24"/>
          <w:lang w:val="ru-RU"/>
        </w:rPr>
        <w:t xml:space="preserve">(2000)21 Комитета министров государствам-членам о свободе осуществления профессии адвоката </w:t>
      </w:r>
      <w:r>
        <w:rPr>
          <w:sz w:val="24"/>
          <w:szCs w:val="24"/>
          <w:lang w:val="ru-RU"/>
        </w:rPr>
        <w:t>содержит следующие положения</w:t>
      </w:r>
      <w:r w:rsidR="00F17729" w:rsidRPr="00322F1E">
        <w:rPr>
          <w:sz w:val="24"/>
          <w:szCs w:val="24"/>
          <w:lang w:val="ru-RU"/>
        </w:rPr>
        <w:t>:</w:t>
      </w:r>
    </w:p>
    <w:p w14:paraId="71FE1C1A" w14:textId="77777777" w:rsidR="00F17729" w:rsidRPr="00322F1E" w:rsidRDefault="00322F1E" w:rsidP="00F46157">
      <w:pPr>
        <w:pStyle w:val="ListParagraph"/>
        <w:spacing w:line="360" w:lineRule="auto"/>
        <w:ind w:left="1416"/>
        <w:jc w:val="both"/>
        <w:rPr>
          <w:i/>
          <w:sz w:val="24"/>
          <w:szCs w:val="24"/>
          <w:lang w:val="ru-RU"/>
        </w:rPr>
      </w:pPr>
      <w:r>
        <w:rPr>
          <w:i/>
          <w:sz w:val="24"/>
          <w:szCs w:val="24"/>
          <w:lang w:val="ru-RU"/>
        </w:rPr>
        <w:t>Осознавая</w:t>
      </w:r>
      <w:r w:rsidRPr="00322F1E">
        <w:rPr>
          <w:i/>
          <w:sz w:val="24"/>
          <w:szCs w:val="24"/>
          <w:lang w:val="ru-RU"/>
        </w:rPr>
        <w:t xml:space="preserve"> </w:t>
      </w:r>
      <w:r w:rsidRPr="00322F1E">
        <w:rPr>
          <w:i/>
          <w:sz w:val="24"/>
          <w:szCs w:val="24"/>
          <w:u w:val="single"/>
          <w:lang w:val="ru-RU"/>
        </w:rPr>
        <w:t>необходимость справедливой системы правосудия, которая гарантирует независимость адвокатов</w:t>
      </w:r>
      <w:r w:rsidRPr="00322F1E">
        <w:rPr>
          <w:i/>
          <w:sz w:val="24"/>
          <w:szCs w:val="24"/>
          <w:lang w:val="ru-RU"/>
        </w:rPr>
        <w:t xml:space="preserve"> при осуществлении ими своих профессиональных обязанностей без какого либо непозволительного ограничения, влияния, вынуждения, давления, угроз или вмешательства, прямого или косвенного, со стороны любой инстанции и по любой причине</w:t>
      </w:r>
      <w:r w:rsidR="00F17729" w:rsidRPr="00322F1E">
        <w:rPr>
          <w:i/>
          <w:sz w:val="24"/>
          <w:szCs w:val="24"/>
          <w:lang w:val="ru-RU"/>
        </w:rPr>
        <w:t>;</w:t>
      </w:r>
      <w:r w:rsidR="003C5DB9" w:rsidRPr="00322F1E">
        <w:rPr>
          <w:i/>
          <w:sz w:val="24"/>
          <w:szCs w:val="24"/>
          <w:lang w:val="ru-RU"/>
        </w:rPr>
        <w:t>&lt;</w:t>
      </w:r>
      <w:r w:rsidR="00F17729" w:rsidRPr="00322F1E">
        <w:rPr>
          <w:i/>
          <w:sz w:val="24"/>
          <w:szCs w:val="24"/>
          <w:lang w:val="ru-RU"/>
        </w:rPr>
        <w:t>...</w:t>
      </w:r>
      <w:r w:rsidR="003C5DB9" w:rsidRPr="00322F1E">
        <w:rPr>
          <w:i/>
          <w:sz w:val="24"/>
          <w:szCs w:val="24"/>
          <w:lang w:val="ru-RU"/>
        </w:rPr>
        <w:t>&gt;</w:t>
      </w:r>
    </w:p>
    <w:p w14:paraId="3C88F58D" w14:textId="77777777" w:rsidR="00F17729" w:rsidRPr="00322F1E" w:rsidRDefault="00F17729" w:rsidP="00F46157">
      <w:pPr>
        <w:pStyle w:val="ListParagraph"/>
        <w:spacing w:line="360" w:lineRule="auto"/>
        <w:ind w:left="1416"/>
        <w:jc w:val="both"/>
        <w:rPr>
          <w:i/>
          <w:sz w:val="24"/>
          <w:szCs w:val="24"/>
          <w:lang w:val="ru-RU"/>
        </w:rPr>
      </w:pPr>
    </w:p>
    <w:p w14:paraId="6D40EF79" w14:textId="77777777" w:rsidR="00322F1E" w:rsidRPr="00322F1E" w:rsidRDefault="00322F1E" w:rsidP="00F46157">
      <w:pPr>
        <w:pStyle w:val="ListParagraph"/>
        <w:spacing w:line="360" w:lineRule="auto"/>
        <w:ind w:left="1416"/>
        <w:jc w:val="both"/>
        <w:rPr>
          <w:i/>
          <w:sz w:val="24"/>
          <w:szCs w:val="24"/>
          <w:u w:val="single"/>
          <w:lang w:val="uk-UA"/>
        </w:rPr>
      </w:pPr>
      <w:r w:rsidRPr="00322F1E">
        <w:rPr>
          <w:i/>
          <w:sz w:val="24"/>
          <w:szCs w:val="24"/>
          <w:u w:val="single"/>
          <w:lang w:val="ru-RU"/>
        </w:rPr>
        <w:t>Принцип</w:t>
      </w:r>
      <w:r w:rsidR="00F17729" w:rsidRPr="00322F1E">
        <w:rPr>
          <w:i/>
          <w:sz w:val="24"/>
          <w:szCs w:val="24"/>
          <w:u w:val="single"/>
          <w:lang w:val="ru-RU"/>
        </w:rPr>
        <w:t xml:space="preserve"> </w:t>
      </w:r>
      <w:r w:rsidR="00F17729" w:rsidRPr="00322F1E">
        <w:rPr>
          <w:i/>
          <w:sz w:val="24"/>
          <w:szCs w:val="24"/>
          <w:u w:val="single"/>
        </w:rPr>
        <w:t>I</w:t>
      </w:r>
      <w:r w:rsidR="00F17729" w:rsidRPr="00322F1E">
        <w:rPr>
          <w:i/>
          <w:sz w:val="24"/>
          <w:szCs w:val="24"/>
          <w:u w:val="single"/>
          <w:lang w:val="ru-RU"/>
        </w:rPr>
        <w:t xml:space="preserve"> - </w:t>
      </w:r>
      <w:r w:rsidRPr="00322F1E">
        <w:rPr>
          <w:bCs/>
          <w:i/>
          <w:iCs/>
          <w:sz w:val="24"/>
          <w:szCs w:val="24"/>
          <w:u w:val="single"/>
          <w:lang w:val="ru-RU"/>
        </w:rPr>
        <w:t>Общие принципы свободы осуществления профессии адвоката</w:t>
      </w:r>
      <w:r w:rsidRPr="00322F1E">
        <w:rPr>
          <w:i/>
          <w:sz w:val="24"/>
          <w:szCs w:val="24"/>
          <w:u w:val="single"/>
          <w:lang w:val="uk-UA"/>
        </w:rPr>
        <w:t xml:space="preserve"> </w:t>
      </w:r>
    </w:p>
    <w:p w14:paraId="6F2FD935" w14:textId="77777777" w:rsidR="00F17729" w:rsidRPr="00322F1E" w:rsidRDefault="00F17729" w:rsidP="00F46157">
      <w:pPr>
        <w:pStyle w:val="ListParagraph"/>
        <w:spacing w:line="360" w:lineRule="auto"/>
        <w:ind w:left="1416"/>
        <w:jc w:val="both"/>
        <w:rPr>
          <w:i/>
          <w:sz w:val="24"/>
          <w:szCs w:val="24"/>
          <w:lang w:val="uk-UA"/>
        </w:rPr>
      </w:pPr>
      <w:r w:rsidRPr="00322F1E">
        <w:rPr>
          <w:i/>
          <w:sz w:val="24"/>
          <w:szCs w:val="24"/>
          <w:lang w:val="uk-UA"/>
        </w:rPr>
        <w:t xml:space="preserve">1. </w:t>
      </w:r>
      <w:r w:rsidR="00322F1E" w:rsidRPr="00322F1E">
        <w:rPr>
          <w:i/>
          <w:sz w:val="24"/>
          <w:szCs w:val="24"/>
          <w:lang w:val="uk-UA"/>
        </w:rPr>
        <w:t xml:space="preserve">Следует принять все необходимые меры для того, чтобы уважалась, защищалась и поощрялась </w:t>
      </w:r>
      <w:r w:rsidR="00322F1E" w:rsidRPr="00322F1E">
        <w:rPr>
          <w:i/>
          <w:sz w:val="24"/>
          <w:szCs w:val="24"/>
          <w:u w:val="single"/>
          <w:lang w:val="uk-UA"/>
        </w:rPr>
        <w:t>свобода</w:t>
      </w:r>
      <w:r w:rsidR="00322F1E" w:rsidRPr="00322F1E">
        <w:rPr>
          <w:i/>
          <w:sz w:val="24"/>
          <w:szCs w:val="24"/>
          <w:lang w:val="uk-UA"/>
        </w:rPr>
        <w:t xml:space="preserve"> осуществления профессии адвоката без дискриминации и </w:t>
      </w:r>
      <w:r w:rsidR="00322F1E" w:rsidRPr="00322F1E">
        <w:rPr>
          <w:i/>
          <w:sz w:val="24"/>
          <w:szCs w:val="24"/>
          <w:u w:val="single"/>
          <w:lang w:val="uk-UA"/>
        </w:rPr>
        <w:t>неправомерного вмешательства со стороны органов власти или общественности</w:t>
      </w:r>
      <w:r w:rsidR="00322F1E" w:rsidRPr="00322F1E">
        <w:rPr>
          <w:i/>
          <w:sz w:val="24"/>
          <w:szCs w:val="24"/>
          <w:lang w:val="uk-UA"/>
        </w:rPr>
        <w:t>, в особенности в свете соответствующих положений Европейской Конвенции по правам человека</w:t>
      </w:r>
      <w:r w:rsidRPr="00322F1E">
        <w:rPr>
          <w:i/>
          <w:sz w:val="24"/>
          <w:szCs w:val="24"/>
          <w:lang w:val="uk-UA"/>
        </w:rPr>
        <w:t>.</w:t>
      </w:r>
      <w:r w:rsidR="003C5DB9" w:rsidRPr="00322F1E">
        <w:rPr>
          <w:i/>
          <w:sz w:val="24"/>
          <w:szCs w:val="24"/>
          <w:lang w:val="uk-UA"/>
        </w:rPr>
        <w:t>&lt;</w:t>
      </w:r>
      <w:r w:rsidRPr="00322F1E">
        <w:rPr>
          <w:i/>
          <w:sz w:val="24"/>
          <w:szCs w:val="24"/>
          <w:lang w:val="uk-UA"/>
        </w:rPr>
        <w:t>…</w:t>
      </w:r>
      <w:r w:rsidR="003C5DB9" w:rsidRPr="00322F1E">
        <w:rPr>
          <w:i/>
          <w:sz w:val="24"/>
          <w:szCs w:val="24"/>
          <w:lang w:val="uk-UA"/>
        </w:rPr>
        <w:t>&gt;</w:t>
      </w:r>
    </w:p>
    <w:p w14:paraId="19ACC7F5" w14:textId="77777777" w:rsidR="00F17729" w:rsidRPr="00322F1E" w:rsidRDefault="00F17729" w:rsidP="00F46157">
      <w:pPr>
        <w:pStyle w:val="ListParagraph"/>
        <w:spacing w:line="360" w:lineRule="auto"/>
        <w:ind w:left="1416"/>
        <w:jc w:val="both"/>
        <w:rPr>
          <w:i/>
          <w:sz w:val="24"/>
          <w:szCs w:val="24"/>
          <w:u w:val="single"/>
          <w:lang w:val="uk-UA"/>
        </w:rPr>
      </w:pPr>
    </w:p>
    <w:p w14:paraId="147FC5AB" w14:textId="77777777" w:rsidR="00F17729" w:rsidRPr="00322F1E" w:rsidRDefault="00322F1E" w:rsidP="00F46157">
      <w:pPr>
        <w:pStyle w:val="ListParagraph"/>
        <w:spacing w:line="360" w:lineRule="auto"/>
        <w:ind w:left="1416"/>
        <w:jc w:val="both"/>
        <w:rPr>
          <w:i/>
          <w:sz w:val="24"/>
          <w:szCs w:val="24"/>
          <w:u w:val="single"/>
          <w:lang w:val="uk-UA"/>
        </w:rPr>
      </w:pPr>
      <w:r w:rsidRPr="00322F1E">
        <w:rPr>
          <w:i/>
          <w:sz w:val="24"/>
          <w:szCs w:val="24"/>
          <w:u w:val="single"/>
          <w:lang w:val="uk-UA"/>
        </w:rPr>
        <w:t>Принцип</w:t>
      </w:r>
      <w:r w:rsidR="00F17729" w:rsidRPr="00322F1E">
        <w:rPr>
          <w:i/>
          <w:sz w:val="24"/>
          <w:szCs w:val="24"/>
          <w:u w:val="single"/>
          <w:lang w:val="uk-UA"/>
        </w:rPr>
        <w:t xml:space="preserve"> </w:t>
      </w:r>
      <w:r w:rsidR="00F17729" w:rsidRPr="00CD4C32">
        <w:rPr>
          <w:i/>
          <w:sz w:val="24"/>
          <w:szCs w:val="24"/>
          <w:u w:val="single"/>
        </w:rPr>
        <w:t>V</w:t>
      </w:r>
      <w:r w:rsidR="00F17729" w:rsidRPr="00322F1E">
        <w:rPr>
          <w:i/>
          <w:sz w:val="24"/>
          <w:szCs w:val="24"/>
          <w:u w:val="single"/>
          <w:lang w:val="uk-UA"/>
        </w:rPr>
        <w:t xml:space="preserve"> - </w:t>
      </w:r>
      <w:r w:rsidRPr="00322F1E">
        <w:rPr>
          <w:i/>
          <w:sz w:val="24"/>
          <w:szCs w:val="24"/>
          <w:u w:val="single"/>
          <w:lang w:val="uk-UA"/>
        </w:rPr>
        <w:t>Ассоциации</w:t>
      </w:r>
    </w:p>
    <w:p w14:paraId="04CEE56D" w14:textId="77777777" w:rsidR="00F17729" w:rsidRPr="00322F1E" w:rsidRDefault="00F17729" w:rsidP="00F46157">
      <w:pPr>
        <w:pStyle w:val="ListParagraph"/>
        <w:spacing w:line="360" w:lineRule="auto"/>
        <w:ind w:left="1416"/>
        <w:jc w:val="both"/>
        <w:rPr>
          <w:i/>
          <w:sz w:val="24"/>
          <w:szCs w:val="24"/>
          <w:lang w:val="uk-UA"/>
        </w:rPr>
      </w:pPr>
      <w:r w:rsidRPr="00322F1E">
        <w:rPr>
          <w:i/>
          <w:sz w:val="24"/>
          <w:szCs w:val="24"/>
          <w:lang w:val="uk-UA"/>
        </w:rPr>
        <w:t xml:space="preserve">1. </w:t>
      </w:r>
      <w:r w:rsidR="00322F1E" w:rsidRPr="00322F1E">
        <w:rPr>
          <w:i/>
          <w:sz w:val="24"/>
          <w:szCs w:val="24"/>
          <w:u w:val="single"/>
          <w:lang w:val="uk-UA"/>
        </w:rPr>
        <w:t>Адвокаты должны иметь право на создание и вступление в профессиональные местные, национальные и международные союзы</w:t>
      </w:r>
      <w:r w:rsidR="00322F1E" w:rsidRPr="00322F1E">
        <w:rPr>
          <w:i/>
          <w:sz w:val="24"/>
          <w:szCs w:val="24"/>
          <w:lang w:val="uk-UA"/>
        </w:rPr>
        <w:t xml:space="preserve"> и объединения (ассоциации), которые как индивидуально, так и через свои организации имеют своей целью повышение профессиональных стандартов и защиту независимости и интересов адвокатов</w:t>
      </w:r>
      <w:r w:rsidRPr="00322F1E">
        <w:rPr>
          <w:i/>
          <w:sz w:val="24"/>
          <w:szCs w:val="24"/>
          <w:lang w:val="uk-UA"/>
        </w:rPr>
        <w:t>.</w:t>
      </w:r>
    </w:p>
    <w:p w14:paraId="104431D6" w14:textId="77777777" w:rsidR="00F17729" w:rsidRPr="009439C6" w:rsidRDefault="00F17729" w:rsidP="00F46157">
      <w:pPr>
        <w:pStyle w:val="ListParagraph"/>
        <w:spacing w:line="360" w:lineRule="auto"/>
        <w:ind w:left="1416"/>
        <w:jc w:val="both"/>
        <w:rPr>
          <w:i/>
          <w:sz w:val="24"/>
          <w:szCs w:val="24"/>
          <w:lang w:val="ru-RU"/>
        </w:rPr>
      </w:pPr>
      <w:r w:rsidRPr="009439C6">
        <w:rPr>
          <w:i/>
          <w:sz w:val="24"/>
          <w:szCs w:val="24"/>
          <w:lang w:val="ru-RU"/>
        </w:rPr>
        <w:t xml:space="preserve">2. </w:t>
      </w:r>
      <w:r w:rsidR="009439C6" w:rsidRPr="009439C6">
        <w:rPr>
          <w:i/>
          <w:sz w:val="24"/>
          <w:szCs w:val="24"/>
          <w:lang w:val="ru-RU"/>
        </w:rPr>
        <w:t xml:space="preserve">Ассоциации адвокатов или иные профессиональные ассоциации юристов должны быть </w:t>
      </w:r>
      <w:r w:rsidR="009439C6" w:rsidRPr="009439C6">
        <w:rPr>
          <w:i/>
          <w:sz w:val="24"/>
          <w:szCs w:val="24"/>
          <w:u w:val="single"/>
          <w:lang w:val="ru-RU"/>
        </w:rPr>
        <w:t>самоуправляемыми организациями, независимыми от органов власти и общественности</w:t>
      </w:r>
      <w:r w:rsidRPr="009439C6">
        <w:rPr>
          <w:i/>
          <w:sz w:val="24"/>
          <w:szCs w:val="24"/>
          <w:lang w:val="ru-RU"/>
        </w:rPr>
        <w:t>.</w:t>
      </w:r>
    </w:p>
    <w:p w14:paraId="23388ACD" w14:textId="77777777" w:rsidR="00F17729" w:rsidRPr="009439C6" w:rsidRDefault="00F17729" w:rsidP="00F46157">
      <w:pPr>
        <w:pStyle w:val="ListParagraph"/>
        <w:spacing w:line="360" w:lineRule="auto"/>
        <w:ind w:left="1416"/>
        <w:rPr>
          <w:i/>
          <w:sz w:val="24"/>
          <w:szCs w:val="24"/>
          <w:lang w:val="ru-RU"/>
        </w:rPr>
      </w:pPr>
    </w:p>
    <w:p w14:paraId="4B31ACD2" w14:textId="77777777" w:rsidR="00F17729" w:rsidRPr="009439C6" w:rsidRDefault="009439C6" w:rsidP="00F46157">
      <w:pPr>
        <w:pStyle w:val="ListParagraph"/>
        <w:spacing w:line="360" w:lineRule="auto"/>
        <w:ind w:left="1416"/>
        <w:jc w:val="both"/>
        <w:rPr>
          <w:i/>
          <w:iCs/>
          <w:sz w:val="24"/>
          <w:szCs w:val="24"/>
          <w:u w:val="single"/>
          <w:lang w:val="ru-RU"/>
        </w:rPr>
      </w:pPr>
      <w:r>
        <w:rPr>
          <w:i/>
          <w:iCs/>
          <w:sz w:val="24"/>
          <w:szCs w:val="24"/>
          <w:u w:val="single"/>
          <w:lang w:val="ru-RU"/>
        </w:rPr>
        <w:t>Принцип</w:t>
      </w:r>
      <w:r w:rsidR="003C5DB9" w:rsidRPr="009439C6">
        <w:rPr>
          <w:i/>
          <w:iCs/>
          <w:sz w:val="24"/>
          <w:szCs w:val="24"/>
          <w:u w:val="single"/>
          <w:lang w:val="ru-RU"/>
        </w:rPr>
        <w:t xml:space="preserve"> </w:t>
      </w:r>
      <w:r w:rsidR="003C5DB9" w:rsidRPr="00CD4C32">
        <w:rPr>
          <w:i/>
          <w:iCs/>
          <w:sz w:val="24"/>
          <w:szCs w:val="24"/>
          <w:u w:val="single"/>
        </w:rPr>
        <w:t>VI</w:t>
      </w:r>
      <w:r w:rsidR="003C5DB9" w:rsidRPr="009439C6">
        <w:rPr>
          <w:i/>
          <w:iCs/>
          <w:sz w:val="24"/>
          <w:szCs w:val="24"/>
          <w:u w:val="single"/>
          <w:lang w:val="ru-RU"/>
        </w:rPr>
        <w:t xml:space="preserve"> - </w:t>
      </w:r>
      <w:r w:rsidRPr="009439C6">
        <w:rPr>
          <w:bCs/>
          <w:i/>
          <w:iCs/>
          <w:sz w:val="24"/>
          <w:szCs w:val="24"/>
          <w:u w:val="single"/>
          <w:lang w:val="ru-RU"/>
        </w:rPr>
        <w:t>Дисциплинарные процедуры</w:t>
      </w:r>
    </w:p>
    <w:p w14:paraId="4BBFBFAB" w14:textId="77777777" w:rsidR="00C04B96" w:rsidRPr="009439C6" w:rsidRDefault="00C04B96" w:rsidP="00F46157">
      <w:pPr>
        <w:pStyle w:val="Default"/>
        <w:spacing w:line="360" w:lineRule="auto"/>
        <w:ind w:left="1418"/>
        <w:jc w:val="both"/>
        <w:rPr>
          <w:rFonts w:ascii="Times New Roman" w:hAnsi="Times New Roman" w:cs="Times New Roman"/>
          <w:i/>
          <w:lang w:val="ru-RU"/>
        </w:rPr>
      </w:pPr>
      <w:r w:rsidRPr="009439C6">
        <w:rPr>
          <w:rFonts w:ascii="Times New Roman" w:hAnsi="Times New Roman" w:cs="Times New Roman"/>
          <w:i/>
          <w:lang w:val="ru-RU"/>
        </w:rPr>
        <w:t xml:space="preserve">1. </w:t>
      </w:r>
      <w:r w:rsidR="009439C6" w:rsidRPr="009439C6">
        <w:rPr>
          <w:rFonts w:ascii="Times New Roman" w:hAnsi="Times New Roman" w:cs="Times New Roman"/>
          <w:i/>
          <w:lang w:val="ru-RU"/>
        </w:rPr>
        <w:t xml:space="preserve">Когда адвокаты не действуют в соответствии со своими профессиональными стандартами, изложенными в кодексах поведения, составленных ассоциациями адвокатов или другими ассоциациями юристов или законодательно, необходимо принять соответствующие меры, включая </w:t>
      </w:r>
      <w:r w:rsidR="009439C6" w:rsidRPr="009439C6">
        <w:rPr>
          <w:rFonts w:ascii="Times New Roman" w:hAnsi="Times New Roman" w:cs="Times New Roman"/>
          <w:i/>
          <w:u w:val="single"/>
          <w:lang w:val="ru-RU"/>
        </w:rPr>
        <w:t>дисциплинарные процедуры</w:t>
      </w:r>
      <w:r w:rsidRPr="009439C6">
        <w:rPr>
          <w:rFonts w:ascii="Times New Roman" w:hAnsi="Times New Roman" w:cs="Times New Roman"/>
          <w:i/>
          <w:lang w:val="ru-RU"/>
        </w:rPr>
        <w:t>.</w:t>
      </w:r>
    </w:p>
    <w:p w14:paraId="1628D29F" w14:textId="77777777" w:rsidR="003C5DB9" w:rsidRPr="009439C6" w:rsidRDefault="00C04B96" w:rsidP="00F46157">
      <w:pPr>
        <w:pStyle w:val="Default"/>
        <w:spacing w:line="360" w:lineRule="auto"/>
        <w:ind w:left="1416"/>
        <w:jc w:val="both"/>
        <w:rPr>
          <w:rFonts w:ascii="Times New Roman" w:hAnsi="Times New Roman" w:cs="Times New Roman"/>
          <w:i/>
          <w:lang w:val="ru-RU"/>
        </w:rPr>
      </w:pPr>
      <w:r w:rsidRPr="009439C6">
        <w:rPr>
          <w:rFonts w:ascii="Times New Roman" w:hAnsi="Times New Roman" w:cs="Times New Roman"/>
          <w:i/>
          <w:lang w:val="ru-RU"/>
        </w:rPr>
        <w:t xml:space="preserve">2. </w:t>
      </w:r>
      <w:r w:rsidR="009439C6" w:rsidRPr="009439C6">
        <w:rPr>
          <w:rFonts w:ascii="Times New Roman" w:hAnsi="Times New Roman" w:cs="Times New Roman"/>
          <w:i/>
          <w:lang w:val="ru-RU"/>
        </w:rPr>
        <w:t>Ассоциации адвокатов или иные профессиональные ассоциации юристов должны нести ответственность или, где возможно, иметь право принимать участие в дисциплинарных процедурах, касающихся адвокатов</w:t>
      </w:r>
      <w:r w:rsidR="003C5DB9" w:rsidRPr="009439C6">
        <w:rPr>
          <w:rFonts w:ascii="Times New Roman" w:hAnsi="Times New Roman" w:cs="Times New Roman"/>
          <w:i/>
          <w:lang w:val="ru-RU"/>
        </w:rPr>
        <w:t xml:space="preserve">. </w:t>
      </w:r>
    </w:p>
    <w:p w14:paraId="3724ECE3" w14:textId="77777777" w:rsidR="003C5DB9" w:rsidRPr="009439C6" w:rsidRDefault="003C5DB9" w:rsidP="00C04B96">
      <w:pPr>
        <w:pStyle w:val="ListParagraph"/>
        <w:spacing w:after="0" w:line="360" w:lineRule="auto"/>
        <w:ind w:left="1416"/>
        <w:jc w:val="both"/>
        <w:rPr>
          <w:i/>
          <w:sz w:val="24"/>
          <w:szCs w:val="24"/>
          <w:lang w:val="ru-RU"/>
        </w:rPr>
      </w:pPr>
    </w:p>
    <w:p w14:paraId="1EA0931D" w14:textId="77777777" w:rsidR="003C5DB9" w:rsidRPr="009439C6" w:rsidRDefault="009439C6" w:rsidP="00C04B96">
      <w:pPr>
        <w:pStyle w:val="ListParagraph"/>
        <w:numPr>
          <w:ilvl w:val="0"/>
          <w:numId w:val="3"/>
        </w:numPr>
        <w:spacing w:after="0" w:line="360" w:lineRule="auto"/>
        <w:jc w:val="both"/>
        <w:rPr>
          <w:sz w:val="24"/>
          <w:szCs w:val="24"/>
          <w:lang w:val="ru-RU"/>
        </w:rPr>
      </w:pPr>
      <w:r>
        <w:rPr>
          <w:sz w:val="24"/>
          <w:szCs w:val="24"/>
          <w:lang w:val="ru-RU"/>
        </w:rPr>
        <w:t>Хартия</w:t>
      </w:r>
      <w:r w:rsidRPr="009439C6">
        <w:rPr>
          <w:sz w:val="24"/>
          <w:szCs w:val="24"/>
          <w:lang w:val="ru-RU"/>
        </w:rPr>
        <w:t xml:space="preserve"> </w:t>
      </w:r>
      <w:r>
        <w:rPr>
          <w:sz w:val="24"/>
          <w:szCs w:val="24"/>
          <w:lang w:val="ru-RU"/>
        </w:rPr>
        <w:t>основных</w:t>
      </w:r>
      <w:r w:rsidRPr="009439C6">
        <w:rPr>
          <w:sz w:val="24"/>
          <w:szCs w:val="24"/>
          <w:lang w:val="ru-RU"/>
        </w:rPr>
        <w:t xml:space="preserve"> </w:t>
      </w:r>
      <w:r>
        <w:rPr>
          <w:sz w:val="24"/>
          <w:szCs w:val="24"/>
          <w:lang w:val="ru-RU"/>
        </w:rPr>
        <w:t>принципов</w:t>
      </w:r>
      <w:r w:rsidRPr="009439C6">
        <w:rPr>
          <w:sz w:val="24"/>
          <w:szCs w:val="24"/>
          <w:lang w:val="ru-RU"/>
        </w:rPr>
        <w:t xml:space="preserve"> </w:t>
      </w:r>
      <w:r>
        <w:rPr>
          <w:sz w:val="24"/>
          <w:szCs w:val="24"/>
          <w:lang w:val="ru-RU"/>
        </w:rPr>
        <w:t>европейской</w:t>
      </w:r>
      <w:r w:rsidRPr="009439C6">
        <w:rPr>
          <w:sz w:val="24"/>
          <w:szCs w:val="24"/>
          <w:lang w:val="ru-RU"/>
        </w:rPr>
        <w:t xml:space="preserve"> </w:t>
      </w:r>
      <w:r w:rsidR="004400A9">
        <w:rPr>
          <w:sz w:val="24"/>
          <w:szCs w:val="24"/>
          <w:lang w:val="ru-RU"/>
        </w:rPr>
        <w:t>адвокатской</w:t>
      </w:r>
      <w:r w:rsidRPr="009439C6">
        <w:rPr>
          <w:sz w:val="24"/>
          <w:szCs w:val="24"/>
          <w:lang w:val="ru-RU"/>
        </w:rPr>
        <w:t xml:space="preserve"> </w:t>
      </w:r>
      <w:r>
        <w:rPr>
          <w:sz w:val="24"/>
          <w:szCs w:val="24"/>
          <w:lang w:val="ru-RU"/>
        </w:rPr>
        <w:t>профессии</w:t>
      </w:r>
      <w:r w:rsidRPr="009439C6">
        <w:rPr>
          <w:sz w:val="24"/>
          <w:szCs w:val="24"/>
          <w:lang w:val="ru-RU"/>
        </w:rPr>
        <w:t xml:space="preserve"> </w:t>
      </w:r>
      <w:r>
        <w:rPr>
          <w:sz w:val="24"/>
          <w:szCs w:val="24"/>
          <w:lang w:val="ru-RU"/>
        </w:rPr>
        <w:t>и</w:t>
      </w:r>
      <w:r w:rsidRPr="009439C6">
        <w:rPr>
          <w:sz w:val="24"/>
          <w:szCs w:val="24"/>
          <w:lang w:val="ru-RU"/>
        </w:rPr>
        <w:t xml:space="preserve"> </w:t>
      </w:r>
      <w:r>
        <w:rPr>
          <w:sz w:val="24"/>
          <w:szCs w:val="24"/>
          <w:lang w:val="ru-RU"/>
        </w:rPr>
        <w:t>Кодекс</w:t>
      </w:r>
      <w:r w:rsidRPr="009439C6">
        <w:rPr>
          <w:sz w:val="24"/>
          <w:szCs w:val="24"/>
          <w:lang w:val="ru-RU"/>
        </w:rPr>
        <w:t xml:space="preserve"> </w:t>
      </w:r>
      <w:r w:rsidR="004400A9">
        <w:rPr>
          <w:sz w:val="24"/>
          <w:szCs w:val="24"/>
          <w:lang w:val="ru-RU"/>
        </w:rPr>
        <w:t>этических норм адвокатов стран Европейского союза</w:t>
      </w:r>
      <w:r>
        <w:rPr>
          <w:sz w:val="24"/>
          <w:szCs w:val="24"/>
          <w:lang w:val="ru-RU"/>
        </w:rPr>
        <w:t xml:space="preserve">, разработанные </w:t>
      </w:r>
      <w:r>
        <w:rPr>
          <w:sz w:val="24"/>
          <w:szCs w:val="24"/>
          <w:lang w:val="ru-RU"/>
        </w:rPr>
        <w:lastRenderedPageBreak/>
        <w:t>Советом адвокатских ассоциаций и правовых общество Европы, предусматривают</w:t>
      </w:r>
      <w:r w:rsidR="00E57CC3">
        <w:rPr>
          <w:sz w:val="24"/>
          <w:szCs w:val="24"/>
          <w:lang w:val="ru-RU"/>
        </w:rPr>
        <w:t xml:space="preserve"> следующее</w:t>
      </w:r>
      <w:r w:rsidR="003C5DB9" w:rsidRPr="009439C6">
        <w:rPr>
          <w:sz w:val="24"/>
          <w:szCs w:val="24"/>
          <w:lang w:val="ru-RU"/>
        </w:rPr>
        <w:t>:</w:t>
      </w:r>
    </w:p>
    <w:p w14:paraId="1138806D" w14:textId="77777777" w:rsidR="003C5DB9" w:rsidRPr="00CD4C32" w:rsidRDefault="004400A9" w:rsidP="00F46157">
      <w:pPr>
        <w:pStyle w:val="ListParagraph"/>
        <w:numPr>
          <w:ilvl w:val="1"/>
          <w:numId w:val="8"/>
        </w:numPr>
        <w:spacing w:line="360" w:lineRule="auto"/>
        <w:jc w:val="both"/>
        <w:rPr>
          <w:i/>
          <w:sz w:val="24"/>
          <w:szCs w:val="24"/>
          <w:u w:val="single"/>
        </w:rPr>
      </w:pPr>
      <w:r w:rsidRPr="004400A9">
        <w:rPr>
          <w:i/>
          <w:sz w:val="24"/>
          <w:szCs w:val="24"/>
          <w:u w:val="single"/>
          <w:lang w:val="uk-UA"/>
        </w:rPr>
        <w:t>Функция адвоката в общественной жизни</w:t>
      </w:r>
    </w:p>
    <w:p w14:paraId="3FA3949D" w14:textId="77777777" w:rsidR="004400A9" w:rsidRDefault="004400A9" w:rsidP="00F46157">
      <w:pPr>
        <w:pStyle w:val="ListParagraph"/>
        <w:spacing w:line="360" w:lineRule="auto"/>
        <w:ind w:left="1416"/>
        <w:jc w:val="both"/>
        <w:rPr>
          <w:i/>
          <w:sz w:val="24"/>
          <w:szCs w:val="24"/>
          <w:lang w:val="uk-UA"/>
        </w:rPr>
      </w:pPr>
      <w:r w:rsidRPr="004400A9">
        <w:rPr>
          <w:i/>
          <w:sz w:val="24"/>
          <w:szCs w:val="24"/>
          <w:lang w:val="uk-UA"/>
        </w:rPr>
        <w:t xml:space="preserve">В обществе, основанном на уважении к верховенству права, </w:t>
      </w:r>
      <w:r w:rsidRPr="004400A9">
        <w:rPr>
          <w:i/>
          <w:sz w:val="24"/>
          <w:szCs w:val="24"/>
          <w:u w:val="single"/>
          <w:lang w:val="uk-UA"/>
        </w:rPr>
        <w:t>адвокат выполняет особую роль</w:t>
      </w:r>
      <w:r w:rsidRPr="004400A9">
        <w:rPr>
          <w:i/>
          <w:sz w:val="24"/>
          <w:szCs w:val="24"/>
          <w:lang w:val="uk-UA"/>
        </w:rPr>
        <w:t xml:space="preserve">. Обязанности адвоката не начинаются и не заканчиваются добросовестным исполнением того, что он (она) должен сделать </w:t>
      </w:r>
      <w:r w:rsidR="006B599C">
        <w:rPr>
          <w:i/>
          <w:sz w:val="24"/>
          <w:szCs w:val="24"/>
          <w:lang w:val="uk-UA"/>
        </w:rPr>
        <w:t>в той мере</w:t>
      </w:r>
      <w:r w:rsidRPr="004400A9">
        <w:rPr>
          <w:i/>
          <w:sz w:val="24"/>
          <w:szCs w:val="24"/>
          <w:lang w:val="uk-UA"/>
        </w:rPr>
        <w:t xml:space="preserve">, </w:t>
      </w:r>
      <w:r w:rsidR="006B599C">
        <w:rPr>
          <w:i/>
          <w:sz w:val="24"/>
          <w:szCs w:val="24"/>
          <w:lang w:val="uk-UA"/>
        </w:rPr>
        <w:t>в которой</w:t>
      </w:r>
      <w:r w:rsidRPr="004400A9">
        <w:rPr>
          <w:i/>
          <w:sz w:val="24"/>
          <w:szCs w:val="24"/>
          <w:lang w:val="uk-UA"/>
        </w:rPr>
        <w:t xml:space="preserve"> это позволяет закон. </w:t>
      </w:r>
      <w:r w:rsidRPr="004400A9">
        <w:rPr>
          <w:i/>
          <w:sz w:val="24"/>
          <w:szCs w:val="24"/>
          <w:u w:val="single"/>
          <w:lang w:val="uk-UA"/>
        </w:rPr>
        <w:t>Адвокат должен служить интересам правосудия</w:t>
      </w:r>
      <w:r w:rsidRPr="004400A9">
        <w:rPr>
          <w:i/>
          <w:sz w:val="24"/>
          <w:szCs w:val="24"/>
          <w:lang w:val="uk-UA"/>
        </w:rPr>
        <w:t>, а также тех, чьи права и свободы ему доверено защищать, и эта обязанность адвоката не только выступать в суде от имени клиента, но и оказывать ему юридическую помощь</w:t>
      </w:r>
      <w:r>
        <w:rPr>
          <w:i/>
          <w:sz w:val="24"/>
          <w:szCs w:val="24"/>
          <w:lang w:val="uk-UA"/>
        </w:rPr>
        <w:t xml:space="preserve"> в виде советов и консультаций.</w:t>
      </w:r>
    </w:p>
    <w:p w14:paraId="01891BAA" w14:textId="77777777" w:rsidR="003C5DB9" w:rsidRPr="004400A9" w:rsidRDefault="004400A9" w:rsidP="00F46157">
      <w:pPr>
        <w:pStyle w:val="ListParagraph"/>
        <w:spacing w:line="360" w:lineRule="auto"/>
        <w:ind w:left="1416"/>
        <w:jc w:val="both"/>
        <w:rPr>
          <w:i/>
          <w:sz w:val="24"/>
          <w:szCs w:val="24"/>
          <w:lang w:val="ru-RU"/>
        </w:rPr>
      </w:pPr>
      <w:r w:rsidRPr="004400A9">
        <w:rPr>
          <w:i/>
          <w:sz w:val="24"/>
          <w:szCs w:val="24"/>
          <w:lang w:val="uk-UA"/>
        </w:rPr>
        <w:t>В этой связи на адвоката возлагается целый комплекс обязательств, как юридического, так и морального характера, зачастую вступающих во взаимное противоречие</w:t>
      </w:r>
      <w:r>
        <w:rPr>
          <w:i/>
          <w:sz w:val="24"/>
          <w:szCs w:val="24"/>
          <w:lang w:val="uk-UA"/>
        </w:rPr>
        <w:t>,</w:t>
      </w:r>
      <w:r w:rsidRPr="004400A9">
        <w:rPr>
          <w:i/>
          <w:sz w:val="24"/>
          <w:szCs w:val="24"/>
          <w:lang w:val="uk-UA"/>
        </w:rPr>
        <w:t xml:space="preserve"> подразделяющееся на следующие категории</w:t>
      </w:r>
      <w:r w:rsidR="003C5DB9" w:rsidRPr="004400A9">
        <w:rPr>
          <w:i/>
          <w:sz w:val="24"/>
          <w:szCs w:val="24"/>
          <w:lang w:val="ru-RU"/>
        </w:rPr>
        <w:t>:</w:t>
      </w:r>
    </w:p>
    <w:p w14:paraId="03F6E6F5" w14:textId="77777777" w:rsidR="003C5DB9" w:rsidRPr="004400A9" w:rsidRDefault="004400A9" w:rsidP="00F46157">
      <w:pPr>
        <w:pStyle w:val="ListParagraph"/>
        <w:spacing w:line="360" w:lineRule="auto"/>
        <w:ind w:left="1416"/>
        <w:jc w:val="both"/>
        <w:rPr>
          <w:i/>
          <w:sz w:val="24"/>
          <w:szCs w:val="24"/>
          <w:lang w:val="ru-RU"/>
        </w:rPr>
      </w:pPr>
      <w:r w:rsidRPr="004400A9">
        <w:rPr>
          <w:i/>
          <w:sz w:val="24"/>
          <w:szCs w:val="24"/>
          <w:lang w:val="uk-UA"/>
        </w:rPr>
        <w:t>перед клиентом; перед судом и другими органами власти, перед которыми он защищает инетересы клиента или действует от его имени; перед другими представителями данной профессии в целом и перед любым из коллег в отдельности; перед обществом, для членов которого существование свободной и независимой профессии связанной с соблюдением правовых норм, разработанных самой профессией, является важнейшей гарантией защиты прав человека перед лицом государственной власти и других интересов общества</w:t>
      </w:r>
      <w:r w:rsidR="003C5DB9" w:rsidRPr="004400A9">
        <w:rPr>
          <w:i/>
          <w:sz w:val="24"/>
          <w:szCs w:val="24"/>
          <w:lang w:val="ru-RU"/>
        </w:rPr>
        <w:t>.</w:t>
      </w:r>
    </w:p>
    <w:p w14:paraId="32070033" w14:textId="77777777" w:rsidR="003C5DB9" w:rsidRPr="004400A9" w:rsidRDefault="003C5DB9" w:rsidP="00C04B96">
      <w:pPr>
        <w:pStyle w:val="ListParagraph"/>
        <w:ind w:left="1416"/>
        <w:jc w:val="both"/>
        <w:rPr>
          <w:i/>
          <w:sz w:val="24"/>
          <w:szCs w:val="24"/>
          <w:lang w:val="ru-RU"/>
        </w:rPr>
      </w:pPr>
    </w:p>
    <w:p w14:paraId="519F7688" w14:textId="77777777" w:rsidR="002E56FA" w:rsidRDefault="007714B1" w:rsidP="00810D51">
      <w:pPr>
        <w:pStyle w:val="ListParagraph"/>
        <w:spacing w:line="360" w:lineRule="auto"/>
        <w:ind w:left="1416"/>
        <w:jc w:val="both"/>
        <w:rPr>
          <w:sz w:val="24"/>
          <w:szCs w:val="24"/>
          <w:lang w:val="ru-RU"/>
        </w:rPr>
      </w:pPr>
      <w:r>
        <w:rPr>
          <w:sz w:val="24"/>
          <w:szCs w:val="24"/>
          <w:lang w:val="ru-RU"/>
        </w:rPr>
        <w:t>Существуют</w:t>
      </w:r>
      <w:r w:rsidRPr="002E56FA">
        <w:rPr>
          <w:sz w:val="24"/>
          <w:szCs w:val="24"/>
          <w:lang w:val="ru-RU"/>
        </w:rPr>
        <w:t xml:space="preserve"> </w:t>
      </w:r>
      <w:r w:rsidR="002E56FA" w:rsidRPr="002E56FA">
        <w:rPr>
          <w:sz w:val="24"/>
          <w:szCs w:val="24"/>
          <w:u w:val="single"/>
          <w:lang w:val="ru-RU"/>
        </w:rPr>
        <w:t xml:space="preserve">базовые </w:t>
      </w:r>
      <w:r w:rsidRPr="002E56FA">
        <w:rPr>
          <w:sz w:val="24"/>
          <w:szCs w:val="24"/>
          <w:u w:val="single"/>
          <w:lang w:val="ru-RU"/>
        </w:rPr>
        <w:t>принципы</w:t>
      </w:r>
      <w:r w:rsidRPr="002E56FA">
        <w:rPr>
          <w:sz w:val="24"/>
          <w:szCs w:val="24"/>
          <w:lang w:val="ru-RU"/>
        </w:rPr>
        <w:t xml:space="preserve">, </w:t>
      </w:r>
      <w:r>
        <w:rPr>
          <w:sz w:val="24"/>
          <w:szCs w:val="24"/>
          <w:lang w:val="ru-RU"/>
        </w:rPr>
        <w:t>общепринятые</w:t>
      </w:r>
      <w:r w:rsidRPr="002E56FA">
        <w:rPr>
          <w:sz w:val="24"/>
          <w:szCs w:val="24"/>
          <w:lang w:val="ru-RU"/>
        </w:rPr>
        <w:t xml:space="preserve"> </w:t>
      </w:r>
      <w:r>
        <w:rPr>
          <w:sz w:val="24"/>
          <w:szCs w:val="24"/>
          <w:lang w:val="ru-RU"/>
        </w:rPr>
        <w:t>в</w:t>
      </w:r>
      <w:r w:rsidRPr="002E56FA">
        <w:rPr>
          <w:sz w:val="24"/>
          <w:szCs w:val="24"/>
          <w:lang w:val="ru-RU"/>
        </w:rPr>
        <w:t xml:space="preserve"> </w:t>
      </w:r>
      <w:r>
        <w:rPr>
          <w:sz w:val="24"/>
          <w:szCs w:val="24"/>
          <w:lang w:val="ru-RU"/>
        </w:rPr>
        <w:t>европейской</w:t>
      </w:r>
      <w:r w:rsidRPr="002E56FA">
        <w:rPr>
          <w:sz w:val="24"/>
          <w:szCs w:val="24"/>
          <w:lang w:val="ru-RU"/>
        </w:rPr>
        <w:t xml:space="preserve"> </w:t>
      </w:r>
      <w:r>
        <w:rPr>
          <w:sz w:val="24"/>
          <w:szCs w:val="24"/>
          <w:lang w:val="ru-RU"/>
        </w:rPr>
        <w:t>адвокатуре</w:t>
      </w:r>
      <w:r w:rsidRPr="002E56FA">
        <w:rPr>
          <w:sz w:val="24"/>
          <w:szCs w:val="24"/>
          <w:lang w:val="ru-RU"/>
        </w:rPr>
        <w:t xml:space="preserve">, </w:t>
      </w:r>
      <w:r>
        <w:rPr>
          <w:sz w:val="24"/>
          <w:szCs w:val="24"/>
          <w:lang w:val="ru-RU"/>
        </w:rPr>
        <w:t>несмотря</w:t>
      </w:r>
      <w:r w:rsidRPr="002E56FA">
        <w:rPr>
          <w:sz w:val="24"/>
          <w:szCs w:val="24"/>
          <w:lang w:val="ru-RU"/>
        </w:rPr>
        <w:t xml:space="preserve"> </w:t>
      </w:r>
      <w:r>
        <w:rPr>
          <w:sz w:val="24"/>
          <w:szCs w:val="24"/>
          <w:lang w:val="ru-RU"/>
        </w:rPr>
        <w:t>на</w:t>
      </w:r>
      <w:r w:rsidRPr="002E56FA">
        <w:rPr>
          <w:sz w:val="24"/>
          <w:szCs w:val="24"/>
          <w:lang w:val="ru-RU"/>
        </w:rPr>
        <w:t xml:space="preserve"> </w:t>
      </w:r>
      <w:r>
        <w:rPr>
          <w:sz w:val="24"/>
          <w:szCs w:val="24"/>
          <w:lang w:val="ru-RU"/>
        </w:rPr>
        <w:t>то</w:t>
      </w:r>
      <w:r w:rsidRPr="002E56FA">
        <w:rPr>
          <w:sz w:val="24"/>
          <w:szCs w:val="24"/>
          <w:lang w:val="ru-RU"/>
        </w:rPr>
        <w:t xml:space="preserve">, </w:t>
      </w:r>
      <w:r>
        <w:rPr>
          <w:sz w:val="24"/>
          <w:szCs w:val="24"/>
          <w:lang w:val="ru-RU"/>
        </w:rPr>
        <w:t>что</w:t>
      </w:r>
      <w:r w:rsidRPr="002E56FA">
        <w:rPr>
          <w:sz w:val="24"/>
          <w:szCs w:val="24"/>
          <w:lang w:val="ru-RU"/>
        </w:rPr>
        <w:t xml:space="preserve"> </w:t>
      </w:r>
      <w:r w:rsidR="002E56FA">
        <w:rPr>
          <w:sz w:val="24"/>
          <w:szCs w:val="24"/>
          <w:lang w:val="ru-RU"/>
        </w:rPr>
        <w:t>в</w:t>
      </w:r>
      <w:r w:rsidR="002E56FA" w:rsidRPr="002E56FA">
        <w:rPr>
          <w:sz w:val="24"/>
          <w:szCs w:val="24"/>
          <w:lang w:val="ru-RU"/>
        </w:rPr>
        <w:t xml:space="preserve"> </w:t>
      </w:r>
      <w:r w:rsidR="002E56FA">
        <w:rPr>
          <w:sz w:val="24"/>
          <w:szCs w:val="24"/>
          <w:lang w:val="ru-RU"/>
        </w:rPr>
        <w:t xml:space="preserve">разных юрисдикциях </w:t>
      </w:r>
      <w:r>
        <w:rPr>
          <w:sz w:val="24"/>
          <w:szCs w:val="24"/>
          <w:lang w:val="ru-RU"/>
        </w:rPr>
        <w:t>они</w:t>
      </w:r>
      <w:r w:rsidRPr="002E56FA">
        <w:rPr>
          <w:sz w:val="24"/>
          <w:szCs w:val="24"/>
          <w:lang w:val="ru-RU"/>
        </w:rPr>
        <w:t xml:space="preserve"> </w:t>
      </w:r>
      <w:r>
        <w:rPr>
          <w:sz w:val="24"/>
          <w:szCs w:val="24"/>
          <w:lang w:val="ru-RU"/>
        </w:rPr>
        <w:t>могут</w:t>
      </w:r>
      <w:r w:rsidRPr="002E56FA">
        <w:rPr>
          <w:sz w:val="24"/>
          <w:szCs w:val="24"/>
          <w:lang w:val="ru-RU"/>
        </w:rPr>
        <w:t xml:space="preserve"> </w:t>
      </w:r>
      <w:r>
        <w:rPr>
          <w:sz w:val="24"/>
          <w:szCs w:val="24"/>
          <w:lang w:val="ru-RU"/>
        </w:rPr>
        <w:t>быть</w:t>
      </w:r>
      <w:r w:rsidR="002E56FA">
        <w:rPr>
          <w:sz w:val="24"/>
          <w:szCs w:val="24"/>
          <w:lang w:val="ru-RU"/>
        </w:rPr>
        <w:t xml:space="preserve"> </w:t>
      </w:r>
      <w:r>
        <w:rPr>
          <w:sz w:val="24"/>
          <w:szCs w:val="24"/>
          <w:lang w:val="ru-RU"/>
        </w:rPr>
        <w:t>выражен</w:t>
      </w:r>
      <w:r w:rsidR="002E56FA">
        <w:rPr>
          <w:sz w:val="24"/>
          <w:szCs w:val="24"/>
          <w:lang w:val="ru-RU"/>
        </w:rPr>
        <w:t>ы</w:t>
      </w:r>
      <w:r w:rsidRPr="002E56FA">
        <w:rPr>
          <w:sz w:val="24"/>
          <w:szCs w:val="24"/>
          <w:lang w:val="ru-RU"/>
        </w:rPr>
        <w:t xml:space="preserve"> </w:t>
      </w:r>
      <w:r>
        <w:rPr>
          <w:sz w:val="24"/>
          <w:szCs w:val="24"/>
          <w:lang w:val="ru-RU"/>
        </w:rPr>
        <w:t>несколько</w:t>
      </w:r>
      <w:r w:rsidRPr="002E56FA">
        <w:rPr>
          <w:sz w:val="24"/>
          <w:szCs w:val="24"/>
          <w:lang w:val="ru-RU"/>
        </w:rPr>
        <w:t xml:space="preserve"> </w:t>
      </w:r>
      <w:r w:rsidR="002E56FA">
        <w:rPr>
          <w:sz w:val="24"/>
          <w:szCs w:val="24"/>
          <w:lang w:val="ru-RU"/>
        </w:rPr>
        <w:t>по</w:t>
      </w:r>
      <w:r w:rsidR="002E56FA" w:rsidRPr="002E56FA">
        <w:rPr>
          <w:sz w:val="24"/>
          <w:szCs w:val="24"/>
          <w:lang w:val="ru-RU"/>
        </w:rPr>
        <w:t>-</w:t>
      </w:r>
      <w:r w:rsidR="002E56FA">
        <w:rPr>
          <w:sz w:val="24"/>
          <w:szCs w:val="24"/>
          <w:lang w:val="ru-RU"/>
        </w:rPr>
        <w:t xml:space="preserve">разному. Базовые принципы лежат в основе многочисленных национальных и международных кодексов этических норм адвокатов. Адвокаты стран Европейского союза придерживаются </w:t>
      </w:r>
      <w:r w:rsidR="002E56FA" w:rsidRPr="00316DD5">
        <w:rPr>
          <w:sz w:val="24"/>
          <w:szCs w:val="24"/>
          <w:u w:val="single"/>
          <w:lang w:val="ru-RU"/>
        </w:rPr>
        <w:t xml:space="preserve">данных принципов, </w:t>
      </w:r>
      <w:r w:rsidR="00316DD5" w:rsidRPr="00316DD5">
        <w:rPr>
          <w:sz w:val="24"/>
          <w:szCs w:val="24"/>
          <w:u w:val="single"/>
          <w:lang w:val="ru-RU"/>
        </w:rPr>
        <w:t>обуславливающих</w:t>
      </w:r>
      <w:r w:rsidR="002E56FA" w:rsidRPr="00316DD5">
        <w:rPr>
          <w:sz w:val="24"/>
          <w:szCs w:val="24"/>
          <w:u w:val="single"/>
          <w:lang w:val="ru-RU"/>
        </w:rPr>
        <w:t xml:space="preserve"> должное отправление правосудия, доступ к правосудию и право на судебную защиту</w:t>
      </w:r>
      <w:r w:rsidR="002E56FA">
        <w:rPr>
          <w:sz w:val="24"/>
          <w:szCs w:val="24"/>
          <w:lang w:val="ru-RU"/>
        </w:rPr>
        <w:t>, предусмотренных Европейской конвенцией о правах человека</w:t>
      </w:r>
      <w:r w:rsidR="009D5B00">
        <w:rPr>
          <w:sz w:val="24"/>
          <w:szCs w:val="24"/>
          <w:lang w:val="ru-RU"/>
        </w:rPr>
        <w:t>. Адвокатские ассоциации и правовые общества, суды, законодательные органы, правительства и международные организации должны прилагать все усилия, чтобы защищать и поддерживать базовые принципы в интересах общества.</w:t>
      </w:r>
    </w:p>
    <w:p w14:paraId="6D931D54" w14:textId="77777777" w:rsidR="00AD5D79" w:rsidRPr="009D5B00" w:rsidRDefault="007714B1" w:rsidP="00810D51">
      <w:pPr>
        <w:pStyle w:val="ListParagraph"/>
        <w:spacing w:line="360" w:lineRule="auto"/>
        <w:ind w:left="1416"/>
        <w:jc w:val="both"/>
        <w:rPr>
          <w:sz w:val="24"/>
          <w:szCs w:val="24"/>
          <w:lang w:val="ru-RU"/>
        </w:rPr>
      </w:pPr>
      <w:r w:rsidRPr="002E56FA">
        <w:rPr>
          <w:sz w:val="24"/>
          <w:szCs w:val="24"/>
          <w:lang w:val="ru-RU"/>
        </w:rPr>
        <w:lastRenderedPageBreak/>
        <w:t xml:space="preserve"> </w:t>
      </w:r>
    </w:p>
    <w:p w14:paraId="3FD90079" w14:textId="77777777" w:rsidR="00C2194F" w:rsidRPr="009D5B00" w:rsidRDefault="009D5B00" w:rsidP="00810D51">
      <w:pPr>
        <w:pStyle w:val="ListParagraph"/>
        <w:spacing w:line="360" w:lineRule="auto"/>
        <w:ind w:left="1416"/>
        <w:jc w:val="both"/>
        <w:rPr>
          <w:sz w:val="24"/>
          <w:szCs w:val="24"/>
          <w:u w:val="single"/>
          <w:lang w:val="ru-RU"/>
        </w:rPr>
      </w:pPr>
      <w:r>
        <w:rPr>
          <w:sz w:val="24"/>
          <w:szCs w:val="24"/>
          <w:u w:val="single"/>
          <w:lang w:val="ru-RU"/>
        </w:rPr>
        <w:t xml:space="preserve">В частности, к </w:t>
      </w:r>
      <w:r w:rsidRPr="00810D51">
        <w:rPr>
          <w:b/>
          <w:i/>
          <w:sz w:val="24"/>
          <w:szCs w:val="24"/>
          <w:u w:val="single"/>
          <w:lang w:val="ru-RU"/>
        </w:rPr>
        <w:t>базовым принципам</w:t>
      </w:r>
      <w:r>
        <w:rPr>
          <w:sz w:val="24"/>
          <w:szCs w:val="24"/>
          <w:u w:val="single"/>
          <w:lang w:val="ru-RU"/>
        </w:rPr>
        <w:t xml:space="preserve"> относятся следующие</w:t>
      </w:r>
      <w:r w:rsidR="00C04B96" w:rsidRPr="009D5B00">
        <w:rPr>
          <w:sz w:val="24"/>
          <w:szCs w:val="24"/>
          <w:u w:val="single"/>
          <w:lang w:val="ru-RU"/>
        </w:rPr>
        <w:t xml:space="preserve">: </w:t>
      </w:r>
    </w:p>
    <w:p w14:paraId="02F3FD99" w14:textId="77777777" w:rsidR="00AD5D79" w:rsidRPr="009D5B00" w:rsidRDefault="00AD5D79" w:rsidP="00810D51">
      <w:pPr>
        <w:pStyle w:val="ListParagraph"/>
        <w:spacing w:line="360" w:lineRule="auto"/>
        <w:ind w:left="1416"/>
        <w:jc w:val="both"/>
        <w:rPr>
          <w:sz w:val="24"/>
          <w:szCs w:val="24"/>
          <w:u w:val="single"/>
          <w:lang w:val="ru-RU"/>
        </w:rPr>
      </w:pPr>
    </w:p>
    <w:p w14:paraId="65548FAD"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a</w:t>
      </w:r>
      <w:r w:rsidRPr="00810D51">
        <w:rPr>
          <w:b/>
          <w:i/>
          <w:sz w:val="24"/>
          <w:szCs w:val="24"/>
          <w:lang w:val="ru-RU"/>
        </w:rPr>
        <w:t xml:space="preserve">) </w:t>
      </w:r>
      <w:r w:rsidR="009D5B00" w:rsidRPr="00810D51">
        <w:rPr>
          <w:b/>
          <w:i/>
          <w:sz w:val="24"/>
          <w:szCs w:val="24"/>
          <w:lang w:val="ru-RU"/>
        </w:rPr>
        <w:t>независимость адвоката и свобода адвоката</w:t>
      </w:r>
      <w:r w:rsidR="00E54B69" w:rsidRPr="00810D51">
        <w:rPr>
          <w:b/>
          <w:i/>
          <w:sz w:val="24"/>
          <w:szCs w:val="24"/>
          <w:lang w:val="ru-RU"/>
        </w:rPr>
        <w:t xml:space="preserve"> в выборе дела</w:t>
      </w:r>
      <w:r w:rsidRPr="00810D51">
        <w:rPr>
          <w:b/>
          <w:i/>
          <w:sz w:val="24"/>
          <w:szCs w:val="24"/>
          <w:lang w:val="ru-RU"/>
        </w:rPr>
        <w:t xml:space="preserve">; </w:t>
      </w:r>
    </w:p>
    <w:p w14:paraId="7818C96C"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b</w:t>
      </w:r>
      <w:r w:rsidR="009C46B7" w:rsidRPr="00810D51">
        <w:rPr>
          <w:b/>
          <w:i/>
          <w:sz w:val="24"/>
          <w:szCs w:val="24"/>
          <w:lang w:val="ru-RU"/>
        </w:rPr>
        <w:t xml:space="preserve">) </w:t>
      </w:r>
      <w:r w:rsidR="00E54B69" w:rsidRPr="00810D51">
        <w:rPr>
          <w:b/>
          <w:i/>
          <w:sz w:val="24"/>
          <w:szCs w:val="24"/>
          <w:lang w:val="ru-RU"/>
        </w:rPr>
        <w:t>право и обязанность адвоката хранить конфиденциальность информации клиента, соблюдать профессиональную тайну</w:t>
      </w:r>
      <w:r w:rsidRPr="00810D51">
        <w:rPr>
          <w:b/>
          <w:i/>
          <w:sz w:val="24"/>
          <w:szCs w:val="24"/>
          <w:lang w:val="ru-RU"/>
        </w:rPr>
        <w:t xml:space="preserve">; </w:t>
      </w:r>
    </w:p>
    <w:p w14:paraId="69F42274"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c</w:t>
      </w:r>
      <w:r w:rsidRPr="00810D51">
        <w:rPr>
          <w:b/>
          <w:i/>
          <w:sz w:val="24"/>
          <w:szCs w:val="24"/>
          <w:lang w:val="ru-RU"/>
        </w:rPr>
        <w:t xml:space="preserve">) </w:t>
      </w:r>
      <w:r w:rsidR="001C5C30" w:rsidRPr="00810D51">
        <w:rPr>
          <w:b/>
          <w:i/>
          <w:sz w:val="24"/>
          <w:szCs w:val="24"/>
          <w:lang w:val="ru-RU"/>
        </w:rPr>
        <w:t>избегание конфликта интересов как между адвокатом и клиентом, так и между разными клиентами</w:t>
      </w:r>
      <w:r w:rsidRPr="00810D51">
        <w:rPr>
          <w:b/>
          <w:i/>
          <w:sz w:val="24"/>
          <w:szCs w:val="24"/>
          <w:lang w:val="ru-RU"/>
        </w:rPr>
        <w:t xml:space="preserve">; </w:t>
      </w:r>
    </w:p>
    <w:p w14:paraId="55DA9D79"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d</w:t>
      </w:r>
      <w:r w:rsidRPr="00810D51">
        <w:rPr>
          <w:b/>
          <w:i/>
          <w:sz w:val="24"/>
          <w:szCs w:val="24"/>
          <w:lang w:val="ru-RU"/>
        </w:rPr>
        <w:t xml:space="preserve">) </w:t>
      </w:r>
      <w:r w:rsidR="009C46B7" w:rsidRPr="00810D51">
        <w:rPr>
          <w:b/>
          <w:i/>
          <w:sz w:val="24"/>
          <w:szCs w:val="24"/>
          <w:lang w:val="ru-RU"/>
        </w:rPr>
        <w:t xml:space="preserve">обязанность адвоката </w:t>
      </w:r>
      <w:r w:rsidR="001C5C30" w:rsidRPr="00810D51">
        <w:rPr>
          <w:b/>
          <w:i/>
          <w:sz w:val="24"/>
          <w:szCs w:val="24"/>
          <w:lang w:val="ru-RU"/>
        </w:rPr>
        <w:t xml:space="preserve">хранить честь и достоинство профессии, а также заботиться о </w:t>
      </w:r>
      <w:r w:rsidR="009C46B7" w:rsidRPr="00810D51">
        <w:rPr>
          <w:b/>
          <w:i/>
          <w:sz w:val="24"/>
          <w:szCs w:val="24"/>
          <w:lang w:val="ru-RU"/>
        </w:rPr>
        <w:t xml:space="preserve">собственной </w:t>
      </w:r>
      <w:r w:rsidR="001C5C30" w:rsidRPr="00810D51">
        <w:rPr>
          <w:b/>
          <w:i/>
          <w:sz w:val="24"/>
          <w:szCs w:val="24"/>
          <w:lang w:val="ru-RU"/>
        </w:rPr>
        <w:t>репутации</w:t>
      </w:r>
      <w:r w:rsidRPr="00810D51">
        <w:rPr>
          <w:b/>
          <w:i/>
          <w:sz w:val="24"/>
          <w:szCs w:val="24"/>
          <w:lang w:val="ru-RU"/>
        </w:rPr>
        <w:t xml:space="preserve">; </w:t>
      </w:r>
    </w:p>
    <w:p w14:paraId="3ED802EC"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e</w:t>
      </w:r>
      <w:r w:rsidRPr="00810D51">
        <w:rPr>
          <w:b/>
          <w:i/>
          <w:sz w:val="24"/>
          <w:szCs w:val="24"/>
          <w:lang w:val="ru-RU"/>
        </w:rPr>
        <w:t xml:space="preserve">) </w:t>
      </w:r>
      <w:r w:rsidR="006363BB" w:rsidRPr="00810D51">
        <w:rPr>
          <w:b/>
          <w:i/>
          <w:sz w:val="24"/>
          <w:szCs w:val="24"/>
          <w:lang w:val="ru-RU"/>
        </w:rPr>
        <w:t>преданность клиенту</w:t>
      </w:r>
      <w:r w:rsidRPr="00810D51">
        <w:rPr>
          <w:b/>
          <w:i/>
          <w:sz w:val="24"/>
          <w:szCs w:val="24"/>
          <w:lang w:val="ru-RU"/>
        </w:rPr>
        <w:t xml:space="preserve">; </w:t>
      </w:r>
    </w:p>
    <w:p w14:paraId="7FF4FB03" w14:textId="77777777" w:rsidR="00C2194F" w:rsidRPr="00810D51" w:rsidRDefault="006363BB"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f</w:t>
      </w:r>
      <w:r w:rsidRPr="00810D51">
        <w:rPr>
          <w:b/>
          <w:i/>
          <w:sz w:val="24"/>
          <w:szCs w:val="24"/>
          <w:lang w:val="ru-RU"/>
        </w:rPr>
        <w:t xml:space="preserve">) </w:t>
      </w:r>
      <w:r w:rsidR="00A13A0C" w:rsidRPr="00810D51">
        <w:rPr>
          <w:b/>
          <w:i/>
          <w:sz w:val="24"/>
          <w:szCs w:val="24"/>
          <w:lang w:val="ru-RU"/>
        </w:rPr>
        <w:t>установление справедливого размера гонорара</w:t>
      </w:r>
      <w:r w:rsidR="00C04B96" w:rsidRPr="00810D51">
        <w:rPr>
          <w:b/>
          <w:i/>
          <w:sz w:val="24"/>
          <w:szCs w:val="24"/>
          <w:lang w:val="ru-RU"/>
        </w:rPr>
        <w:t xml:space="preserve">; </w:t>
      </w:r>
    </w:p>
    <w:p w14:paraId="744E95C7"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g</w:t>
      </w:r>
      <w:r w:rsidRPr="00810D51">
        <w:rPr>
          <w:b/>
          <w:i/>
          <w:sz w:val="24"/>
          <w:szCs w:val="24"/>
          <w:lang w:val="ru-RU"/>
        </w:rPr>
        <w:t xml:space="preserve">) </w:t>
      </w:r>
      <w:r w:rsidR="006363BB" w:rsidRPr="00810D51">
        <w:rPr>
          <w:b/>
          <w:i/>
          <w:sz w:val="24"/>
          <w:szCs w:val="24"/>
          <w:lang w:val="ru-RU"/>
        </w:rPr>
        <w:t>компетентность в профессиональных вопросах</w:t>
      </w:r>
      <w:r w:rsidRPr="00810D51">
        <w:rPr>
          <w:b/>
          <w:i/>
          <w:sz w:val="24"/>
          <w:szCs w:val="24"/>
          <w:lang w:val="ru-RU"/>
        </w:rPr>
        <w:t xml:space="preserve">; </w:t>
      </w:r>
    </w:p>
    <w:p w14:paraId="05D4DE85"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h</w:t>
      </w:r>
      <w:r w:rsidRPr="00810D51">
        <w:rPr>
          <w:b/>
          <w:i/>
          <w:sz w:val="24"/>
          <w:szCs w:val="24"/>
          <w:lang w:val="ru-RU"/>
        </w:rPr>
        <w:t xml:space="preserve">) </w:t>
      </w:r>
      <w:r w:rsidR="006363BB" w:rsidRPr="00810D51">
        <w:rPr>
          <w:b/>
          <w:i/>
          <w:sz w:val="24"/>
          <w:szCs w:val="24"/>
          <w:lang w:val="ru-RU"/>
        </w:rPr>
        <w:t>уважение к коллегам</w:t>
      </w:r>
      <w:r w:rsidRPr="00810D51">
        <w:rPr>
          <w:b/>
          <w:i/>
          <w:sz w:val="24"/>
          <w:szCs w:val="24"/>
          <w:lang w:val="ru-RU"/>
        </w:rPr>
        <w:t xml:space="preserve">; </w:t>
      </w:r>
    </w:p>
    <w:p w14:paraId="52694518" w14:textId="77777777" w:rsidR="00C2194F"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i</w:t>
      </w:r>
      <w:r w:rsidRPr="00810D51">
        <w:rPr>
          <w:b/>
          <w:i/>
          <w:sz w:val="24"/>
          <w:szCs w:val="24"/>
          <w:lang w:val="ru-RU"/>
        </w:rPr>
        <w:t xml:space="preserve">) </w:t>
      </w:r>
      <w:r w:rsidR="009C46B7" w:rsidRPr="00810D51">
        <w:rPr>
          <w:b/>
          <w:i/>
          <w:sz w:val="24"/>
          <w:szCs w:val="24"/>
          <w:lang w:val="ru-RU"/>
        </w:rPr>
        <w:t>соблюдение принципа верховенства права и справедливое отправление правосудия</w:t>
      </w:r>
      <w:r w:rsidRPr="00810D51">
        <w:rPr>
          <w:b/>
          <w:i/>
          <w:sz w:val="24"/>
          <w:szCs w:val="24"/>
          <w:lang w:val="ru-RU"/>
        </w:rPr>
        <w:t xml:space="preserve">; </w:t>
      </w:r>
      <w:r w:rsidR="009C46B7" w:rsidRPr="00810D51">
        <w:rPr>
          <w:b/>
          <w:i/>
          <w:sz w:val="24"/>
          <w:szCs w:val="24"/>
          <w:lang w:val="ru-RU"/>
        </w:rPr>
        <w:t>и</w:t>
      </w:r>
      <w:r w:rsidRPr="00810D51">
        <w:rPr>
          <w:b/>
          <w:i/>
          <w:sz w:val="24"/>
          <w:szCs w:val="24"/>
          <w:lang w:val="ru-RU"/>
        </w:rPr>
        <w:t xml:space="preserve"> </w:t>
      </w:r>
    </w:p>
    <w:p w14:paraId="2B8C8D13" w14:textId="77777777" w:rsidR="00F17729" w:rsidRPr="00810D51" w:rsidRDefault="00C04B96" w:rsidP="00810D51">
      <w:pPr>
        <w:pStyle w:val="ListParagraph"/>
        <w:spacing w:line="360" w:lineRule="auto"/>
        <w:ind w:left="1416"/>
        <w:jc w:val="both"/>
        <w:rPr>
          <w:b/>
          <w:i/>
          <w:sz w:val="24"/>
          <w:szCs w:val="24"/>
          <w:lang w:val="ru-RU"/>
        </w:rPr>
      </w:pPr>
      <w:r w:rsidRPr="00810D51">
        <w:rPr>
          <w:b/>
          <w:i/>
          <w:sz w:val="24"/>
          <w:szCs w:val="24"/>
          <w:lang w:val="ru-RU"/>
        </w:rPr>
        <w:t>(</w:t>
      </w:r>
      <w:r w:rsidRPr="00810D51">
        <w:rPr>
          <w:b/>
          <w:i/>
          <w:sz w:val="24"/>
          <w:szCs w:val="24"/>
        </w:rPr>
        <w:t>j</w:t>
      </w:r>
      <w:r w:rsidRPr="00810D51">
        <w:rPr>
          <w:b/>
          <w:i/>
          <w:sz w:val="24"/>
          <w:szCs w:val="24"/>
          <w:lang w:val="ru-RU"/>
        </w:rPr>
        <w:t xml:space="preserve">) </w:t>
      </w:r>
      <w:r w:rsidR="009C46B7" w:rsidRPr="00810D51">
        <w:rPr>
          <w:b/>
          <w:i/>
          <w:sz w:val="24"/>
          <w:szCs w:val="24"/>
          <w:lang w:val="ru-RU"/>
        </w:rPr>
        <w:t>самоуправление адвокатуры</w:t>
      </w:r>
      <w:r w:rsidRPr="00810D51">
        <w:rPr>
          <w:b/>
          <w:i/>
          <w:sz w:val="24"/>
          <w:szCs w:val="24"/>
          <w:lang w:val="ru-RU"/>
        </w:rPr>
        <w:t>.</w:t>
      </w:r>
    </w:p>
    <w:p w14:paraId="4A0CE632" w14:textId="77777777" w:rsidR="00F17729" w:rsidRPr="00F317EE" w:rsidRDefault="009C46B7" w:rsidP="00810D51">
      <w:pPr>
        <w:pStyle w:val="ListParagraph"/>
        <w:tabs>
          <w:tab w:val="left" w:pos="2940"/>
        </w:tabs>
        <w:spacing w:line="360" w:lineRule="auto"/>
        <w:jc w:val="both"/>
        <w:rPr>
          <w:sz w:val="24"/>
          <w:szCs w:val="24"/>
          <w:lang w:val="ru-RU"/>
        </w:rPr>
      </w:pPr>
      <w:r w:rsidRPr="00F317EE">
        <w:rPr>
          <w:sz w:val="24"/>
          <w:szCs w:val="24"/>
          <w:lang w:val="ru-RU"/>
        </w:rPr>
        <w:tab/>
      </w:r>
    </w:p>
    <w:p w14:paraId="6BE7F343" w14:textId="77777777" w:rsidR="004F4093" w:rsidRPr="00F317EE" w:rsidRDefault="004F4093" w:rsidP="00AD5D79">
      <w:pPr>
        <w:rPr>
          <w:rFonts w:ascii="CG Times" w:eastAsia="Calibri" w:hAnsi="CG Times"/>
          <w:b/>
          <w:sz w:val="24"/>
          <w:szCs w:val="24"/>
          <w:lang w:val="ru-RU" w:eastAsia="ar-SA"/>
        </w:rPr>
      </w:pPr>
      <w:r w:rsidRPr="00F317EE">
        <w:rPr>
          <w:rFonts w:eastAsia="Calibri"/>
          <w:b/>
          <w:lang w:val="ru-RU"/>
        </w:rPr>
        <w:br w:type="page"/>
      </w:r>
    </w:p>
    <w:p w14:paraId="3C6C4F25" w14:textId="77777777" w:rsidR="004F4093" w:rsidRPr="00F317EE" w:rsidRDefault="007C6B22" w:rsidP="007C6B22">
      <w:pPr>
        <w:pStyle w:val="BodyText"/>
        <w:spacing w:line="360" w:lineRule="auto"/>
        <w:jc w:val="both"/>
        <w:rPr>
          <w:rFonts w:ascii="Times New Roman" w:hAnsi="Times New Roman"/>
          <w:b/>
          <w:bCs/>
          <w:lang w:val="ru-RU"/>
        </w:rPr>
      </w:pPr>
      <w:r w:rsidRPr="00CD4C32">
        <w:rPr>
          <w:rFonts w:ascii="Times New Roman" w:eastAsia="Calibri" w:hAnsi="Times New Roman"/>
          <w:b/>
          <w:lang w:val="en-US"/>
        </w:rPr>
        <w:lastRenderedPageBreak/>
        <w:t>III</w:t>
      </w:r>
      <w:r w:rsidRPr="00F317EE">
        <w:rPr>
          <w:rFonts w:ascii="Times New Roman" w:eastAsia="Calibri" w:hAnsi="Times New Roman"/>
          <w:b/>
          <w:lang w:val="ru-RU"/>
        </w:rPr>
        <w:t xml:space="preserve">. </w:t>
      </w:r>
      <w:r w:rsidR="00F946E2">
        <w:rPr>
          <w:rFonts w:ascii="Times New Roman" w:eastAsia="Calibri" w:hAnsi="Times New Roman"/>
          <w:b/>
          <w:lang w:val="ru-RU"/>
        </w:rPr>
        <w:t>Вводные</w:t>
      </w:r>
      <w:r w:rsidR="00F946E2" w:rsidRPr="00F317EE">
        <w:rPr>
          <w:rFonts w:ascii="Times New Roman" w:eastAsia="Calibri" w:hAnsi="Times New Roman"/>
          <w:b/>
          <w:lang w:val="ru-RU"/>
        </w:rPr>
        <w:t xml:space="preserve"> </w:t>
      </w:r>
      <w:r w:rsidR="00F946E2">
        <w:rPr>
          <w:rFonts w:ascii="Times New Roman" w:eastAsia="Calibri" w:hAnsi="Times New Roman"/>
          <w:b/>
          <w:lang w:val="ru-RU"/>
        </w:rPr>
        <w:t>комментарии</w:t>
      </w:r>
      <w:r w:rsidR="004F4093" w:rsidRPr="00F317EE">
        <w:rPr>
          <w:rFonts w:ascii="Times New Roman" w:hAnsi="Times New Roman"/>
          <w:b/>
          <w:bCs/>
          <w:lang w:val="ru-RU"/>
        </w:rPr>
        <w:t xml:space="preserve"> </w:t>
      </w:r>
    </w:p>
    <w:p w14:paraId="22251762" w14:textId="77777777" w:rsidR="004F4093" w:rsidRPr="00F317EE" w:rsidRDefault="004F4093" w:rsidP="007C6B22">
      <w:pPr>
        <w:pStyle w:val="ListParagraph"/>
        <w:spacing w:after="0" w:line="360" w:lineRule="auto"/>
        <w:rPr>
          <w:sz w:val="24"/>
          <w:szCs w:val="24"/>
          <w:lang w:val="ru-RU"/>
        </w:rPr>
      </w:pPr>
    </w:p>
    <w:p w14:paraId="03FED562" w14:textId="77777777" w:rsidR="004F4093" w:rsidRPr="00CD4C32" w:rsidRDefault="004F4093" w:rsidP="007C6B22">
      <w:pPr>
        <w:pStyle w:val="ListParagraph"/>
        <w:spacing w:after="0" w:line="360" w:lineRule="auto"/>
        <w:rPr>
          <w:i/>
          <w:sz w:val="24"/>
          <w:szCs w:val="24"/>
          <w:u w:val="single"/>
          <w:lang w:val="en-US"/>
        </w:rPr>
      </w:pPr>
      <w:r w:rsidRPr="00CD4C32">
        <w:rPr>
          <w:i/>
          <w:sz w:val="24"/>
          <w:szCs w:val="24"/>
          <w:u w:val="single"/>
          <w:lang w:val="en-US"/>
        </w:rPr>
        <w:t>Status quo</w:t>
      </w:r>
    </w:p>
    <w:p w14:paraId="624CCEB7" w14:textId="77777777" w:rsidR="00B42336" w:rsidRDefault="00F15768" w:rsidP="007C6B22">
      <w:pPr>
        <w:pStyle w:val="BodyText"/>
        <w:numPr>
          <w:ilvl w:val="0"/>
          <w:numId w:val="3"/>
        </w:numPr>
        <w:spacing w:line="360" w:lineRule="auto"/>
        <w:jc w:val="both"/>
        <w:rPr>
          <w:rFonts w:ascii="Times New Roman" w:hAnsi="Times New Roman"/>
          <w:lang w:val="ru-RU"/>
        </w:rPr>
      </w:pPr>
      <w:r>
        <w:rPr>
          <w:rFonts w:ascii="Times New Roman" w:hAnsi="Times New Roman"/>
          <w:lang w:val="ru-RU"/>
        </w:rPr>
        <w:t>Деятельность</w:t>
      </w:r>
      <w:r w:rsidRPr="00E227A6">
        <w:rPr>
          <w:rFonts w:ascii="Times New Roman" w:hAnsi="Times New Roman"/>
          <w:lang w:val="ru-RU"/>
        </w:rPr>
        <w:t xml:space="preserve"> </w:t>
      </w:r>
      <w:r>
        <w:rPr>
          <w:rFonts w:ascii="Times New Roman" w:hAnsi="Times New Roman"/>
          <w:lang w:val="ru-RU"/>
        </w:rPr>
        <w:t>адвокатов</w:t>
      </w:r>
      <w:r w:rsidRPr="00E227A6">
        <w:rPr>
          <w:rFonts w:ascii="Times New Roman" w:hAnsi="Times New Roman"/>
          <w:lang w:val="ru-RU"/>
        </w:rPr>
        <w:t xml:space="preserve"> </w:t>
      </w:r>
      <w:r>
        <w:rPr>
          <w:rFonts w:ascii="Times New Roman" w:hAnsi="Times New Roman"/>
          <w:lang w:val="ru-RU"/>
        </w:rPr>
        <w:t>регулируется</w:t>
      </w:r>
      <w:r w:rsidRPr="00E227A6">
        <w:rPr>
          <w:rFonts w:ascii="Times New Roman" w:hAnsi="Times New Roman"/>
          <w:lang w:val="ru-RU"/>
        </w:rPr>
        <w:t xml:space="preserve"> </w:t>
      </w:r>
      <w:r>
        <w:rPr>
          <w:rFonts w:ascii="Times New Roman" w:hAnsi="Times New Roman"/>
          <w:lang w:val="ru-RU"/>
        </w:rPr>
        <w:t>Законом</w:t>
      </w:r>
      <w:r w:rsidRPr="00E227A6">
        <w:rPr>
          <w:rFonts w:ascii="Times New Roman" w:hAnsi="Times New Roman"/>
          <w:lang w:val="ru-RU"/>
        </w:rPr>
        <w:t xml:space="preserve"> </w:t>
      </w:r>
      <w:r>
        <w:rPr>
          <w:rFonts w:ascii="Times New Roman" w:hAnsi="Times New Roman"/>
          <w:lang w:val="ru-RU"/>
        </w:rPr>
        <w:t>об</w:t>
      </w:r>
      <w:r w:rsidRPr="00E227A6">
        <w:rPr>
          <w:rFonts w:ascii="Times New Roman" w:hAnsi="Times New Roman"/>
          <w:lang w:val="ru-RU"/>
        </w:rPr>
        <w:t xml:space="preserve"> </w:t>
      </w:r>
      <w:r>
        <w:rPr>
          <w:rFonts w:ascii="Times New Roman" w:hAnsi="Times New Roman"/>
          <w:lang w:val="ru-RU"/>
        </w:rPr>
        <w:t>адвокатуре</w:t>
      </w:r>
      <w:r w:rsidR="00F17729" w:rsidRPr="00E227A6">
        <w:rPr>
          <w:rFonts w:ascii="Times New Roman" w:hAnsi="Times New Roman"/>
          <w:lang w:val="ru-RU"/>
        </w:rPr>
        <w:t xml:space="preserve">. </w:t>
      </w:r>
      <w:r w:rsidR="00E227A6">
        <w:rPr>
          <w:rFonts w:ascii="Times New Roman" w:hAnsi="Times New Roman"/>
          <w:lang w:val="ru-RU"/>
        </w:rPr>
        <w:t>Система</w:t>
      </w:r>
      <w:r w:rsidR="00E227A6" w:rsidRPr="00B42336">
        <w:rPr>
          <w:rFonts w:ascii="Times New Roman" w:hAnsi="Times New Roman"/>
          <w:lang w:val="ru-RU"/>
        </w:rPr>
        <w:t xml:space="preserve"> </w:t>
      </w:r>
      <w:r w:rsidR="00E227A6">
        <w:rPr>
          <w:rFonts w:ascii="Times New Roman" w:hAnsi="Times New Roman"/>
          <w:lang w:val="ru-RU"/>
        </w:rPr>
        <w:t>гарантированной</w:t>
      </w:r>
      <w:r w:rsidR="00E227A6" w:rsidRPr="00B42336">
        <w:rPr>
          <w:rFonts w:ascii="Times New Roman" w:hAnsi="Times New Roman"/>
          <w:lang w:val="ru-RU"/>
        </w:rPr>
        <w:t xml:space="preserve"> </w:t>
      </w:r>
      <w:r w:rsidR="00E227A6">
        <w:rPr>
          <w:rFonts w:ascii="Times New Roman" w:hAnsi="Times New Roman"/>
          <w:lang w:val="ru-RU"/>
        </w:rPr>
        <w:t>государственной</w:t>
      </w:r>
      <w:r w:rsidR="00E227A6" w:rsidRPr="00B42336">
        <w:rPr>
          <w:rFonts w:ascii="Times New Roman" w:hAnsi="Times New Roman"/>
          <w:lang w:val="ru-RU"/>
        </w:rPr>
        <w:t xml:space="preserve"> </w:t>
      </w:r>
      <w:r w:rsidR="00E227A6">
        <w:rPr>
          <w:rFonts w:ascii="Times New Roman" w:hAnsi="Times New Roman"/>
          <w:lang w:val="ru-RU"/>
        </w:rPr>
        <w:t>юридической</w:t>
      </w:r>
      <w:r w:rsidR="00E227A6" w:rsidRPr="00B42336">
        <w:rPr>
          <w:rFonts w:ascii="Times New Roman" w:hAnsi="Times New Roman"/>
          <w:lang w:val="ru-RU"/>
        </w:rPr>
        <w:t xml:space="preserve"> </w:t>
      </w:r>
      <w:r w:rsidR="00E227A6">
        <w:rPr>
          <w:rFonts w:ascii="Times New Roman" w:hAnsi="Times New Roman"/>
          <w:lang w:val="ru-RU"/>
        </w:rPr>
        <w:t>помощи</w:t>
      </w:r>
      <w:r w:rsidR="00E227A6" w:rsidRPr="00B42336">
        <w:rPr>
          <w:rFonts w:ascii="Times New Roman" w:hAnsi="Times New Roman"/>
          <w:lang w:val="ru-RU"/>
        </w:rPr>
        <w:t xml:space="preserve"> </w:t>
      </w:r>
      <w:r w:rsidR="00B42336">
        <w:rPr>
          <w:rFonts w:ascii="Times New Roman" w:hAnsi="Times New Roman"/>
          <w:lang w:val="ru-RU"/>
        </w:rPr>
        <w:t>регулируется</w:t>
      </w:r>
      <w:r w:rsidR="00B42336" w:rsidRPr="00B42336">
        <w:rPr>
          <w:rFonts w:ascii="Times New Roman" w:hAnsi="Times New Roman"/>
          <w:lang w:val="ru-RU"/>
        </w:rPr>
        <w:t xml:space="preserve"> </w:t>
      </w:r>
      <w:r w:rsidR="00B42336">
        <w:rPr>
          <w:rFonts w:ascii="Times New Roman" w:hAnsi="Times New Roman"/>
          <w:lang w:val="ru-RU"/>
        </w:rPr>
        <w:t>Законом</w:t>
      </w:r>
      <w:r w:rsidR="00B42336" w:rsidRPr="00B42336">
        <w:rPr>
          <w:rFonts w:ascii="Times New Roman" w:hAnsi="Times New Roman"/>
          <w:lang w:val="ru-RU"/>
        </w:rPr>
        <w:t xml:space="preserve"> </w:t>
      </w:r>
      <w:r w:rsidR="00B42336">
        <w:rPr>
          <w:rFonts w:ascii="Times New Roman" w:hAnsi="Times New Roman"/>
          <w:lang w:val="ru-RU"/>
        </w:rPr>
        <w:t>о</w:t>
      </w:r>
      <w:r w:rsidR="001775A2" w:rsidRPr="001775A2">
        <w:rPr>
          <w:rFonts w:ascii="Times New Roman" w:hAnsi="Times New Roman"/>
          <w:sz w:val="26"/>
          <w:szCs w:val="20"/>
          <w:lang w:val="ru-RU" w:eastAsia="ru-RU"/>
        </w:rPr>
        <w:t xml:space="preserve"> </w:t>
      </w:r>
      <w:r w:rsidR="001775A2" w:rsidRPr="001775A2">
        <w:rPr>
          <w:rFonts w:ascii="Times New Roman" w:hAnsi="Times New Roman"/>
          <w:lang w:val="ru-RU"/>
        </w:rPr>
        <w:t>гарантированной</w:t>
      </w:r>
      <w:r w:rsidR="00B42336" w:rsidRPr="00B42336">
        <w:rPr>
          <w:rFonts w:ascii="Times New Roman" w:hAnsi="Times New Roman"/>
          <w:lang w:val="ru-RU"/>
        </w:rPr>
        <w:t xml:space="preserve"> государственной юридической помощи</w:t>
      </w:r>
      <w:r w:rsidR="00B42336">
        <w:rPr>
          <w:rFonts w:ascii="Times New Roman" w:hAnsi="Times New Roman"/>
          <w:lang w:val="ru-RU"/>
        </w:rPr>
        <w:t xml:space="preserve">. Адвокаты имеют исключительное право на защиту клиентов в уголовных делах. Представлять интересы клиента в суде по гражданским делам может любой человек с доверенностью. </w:t>
      </w:r>
      <w:r w:rsidR="00F52F2E">
        <w:rPr>
          <w:rFonts w:ascii="Times New Roman" w:hAnsi="Times New Roman"/>
          <w:lang w:val="ru-RU"/>
        </w:rPr>
        <w:t>В Казахстане около 5000 адвокатов, то есть на одного адвоката приходится около 4000 граждан.</w:t>
      </w:r>
    </w:p>
    <w:p w14:paraId="37A33293" w14:textId="77777777" w:rsidR="00751692" w:rsidRPr="00B42336" w:rsidRDefault="00751692" w:rsidP="00751692">
      <w:pPr>
        <w:pStyle w:val="BodyText"/>
        <w:spacing w:line="360" w:lineRule="auto"/>
        <w:jc w:val="both"/>
        <w:rPr>
          <w:rFonts w:ascii="Times New Roman" w:hAnsi="Times New Roman"/>
          <w:lang w:val="ru-RU"/>
        </w:rPr>
      </w:pPr>
    </w:p>
    <w:p w14:paraId="0AD8010E" w14:textId="77777777" w:rsidR="00C2194F" w:rsidRPr="00F52F2E" w:rsidRDefault="00F52F2E" w:rsidP="007C6B22">
      <w:pPr>
        <w:pStyle w:val="BodyText"/>
        <w:numPr>
          <w:ilvl w:val="0"/>
          <w:numId w:val="3"/>
        </w:numPr>
        <w:spacing w:line="360" w:lineRule="auto"/>
        <w:jc w:val="both"/>
        <w:rPr>
          <w:rFonts w:ascii="Times New Roman" w:hAnsi="Times New Roman"/>
          <w:lang w:val="ru-RU"/>
        </w:rPr>
      </w:pPr>
      <w:r>
        <w:rPr>
          <w:rFonts w:ascii="Times New Roman" w:hAnsi="Times New Roman"/>
          <w:lang w:val="ru-RU"/>
        </w:rPr>
        <w:t>Профессия юридического консультанта в момент подготовки настоящего заключения не регулируется никакими специальными законодательными актами; в ее отношении действует общее законодательство, применимое к профессиям и коммерческой деятельности.</w:t>
      </w:r>
    </w:p>
    <w:p w14:paraId="1BAD2CC9" w14:textId="77777777" w:rsidR="007C6B22" w:rsidRPr="00F317EE" w:rsidRDefault="007C6B22" w:rsidP="00461CE3">
      <w:pPr>
        <w:spacing w:line="360" w:lineRule="auto"/>
        <w:rPr>
          <w:sz w:val="24"/>
          <w:szCs w:val="24"/>
          <w:lang w:val="ru-RU"/>
        </w:rPr>
      </w:pPr>
    </w:p>
    <w:p w14:paraId="5D9BE56C" w14:textId="77777777" w:rsidR="00AD5D79" w:rsidRPr="00461CE3" w:rsidRDefault="00461CE3" w:rsidP="00AD5D79">
      <w:pPr>
        <w:pStyle w:val="ListParagraph"/>
        <w:spacing w:after="0" w:line="360" w:lineRule="auto"/>
        <w:rPr>
          <w:i/>
          <w:sz w:val="24"/>
          <w:szCs w:val="24"/>
          <w:u w:val="single"/>
          <w:lang w:val="ru-RU"/>
        </w:rPr>
      </w:pPr>
      <w:r>
        <w:rPr>
          <w:i/>
          <w:sz w:val="24"/>
          <w:szCs w:val="24"/>
          <w:u w:val="single"/>
          <w:lang w:val="ru-RU"/>
        </w:rPr>
        <w:t>Причины подготовки нового Закона</w:t>
      </w:r>
    </w:p>
    <w:p w14:paraId="40BD483C" w14:textId="77777777" w:rsidR="00C2194F" w:rsidRPr="001775A2" w:rsidRDefault="00461CE3" w:rsidP="007C6B22">
      <w:pPr>
        <w:pStyle w:val="BodyText"/>
        <w:numPr>
          <w:ilvl w:val="0"/>
          <w:numId w:val="3"/>
        </w:numPr>
        <w:spacing w:line="360" w:lineRule="auto"/>
        <w:jc w:val="both"/>
        <w:rPr>
          <w:rFonts w:ascii="Times New Roman" w:hAnsi="Times New Roman"/>
          <w:lang w:val="ru-RU"/>
        </w:rPr>
      </w:pPr>
      <w:r>
        <w:rPr>
          <w:rFonts w:ascii="Times New Roman" w:hAnsi="Times New Roman"/>
          <w:lang w:val="ru-RU"/>
        </w:rPr>
        <w:t>Новый</w:t>
      </w:r>
      <w:r w:rsidRPr="00F317EE">
        <w:rPr>
          <w:rFonts w:ascii="Times New Roman" w:hAnsi="Times New Roman"/>
          <w:lang w:val="ru-RU"/>
        </w:rPr>
        <w:t xml:space="preserve"> </w:t>
      </w:r>
      <w:r>
        <w:rPr>
          <w:rFonts w:ascii="Times New Roman" w:hAnsi="Times New Roman"/>
          <w:lang w:val="ru-RU"/>
        </w:rPr>
        <w:t>Закон</w:t>
      </w:r>
      <w:r w:rsidRPr="00F317EE">
        <w:rPr>
          <w:rFonts w:ascii="Times New Roman" w:hAnsi="Times New Roman"/>
          <w:lang w:val="ru-RU"/>
        </w:rPr>
        <w:t xml:space="preserve"> </w:t>
      </w:r>
      <w:r>
        <w:rPr>
          <w:rFonts w:ascii="Times New Roman" w:hAnsi="Times New Roman"/>
          <w:lang w:val="ru-RU"/>
        </w:rPr>
        <w:t>об</w:t>
      </w:r>
      <w:r w:rsidRPr="00F317EE">
        <w:rPr>
          <w:rFonts w:ascii="Times New Roman" w:hAnsi="Times New Roman"/>
          <w:lang w:val="ru-RU"/>
        </w:rPr>
        <w:t xml:space="preserve"> </w:t>
      </w:r>
      <w:r>
        <w:rPr>
          <w:rFonts w:ascii="Times New Roman" w:hAnsi="Times New Roman"/>
          <w:lang w:val="ru-RU"/>
        </w:rPr>
        <w:t>адвокатуре</w:t>
      </w:r>
      <w:r w:rsidRPr="00F317EE">
        <w:rPr>
          <w:rFonts w:ascii="Times New Roman" w:hAnsi="Times New Roman"/>
          <w:lang w:val="ru-RU"/>
        </w:rPr>
        <w:t xml:space="preserve"> </w:t>
      </w:r>
      <w:r>
        <w:rPr>
          <w:rFonts w:ascii="Times New Roman" w:hAnsi="Times New Roman"/>
          <w:lang w:val="ru-RU"/>
        </w:rPr>
        <w:t>подготовлен</w:t>
      </w:r>
      <w:r w:rsidRPr="00F317EE">
        <w:rPr>
          <w:rFonts w:ascii="Times New Roman" w:hAnsi="Times New Roman"/>
          <w:lang w:val="ru-RU"/>
        </w:rPr>
        <w:t xml:space="preserve"> </w:t>
      </w:r>
      <w:r>
        <w:rPr>
          <w:rFonts w:ascii="Times New Roman" w:hAnsi="Times New Roman"/>
          <w:lang w:val="ru-RU"/>
        </w:rPr>
        <w:t>по</w:t>
      </w:r>
      <w:r w:rsidRPr="00F317EE">
        <w:rPr>
          <w:rFonts w:ascii="Times New Roman" w:hAnsi="Times New Roman"/>
          <w:lang w:val="ru-RU"/>
        </w:rPr>
        <w:t xml:space="preserve"> </w:t>
      </w:r>
      <w:r>
        <w:rPr>
          <w:rFonts w:ascii="Times New Roman" w:hAnsi="Times New Roman"/>
          <w:lang w:val="ru-RU"/>
        </w:rPr>
        <w:t>нескольким</w:t>
      </w:r>
      <w:r w:rsidRPr="00F317EE">
        <w:rPr>
          <w:rFonts w:ascii="Times New Roman" w:hAnsi="Times New Roman"/>
          <w:lang w:val="ru-RU"/>
        </w:rPr>
        <w:t xml:space="preserve"> </w:t>
      </w:r>
      <w:r>
        <w:rPr>
          <w:rFonts w:ascii="Times New Roman" w:hAnsi="Times New Roman"/>
          <w:lang w:val="ru-RU"/>
        </w:rPr>
        <w:t>причинам</w:t>
      </w:r>
      <w:r w:rsidRPr="00F317EE">
        <w:rPr>
          <w:rFonts w:ascii="Times New Roman" w:hAnsi="Times New Roman"/>
          <w:lang w:val="ru-RU"/>
        </w:rPr>
        <w:t xml:space="preserve">. </w:t>
      </w:r>
      <w:r>
        <w:rPr>
          <w:rFonts w:ascii="Times New Roman" w:hAnsi="Times New Roman"/>
          <w:lang w:val="ru-RU"/>
        </w:rPr>
        <w:t>Основной</w:t>
      </w:r>
      <w:r w:rsidRPr="00461CE3">
        <w:rPr>
          <w:rFonts w:ascii="Times New Roman" w:hAnsi="Times New Roman"/>
          <w:lang w:val="ru-RU"/>
        </w:rPr>
        <w:t xml:space="preserve"> </w:t>
      </w:r>
      <w:r>
        <w:rPr>
          <w:rFonts w:ascii="Times New Roman" w:hAnsi="Times New Roman"/>
          <w:lang w:val="ru-RU"/>
        </w:rPr>
        <w:t>из</w:t>
      </w:r>
      <w:r w:rsidRPr="00461CE3">
        <w:rPr>
          <w:rFonts w:ascii="Times New Roman" w:hAnsi="Times New Roman"/>
          <w:lang w:val="ru-RU"/>
        </w:rPr>
        <w:t xml:space="preserve"> </w:t>
      </w:r>
      <w:r>
        <w:rPr>
          <w:rFonts w:ascii="Times New Roman" w:hAnsi="Times New Roman"/>
          <w:lang w:val="ru-RU"/>
        </w:rPr>
        <w:t>них</w:t>
      </w:r>
      <w:r w:rsidRPr="00461CE3">
        <w:rPr>
          <w:rFonts w:ascii="Times New Roman" w:hAnsi="Times New Roman"/>
          <w:lang w:val="ru-RU"/>
        </w:rPr>
        <w:t xml:space="preserve"> </w:t>
      </w:r>
      <w:r>
        <w:rPr>
          <w:rFonts w:ascii="Times New Roman" w:hAnsi="Times New Roman"/>
          <w:lang w:val="ru-RU"/>
        </w:rPr>
        <w:t>является</w:t>
      </w:r>
      <w:r w:rsidRPr="00461CE3">
        <w:rPr>
          <w:rFonts w:ascii="Times New Roman" w:hAnsi="Times New Roman"/>
          <w:lang w:val="ru-RU"/>
        </w:rPr>
        <w:t xml:space="preserve"> </w:t>
      </w:r>
      <w:r w:rsidR="001775A2">
        <w:rPr>
          <w:rFonts w:ascii="Times New Roman" w:hAnsi="Times New Roman"/>
          <w:lang w:val="ru-RU"/>
        </w:rPr>
        <w:t xml:space="preserve">ограниченный </w:t>
      </w:r>
      <w:r>
        <w:rPr>
          <w:rFonts w:ascii="Times New Roman" w:hAnsi="Times New Roman"/>
          <w:lang w:val="ru-RU"/>
        </w:rPr>
        <w:t>доступ</w:t>
      </w:r>
      <w:r w:rsidRPr="00461CE3">
        <w:rPr>
          <w:rFonts w:ascii="Times New Roman" w:hAnsi="Times New Roman"/>
          <w:lang w:val="ru-RU"/>
        </w:rPr>
        <w:t xml:space="preserve"> </w:t>
      </w:r>
      <w:r>
        <w:rPr>
          <w:rFonts w:ascii="Times New Roman" w:hAnsi="Times New Roman"/>
          <w:lang w:val="ru-RU"/>
        </w:rPr>
        <w:t>к</w:t>
      </w:r>
      <w:r w:rsidRPr="00461CE3">
        <w:rPr>
          <w:rFonts w:ascii="Times New Roman" w:hAnsi="Times New Roman"/>
          <w:lang w:val="ru-RU"/>
        </w:rPr>
        <w:t xml:space="preserve"> </w:t>
      </w:r>
      <w:r>
        <w:rPr>
          <w:rFonts w:ascii="Times New Roman" w:hAnsi="Times New Roman"/>
          <w:lang w:val="ru-RU"/>
        </w:rPr>
        <w:t>юридическим</w:t>
      </w:r>
      <w:r w:rsidRPr="00461CE3">
        <w:rPr>
          <w:rFonts w:ascii="Times New Roman" w:hAnsi="Times New Roman"/>
          <w:lang w:val="ru-RU"/>
        </w:rPr>
        <w:t xml:space="preserve"> </w:t>
      </w:r>
      <w:r>
        <w:rPr>
          <w:rFonts w:ascii="Times New Roman" w:hAnsi="Times New Roman"/>
          <w:lang w:val="ru-RU"/>
        </w:rPr>
        <w:t>услугам</w:t>
      </w:r>
      <w:r w:rsidRPr="00461CE3">
        <w:rPr>
          <w:rFonts w:ascii="Times New Roman" w:hAnsi="Times New Roman"/>
          <w:lang w:val="ru-RU"/>
        </w:rPr>
        <w:t>.</w:t>
      </w:r>
      <w:r>
        <w:rPr>
          <w:rFonts w:ascii="Times New Roman" w:hAnsi="Times New Roman"/>
          <w:lang w:val="ru-RU"/>
        </w:rPr>
        <w:t xml:space="preserve"> В</w:t>
      </w:r>
      <w:r w:rsidRPr="00461CE3">
        <w:rPr>
          <w:rFonts w:ascii="Times New Roman" w:hAnsi="Times New Roman"/>
          <w:lang w:val="ru-RU"/>
        </w:rPr>
        <w:t xml:space="preserve"> </w:t>
      </w:r>
      <w:r>
        <w:rPr>
          <w:rFonts w:ascii="Times New Roman" w:hAnsi="Times New Roman"/>
          <w:lang w:val="ru-RU"/>
        </w:rPr>
        <w:t>силу</w:t>
      </w:r>
      <w:r w:rsidRPr="00461CE3">
        <w:rPr>
          <w:rFonts w:ascii="Times New Roman" w:hAnsi="Times New Roman"/>
          <w:lang w:val="ru-RU"/>
        </w:rPr>
        <w:t xml:space="preserve"> </w:t>
      </w:r>
      <w:r>
        <w:rPr>
          <w:rFonts w:ascii="Times New Roman" w:hAnsi="Times New Roman"/>
          <w:lang w:val="ru-RU"/>
        </w:rPr>
        <w:t>малого</w:t>
      </w:r>
      <w:r w:rsidRPr="00461CE3">
        <w:rPr>
          <w:rFonts w:ascii="Times New Roman" w:hAnsi="Times New Roman"/>
          <w:lang w:val="ru-RU"/>
        </w:rPr>
        <w:t xml:space="preserve"> </w:t>
      </w:r>
      <w:r>
        <w:rPr>
          <w:rFonts w:ascii="Times New Roman" w:hAnsi="Times New Roman"/>
          <w:lang w:val="ru-RU"/>
        </w:rPr>
        <w:t>количества</w:t>
      </w:r>
      <w:r w:rsidRPr="00461CE3">
        <w:rPr>
          <w:rFonts w:ascii="Times New Roman" w:hAnsi="Times New Roman"/>
          <w:lang w:val="ru-RU"/>
        </w:rPr>
        <w:t xml:space="preserve"> </w:t>
      </w:r>
      <w:r>
        <w:rPr>
          <w:rFonts w:ascii="Times New Roman" w:hAnsi="Times New Roman"/>
          <w:lang w:val="ru-RU"/>
        </w:rPr>
        <w:t>адвокатов</w:t>
      </w:r>
      <w:r w:rsidRPr="00461CE3">
        <w:rPr>
          <w:rFonts w:ascii="Times New Roman" w:hAnsi="Times New Roman"/>
          <w:lang w:val="ru-RU"/>
        </w:rPr>
        <w:t xml:space="preserve"> </w:t>
      </w:r>
      <w:r>
        <w:rPr>
          <w:rFonts w:ascii="Times New Roman" w:hAnsi="Times New Roman"/>
          <w:lang w:val="ru-RU"/>
        </w:rPr>
        <w:t>доступ</w:t>
      </w:r>
      <w:r w:rsidRPr="00461CE3">
        <w:rPr>
          <w:rFonts w:ascii="Times New Roman" w:hAnsi="Times New Roman"/>
          <w:lang w:val="ru-RU"/>
        </w:rPr>
        <w:t xml:space="preserve"> </w:t>
      </w:r>
      <w:r>
        <w:rPr>
          <w:rFonts w:ascii="Times New Roman" w:hAnsi="Times New Roman"/>
          <w:lang w:val="ru-RU"/>
        </w:rPr>
        <w:t>к</w:t>
      </w:r>
      <w:r w:rsidRPr="00461CE3">
        <w:rPr>
          <w:rFonts w:ascii="Times New Roman" w:hAnsi="Times New Roman"/>
          <w:lang w:val="ru-RU"/>
        </w:rPr>
        <w:t xml:space="preserve"> </w:t>
      </w:r>
      <w:r>
        <w:rPr>
          <w:rFonts w:ascii="Times New Roman" w:hAnsi="Times New Roman"/>
          <w:lang w:val="ru-RU"/>
        </w:rPr>
        <w:t>их</w:t>
      </w:r>
      <w:r w:rsidRPr="00461CE3">
        <w:rPr>
          <w:rFonts w:ascii="Times New Roman" w:hAnsi="Times New Roman"/>
          <w:lang w:val="ru-RU"/>
        </w:rPr>
        <w:t xml:space="preserve"> </w:t>
      </w:r>
      <w:r>
        <w:rPr>
          <w:rFonts w:ascii="Times New Roman" w:hAnsi="Times New Roman"/>
          <w:lang w:val="ru-RU"/>
        </w:rPr>
        <w:t>услугам</w:t>
      </w:r>
      <w:r w:rsidRPr="00461CE3">
        <w:rPr>
          <w:rFonts w:ascii="Times New Roman" w:hAnsi="Times New Roman"/>
          <w:lang w:val="ru-RU"/>
        </w:rPr>
        <w:t xml:space="preserve"> </w:t>
      </w:r>
      <w:r>
        <w:rPr>
          <w:rFonts w:ascii="Times New Roman" w:hAnsi="Times New Roman"/>
          <w:lang w:val="ru-RU"/>
        </w:rPr>
        <w:t>весьма</w:t>
      </w:r>
      <w:r w:rsidRPr="00461CE3">
        <w:rPr>
          <w:rFonts w:ascii="Times New Roman" w:hAnsi="Times New Roman"/>
          <w:lang w:val="ru-RU"/>
        </w:rPr>
        <w:t xml:space="preserve"> </w:t>
      </w:r>
      <w:r>
        <w:rPr>
          <w:rFonts w:ascii="Times New Roman" w:hAnsi="Times New Roman"/>
          <w:lang w:val="ru-RU"/>
        </w:rPr>
        <w:t>затруднен</w:t>
      </w:r>
      <w:r w:rsidRPr="00461CE3">
        <w:rPr>
          <w:rFonts w:ascii="Times New Roman" w:hAnsi="Times New Roman"/>
          <w:lang w:val="ru-RU"/>
        </w:rPr>
        <w:t xml:space="preserve">, </w:t>
      </w:r>
      <w:r>
        <w:rPr>
          <w:rFonts w:ascii="Times New Roman" w:hAnsi="Times New Roman"/>
          <w:lang w:val="ru-RU"/>
        </w:rPr>
        <w:t>в особенности в сельской местности. Число</w:t>
      </w:r>
      <w:r w:rsidRPr="00F317EE">
        <w:rPr>
          <w:rFonts w:ascii="Times New Roman" w:hAnsi="Times New Roman"/>
          <w:lang w:val="ru-RU"/>
        </w:rPr>
        <w:t xml:space="preserve"> </w:t>
      </w:r>
      <w:r>
        <w:rPr>
          <w:rFonts w:ascii="Times New Roman" w:hAnsi="Times New Roman"/>
          <w:lang w:val="ru-RU"/>
        </w:rPr>
        <w:t>адвокатов</w:t>
      </w:r>
      <w:r w:rsidRPr="00F317EE">
        <w:rPr>
          <w:rFonts w:ascii="Times New Roman" w:hAnsi="Times New Roman"/>
          <w:lang w:val="ru-RU"/>
        </w:rPr>
        <w:t xml:space="preserve"> </w:t>
      </w:r>
      <w:r>
        <w:rPr>
          <w:rFonts w:ascii="Times New Roman" w:hAnsi="Times New Roman"/>
          <w:lang w:val="ru-RU"/>
        </w:rPr>
        <w:t>растет</w:t>
      </w:r>
      <w:r w:rsidRPr="00F317EE">
        <w:rPr>
          <w:rFonts w:ascii="Times New Roman" w:hAnsi="Times New Roman"/>
          <w:lang w:val="ru-RU"/>
        </w:rPr>
        <w:t xml:space="preserve">, </w:t>
      </w:r>
      <w:r>
        <w:rPr>
          <w:rFonts w:ascii="Times New Roman" w:hAnsi="Times New Roman"/>
          <w:lang w:val="ru-RU"/>
        </w:rPr>
        <w:t>но</w:t>
      </w:r>
      <w:r w:rsidRPr="00F317EE">
        <w:rPr>
          <w:rFonts w:ascii="Times New Roman" w:hAnsi="Times New Roman"/>
          <w:lang w:val="ru-RU"/>
        </w:rPr>
        <w:t xml:space="preserve"> </w:t>
      </w:r>
      <w:r>
        <w:rPr>
          <w:rFonts w:ascii="Times New Roman" w:hAnsi="Times New Roman"/>
          <w:lang w:val="ru-RU"/>
        </w:rPr>
        <w:t>недостаточно</w:t>
      </w:r>
      <w:r w:rsidRPr="00F317EE">
        <w:rPr>
          <w:rFonts w:ascii="Times New Roman" w:hAnsi="Times New Roman"/>
          <w:lang w:val="ru-RU"/>
        </w:rPr>
        <w:t xml:space="preserve"> </w:t>
      </w:r>
      <w:r>
        <w:rPr>
          <w:rFonts w:ascii="Times New Roman" w:hAnsi="Times New Roman"/>
          <w:lang w:val="ru-RU"/>
        </w:rPr>
        <w:t>высокими</w:t>
      </w:r>
      <w:r w:rsidRPr="00F317EE">
        <w:rPr>
          <w:rFonts w:ascii="Times New Roman" w:hAnsi="Times New Roman"/>
          <w:lang w:val="ru-RU"/>
        </w:rPr>
        <w:t xml:space="preserve"> </w:t>
      </w:r>
      <w:r>
        <w:rPr>
          <w:rFonts w:ascii="Times New Roman" w:hAnsi="Times New Roman"/>
          <w:lang w:val="ru-RU"/>
        </w:rPr>
        <w:t>темпами</w:t>
      </w:r>
      <w:r w:rsidRPr="00F317EE">
        <w:rPr>
          <w:rFonts w:ascii="Times New Roman" w:hAnsi="Times New Roman"/>
          <w:lang w:val="ru-RU"/>
        </w:rPr>
        <w:t xml:space="preserve">. </w:t>
      </w:r>
      <w:r>
        <w:rPr>
          <w:rFonts w:ascii="Times New Roman" w:hAnsi="Times New Roman"/>
          <w:lang w:val="ru-RU"/>
        </w:rPr>
        <w:t>Плата</w:t>
      </w:r>
      <w:r w:rsidRPr="00461CE3">
        <w:rPr>
          <w:rFonts w:ascii="Times New Roman" w:hAnsi="Times New Roman"/>
          <w:lang w:val="ru-RU"/>
        </w:rPr>
        <w:t xml:space="preserve"> </w:t>
      </w:r>
      <w:r>
        <w:rPr>
          <w:rFonts w:ascii="Times New Roman" w:hAnsi="Times New Roman"/>
          <w:lang w:val="ru-RU"/>
        </w:rPr>
        <w:t>за</w:t>
      </w:r>
      <w:r w:rsidRPr="00461CE3">
        <w:rPr>
          <w:rFonts w:ascii="Times New Roman" w:hAnsi="Times New Roman"/>
          <w:lang w:val="ru-RU"/>
        </w:rPr>
        <w:t xml:space="preserve"> </w:t>
      </w:r>
      <w:r>
        <w:rPr>
          <w:rFonts w:ascii="Times New Roman" w:hAnsi="Times New Roman"/>
          <w:lang w:val="ru-RU"/>
        </w:rPr>
        <w:t>подготовку</w:t>
      </w:r>
      <w:r w:rsidRPr="00461CE3">
        <w:rPr>
          <w:rFonts w:ascii="Times New Roman" w:hAnsi="Times New Roman"/>
          <w:lang w:val="ru-RU"/>
        </w:rPr>
        <w:t xml:space="preserve"> </w:t>
      </w:r>
      <w:r>
        <w:rPr>
          <w:rFonts w:ascii="Times New Roman" w:hAnsi="Times New Roman"/>
          <w:lang w:val="ru-RU"/>
        </w:rPr>
        <w:t>и</w:t>
      </w:r>
      <w:r w:rsidRPr="00461CE3">
        <w:rPr>
          <w:rFonts w:ascii="Times New Roman" w:hAnsi="Times New Roman"/>
          <w:lang w:val="ru-RU"/>
        </w:rPr>
        <w:t xml:space="preserve"> </w:t>
      </w:r>
      <w:r>
        <w:rPr>
          <w:rFonts w:ascii="Times New Roman" w:hAnsi="Times New Roman"/>
          <w:lang w:val="ru-RU"/>
        </w:rPr>
        <w:t>обучение</w:t>
      </w:r>
      <w:r w:rsidRPr="00461CE3">
        <w:rPr>
          <w:rFonts w:ascii="Times New Roman" w:hAnsi="Times New Roman"/>
          <w:lang w:val="ru-RU"/>
        </w:rPr>
        <w:t xml:space="preserve">, </w:t>
      </w:r>
      <w:r>
        <w:rPr>
          <w:rFonts w:ascii="Times New Roman" w:hAnsi="Times New Roman"/>
          <w:lang w:val="ru-RU"/>
        </w:rPr>
        <w:t>а</w:t>
      </w:r>
      <w:r w:rsidRPr="00461CE3">
        <w:rPr>
          <w:rFonts w:ascii="Times New Roman" w:hAnsi="Times New Roman"/>
          <w:lang w:val="ru-RU"/>
        </w:rPr>
        <w:t xml:space="preserve"> </w:t>
      </w:r>
      <w:r>
        <w:rPr>
          <w:rFonts w:ascii="Times New Roman" w:hAnsi="Times New Roman"/>
          <w:lang w:val="ru-RU"/>
        </w:rPr>
        <w:t>также</w:t>
      </w:r>
      <w:r w:rsidRPr="00461CE3">
        <w:rPr>
          <w:rFonts w:ascii="Times New Roman" w:hAnsi="Times New Roman"/>
          <w:lang w:val="ru-RU"/>
        </w:rPr>
        <w:t xml:space="preserve"> </w:t>
      </w:r>
      <w:r>
        <w:rPr>
          <w:rFonts w:ascii="Times New Roman" w:hAnsi="Times New Roman"/>
          <w:lang w:val="ru-RU"/>
        </w:rPr>
        <w:t>плата</w:t>
      </w:r>
      <w:r w:rsidRPr="00461CE3">
        <w:rPr>
          <w:rFonts w:ascii="Times New Roman" w:hAnsi="Times New Roman"/>
          <w:lang w:val="ru-RU"/>
        </w:rPr>
        <w:t xml:space="preserve"> </w:t>
      </w:r>
      <w:r>
        <w:rPr>
          <w:rFonts w:ascii="Times New Roman" w:hAnsi="Times New Roman"/>
          <w:lang w:val="ru-RU"/>
        </w:rPr>
        <w:t>за</w:t>
      </w:r>
      <w:r w:rsidRPr="00461CE3">
        <w:rPr>
          <w:rFonts w:ascii="Times New Roman" w:hAnsi="Times New Roman"/>
          <w:lang w:val="ru-RU"/>
        </w:rPr>
        <w:t xml:space="preserve"> </w:t>
      </w:r>
      <w:r>
        <w:rPr>
          <w:rFonts w:ascii="Times New Roman" w:hAnsi="Times New Roman"/>
          <w:lang w:val="ru-RU"/>
        </w:rPr>
        <w:t>вступление</w:t>
      </w:r>
      <w:r w:rsidRPr="00461CE3">
        <w:rPr>
          <w:rFonts w:ascii="Times New Roman" w:hAnsi="Times New Roman"/>
          <w:lang w:val="ru-RU"/>
        </w:rPr>
        <w:t xml:space="preserve"> </w:t>
      </w:r>
      <w:r>
        <w:rPr>
          <w:rFonts w:ascii="Times New Roman" w:hAnsi="Times New Roman"/>
          <w:lang w:val="ru-RU"/>
        </w:rPr>
        <w:t>в</w:t>
      </w:r>
      <w:r w:rsidRPr="00461CE3">
        <w:rPr>
          <w:rFonts w:ascii="Times New Roman" w:hAnsi="Times New Roman"/>
          <w:lang w:val="ru-RU"/>
        </w:rPr>
        <w:t xml:space="preserve"> </w:t>
      </w:r>
      <w:r>
        <w:rPr>
          <w:rFonts w:ascii="Times New Roman" w:hAnsi="Times New Roman"/>
          <w:lang w:val="ru-RU"/>
        </w:rPr>
        <w:t>ряды</w:t>
      </w:r>
      <w:r w:rsidRPr="00461CE3">
        <w:rPr>
          <w:rFonts w:ascii="Times New Roman" w:hAnsi="Times New Roman"/>
          <w:lang w:val="ru-RU"/>
        </w:rPr>
        <w:t xml:space="preserve"> </w:t>
      </w:r>
      <w:r>
        <w:rPr>
          <w:rFonts w:ascii="Times New Roman" w:hAnsi="Times New Roman"/>
          <w:lang w:val="ru-RU"/>
        </w:rPr>
        <w:t>коллегии</w:t>
      </w:r>
      <w:r w:rsidRPr="00461CE3">
        <w:rPr>
          <w:rFonts w:ascii="Times New Roman" w:hAnsi="Times New Roman"/>
          <w:lang w:val="ru-RU"/>
        </w:rPr>
        <w:t xml:space="preserve"> </w:t>
      </w:r>
      <w:r>
        <w:rPr>
          <w:rFonts w:ascii="Times New Roman" w:hAnsi="Times New Roman"/>
          <w:lang w:val="ru-RU"/>
        </w:rPr>
        <w:t xml:space="preserve">довольно высоки, что является значительным препятствием для молодых </w:t>
      </w:r>
      <w:r w:rsidR="001775A2">
        <w:rPr>
          <w:rFonts w:ascii="Times New Roman" w:hAnsi="Times New Roman"/>
          <w:lang w:val="ru-RU"/>
        </w:rPr>
        <w:t>специалистов</w:t>
      </w:r>
      <w:r>
        <w:rPr>
          <w:rFonts w:ascii="Times New Roman" w:hAnsi="Times New Roman"/>
          <w:lang w:val="ru-RU"/>
        </w:rPr>
        <w:t xml:space="preserve"> на пути </w:t>
      </w:r>
      <w:r w:rsidR="001775A2">
        <w:rPr>
          <w:rFonts w:ascii="Times New Roman" w:hAnsi="Times New Roman"/>
          <w:lang w:val="ru-RU"/>
        </w:rPr>
        <w:t>к профессиональной деятельности</w:t>
      </w:r>
      <w:r w:rsidR="00670485" w:rsidRPr="001775A2">
        <w:rPr>
          <w:rFonts w:ascii="Times New Roman" w:hAnsi="Times New Roman"/>
          <w:lang w:val="ru-RU"/>
        </w:rPr>
        <w:t>.</w:t>
      </w:r>
    </w:p>
    <w:p w14:paraId="38890422" w14:textId="77777777" w:rsidR="00B1368F" w:rsidRPr="001775A2" w:rsidRDefault="00B1368F" w:rsidP="00B1368F">
      <w:pPr>
        <w:pStyle w:val="BodyText"/>
        <w:spacing w:line="360" w:lineRule="auto"/>
        <w:ind w:left="720"/>
        <w:jc w:val="both"/>
        <w:rPr>
          <w:rFonts w:ascii="Times New Roman" w:hAnsi="Times New Roman"/>
          <w:lang w:val="ru-RU"/>
        </w:rPr>
      </w:pPr>
    </w:p>
    <w:p w14:paraId="7B705A20" w14:textId="77777777" w:rsidR="00B1368F" w:rsidRPr="001775A2" w:rsidRDefault="001775A2" w:rsidP="007C6B22">
      <w:pPr>
        <w:pStyle w:val="BodyText"/>
        <w:numPr>
          <w:ilvl w:val="0"/>
          <w:numId w:val="3"/>
        </w:numPr>
        <w:spacing w:line="360" w:lineRule="auto"/>
        <w:jc w:val="both"/>
        <w:rPr>
          <w:rFonts w:ascii="Times New Roman" w:hAnsi="Times New Roman"/>
          <w:lang w:val="ru-RU"/>
        </w:rPr>
      </w:pPr>
      <w:r>
        <w:rPr>
          <w:rFonts w:ascii="Times New Roman" w:hAnsi="Times New Roman"/>
          <w:lang w:val="ru-RU"/>
        </w:rPr>
        <w:t>К</w:t>
      </w:r>
      <w:r w:rsidRPr="001775A2">
        <w:rPr>
          <w:rFonts w:ascii="Times New Roman" w:hAnsi="Times New Roman"/>
          <w:lang w:val="ru-RU"/>
        </w:rPr>
        <w:t xml:space="preserve"> </w:t>
      </w:r>
      <w:r>
        <w:rPr>
          <w:rFonts w:ascii="Times New Roman" w:hAnsi="Times New Roman"/>
          <w:lang w:val="ru-RU"/>
        </w:rPr>
        <w:t>другим</w:t>
      </w:r>
      <w:r w:rsidRPr="001775A2">
        <w:rPr>
          <w:rFonts w:ascii="Times New Roman" w:hAnsi="Times New Roman"/>
          <w:lang w:val="ru-RU"/>
        </w:rPr>
        <w:t xml:space="preserve"> </w:t>
      </w:r>
      <w:r>
        <w:rPr>
          <w:rFonts w:ascii="Times New Roman" w:hAnsi="Times New Roman"/>
          <w:lang w:val="ru-RU"/>
        </w:rPr>
        <w:t>причинам</w:t>
      </w:r>
      <w:r w:rsidRPr="001775A2">
        <w:rPr>
          <w:rFonts w:ascii="Times New Roman" w:hAnsi="Times New Roman"/>
          <w:lang w:val="ru-RU"/>
        </w:rPr>
        <w:t xml:space="preserve"> </w:t>
      </w:r>
      <w:r>
        <w:rPr>
          <w:rFonts w:ascii="Times New Roman" w:hAnsi="Times New Roman"/>
          <w:lang w:val="ru-RU"/>
        </w:rPr>
        <w:t>можно</w:t>
      </w:r>
      <w:r w:rsidRPr="001775A2">
        <w:rPr>
          <w:rFonts w:ascii="Times New Roman" w:hAnsi="Times New Roman"/>
          <w:lang w:val="ru-RU"/>
        </w:rPr>
        <w:t xml:space="preserve"> </w:t>
      </w:r>
      <w:r>
        <w:rPr>
          <w:rFonts w:ascii="Times New Roman" w:hAnsi="Times New Roman"/>
          <w:lang w:val="ru-RU"/>
        </w:rPr>
        <w:t>отнести</w:t>
      </w:r>
      <w:r w:rsidRPr="001775A2">
        <w:rPr>
          <w:rFonts w:ascii="Times New Roman" w:hAnsi="Times New Roman"/>
          <w:lang w:val="ru-RU"/>
        </w:rPr>
        <w:t xml:space="preserve"> </w:t>
      </w:r>
      <w:r>
        <w:rPr>
          <w:rFonts w:ascii="Times New Roman" w:hAnsi="Times New Roman"/>
          <w:lang w:val="ru-RU"/>
        </w:rPr>
        <w:t>необходимость</w:t>
      </w:r>
      <w:r w:rsidRPr="001775A2">
        <w:rPr>
          <w:rFonts w:ascii="Times New Roman" w:hAnsi="Times New Roman"/>
          <w:lang w:val="ru-RU"/>
        </w:rPr>
        <w:t xml:space="preserve"> </w:t>
      </w:r>
      <w:r>
        <w:rPr>
          <w:rFonts w:ascii="Times New Roman" w:hAnsi="Times New Roman"/>
          <w:lang w:val="ru-RU"/>
        </w:rPr>
        <w:t>соблюдения</w:t>
      </w:r>
      <w:r w:rsidRPr="001775A2">
        <w:rPr>
          <w:rFonts w:ascii="Times New Roman" w:hAnsi="Times New Roman"/>
          <w:lang w:val="ru-RU"/>
        </w:rPr>
        <w:t xml:space="preserve"> </w:t>
      </w:r>
      <w:r>
        <w:rPr>
          <w:rFonts w:ascii="Times New Roman" w:hAnsi="Times New Roman"/>
          <w:lang w:val="ru-RU"/>
        </w:rPr>
        <w:t>принципа</w:t>
      </w:r>
      <w:r w:rsidRPr="001775A2">
        <w:rPr>
          <w:rFonts w:ascii="Times New Roman" w:hAnsi="Times New Roman"/>
          <w:lang w:val="ru-RU"/>
        </w:rPr>
        <w:t xml:space="preserve"> </w:t>
      </w:r>
      <w:r>
        <w:rPr>
          <w:rFonts w:ascii="Times New Roman" w:hAnsi="Times New Roman"/>
          <w:lang w:val="ru-RU"/>
        </w:rPr>
        <w:t xml:space="preserve">самоуправления адвокатуры, разработки дисциплинарных процедур и регулирования оказания </w:t>
      </w:r>
      <w:r w:rsidRPr="001775A2">
        <w:rPr>
          <w:rFonts w:ascii="Times New Roman" w:hAnsi="Times New Roman"/>
          <w:lang w:val="ru-RU"/>
        </w:rPr>
        <w:t>гарантированной государственной юридической помощи</w:t>
      </w:r>
      <w:r w:rsidR="00B1368F" w:rsidRPr="001775A2">
        <w:rPr>
          <w:rFonts w:ascii="Times New Roman" w:hAnsi="Times New Roman"/>
          <w:lang w:val="ru-RU"/>
        </w:rPr>
        <w:t>.</w:t>
      </w:r>
    </w:p>
    <w:p w14:paraId="203E6C4C" w14:textId="77777777" w:rsidR="00B1368F" w:rsidRPr="001775A2" w:rsidRDefault="00B1368F" w:rsidP="00B1368F">
      <w:pPr>
        <w:pStyle w:val="ListParagraph"/>
        <w:rPr>
          <w:lang w:val="ru-RU"/>
        </w:rPr>
      </w:pPr>
    </w:p>
    <w:p w14:paraId="15CD5E07" w14:textId="77777777" w:rsidR="00B1368F" w:rsidRPr="001775A2" w:rsidRDefault="00751692" w:rsidP="00DA7EDF">
      <w:pPr>
        <w:pStyle w:val="BodyText"/>
        <w:numPr>
          <w:ilvl w:val="0"/>
          <w:numId w:val="3"/>
        </w:numPr>
        <w:spacing w:line="360" w:lineRule="auto"/>
        <w:jc w:val="both"/>
        <w:rPr>
          <w:rFonts w:ascii="Times New Roman" w:hAnsi="Times New Roman"/>
          <w:lang w:val="ru-RU"/>
        </w:rPr>
      </w:pPr>
      <w:r>
        <w:rPr>
          <w:rFonts w:ascii="Times New Roman" w:hAnsi="Times New Roman"/>
          <w:lang w:val="ru-RU"/>
        </w:rPr>
        <w:t>Проект</w:t>
      </w:r>
      <w:r w:rsidR="006C7B3A" w:rsidRPr="006C7B3A">
        <w:rPr>
          <w:rFonts w:ascii="Times New Roman" w:hAnsi="Times New Roman"/>
          <w:lang w:val="ru-RU"/>
        </w:rPr>
        <w:t xml:space="preserve"> </w:t>
      </w:r>
      <w:r w:rsidR="00FF4A8E">
        <w:rPr>
          <w:rFonts w:ascii="Times New Roman" w:hAnsi="Times New Roman"/>
          <w:lang w:val="ru-RU"/>
        </w:rPr>
        <w:t>З</w:t>
      </w:r>
      <w:r w:rsidR="006C7B3A" w:rsidRPr="006C7B3A">
        <w:rPr>
          <w:rFonts w:ascii="Times New Roman" w:hAnsi="Times New Roman" w:hint="eastAsia"/>
          <w:lang w:val="ru-RU"/>
        </w:rPr>
        <w:t>акона</w:t>
      </w:r>
      <w:r w:rsidR="006C7B3A" w:rsidRPr="006C7B3A">
        <w:rPr>
          <w:rFonts w:ascii="Times New Roman" w:hAnsi="Times New Roman"/>
          <w:lang w:val="ru-RU"/>
        </w:rPr>
        <w:t xml:space="preserve"> </w:t>
      </w:r>
      <w:r w:rsidR="001775A2">
        <w:rPr>
          <w:rFonts w:ascii="Times New Roman" w:hAnsi="Times New Roman"/>
          <w:lang w:val="ru-RU"/>
        </w:rPr>
        <w:t>нацелен</w:t>
      </w:r>
      <w:r w:rsidR="001775A2" w:rsidRPr="001775A2">
        <w:rPr>
          <w:rFonts w:ascii="Times New Roman" w:hAnsi="Times New Roman"/>
          <w:lang w:val="ru-RU"/>
        </w:rPr>
        <w:t xml:space="preserve"> </w:t>
      </w:r>
      <w:r w:rsidR="001775A2">
        <w:rPr>
          <w:rFonts w:ascii="Times New Roman" w:hAnsi="Times New Roman"/>
          <w:lang w:val="ru-RU"/>
        </w:rPr>
        <w:t>на</w:t>
      </w:r>
      <w:r w:rsidR="001775A2" w:rsidRPr="001775A2">
        <w:rPr>
          <w:rFonts w:ascii="Times New Roman" w:hAnsi="Times New Roman"/>
          <w:lang w:val="ru-RU"/>
        </w:rPr>
        <w:t xml:space="preserve"> </w:t>
      </w:r>
      <w:r w:rsidR="001775A2">
        <w:rPr>
          <w:rFonts w:ascii="Times New Roman" w:hAnsi="Times New Roman"/>
          <w:lang w:val="ru-RU"/>
        </w:rPr>
        <w:t>решение</w:t>
      </w:r>
      <w:r w:rsidR="001775A2" w:rsidRPr="001775A2">
        <w:rPr>
          <w:rFonts w:ascii="Times New Roman" w:hAnsi="Times New Roman"/>
          <w:lang w:val="ru-RU"/>
        </w:rPr>
        <w:t xml:space="preserve"> </w:t>
      </w:r>
      <w:r w:rsidR="001775A2">
        <w:rPr>
          <w:rFonts w:ascii="Times New Roman" w:hAnsi="Times New Roman"/>
          <w:lang w:val="ru-RU"/>
        </w:rPr>
        <w:t>еще</w:t>
      </w:r>
      <w:r w:rsidR="001775A2" w:rsidRPr="001775A2">
        <w:rPr>
          <w:rFonts w:ascii="Times New Roman" w:hAnsi="Times New Roman"/>
          <w:lang w:val="ru-RU"/>
        </w:rPr>
        <w:t xml:space="preserve"> </w:t>
      </w:r>
      <w:r w:rsidR="001775A2">
        <w:rPr>
          <w:rFonts w:ascii="Times New Roman" w:hAnsi="Times New Roman"/>
          <w:lang w:val="ru-RU"/>
        </w:rPr>
        <w:t>одной</w:t>
      </w:r>
      <w:r w:rsidR="001775A2" w:rsidRPr="001775A2">
        <w:rPr>
          <w:rFonts w:ascii="Times New Roman" w:hAnsi="Times New Roman"/>
          <w:lang w:val="ru-RU"/>
        </w:rPr>
        <w:t xml:space="preserve"> </w:t>
      </w:r>
      <w:r w:rsidR="001775A2">
        <w:rPr>
          <w:rFonts w:ascii="Times New Roman" w:hAnsi="Times New Roman"/>
          <w:lang w:val="ru-RU"/>
        </w:rPr>
        <w:t>проблемы</w:t>
      </w:r>
      <w:r w:rsidR="001775A2" w:rsidRPr="001775A2">
        <w:rPr>
          <w:rFonts w:ascii="Times New Roman" w:hAnsi="Times New Roman"/>
          <w:lang w:val="ru-RU"/>
        </w:rPr>
        <w:t xml:space="preserve"> – </w:t>
      </w:r>
      <w:r w:rsidR="001775A2">
        <w:rPr>
          <w:rFonts w:ascii="Times New Roman" w:hAnsi="Times New Roman"/>
          <w:lang w:val="ru-RU"/>
        </w:rPr>
        <w:t>низкого</w:t>
      </w:r>
      <w:r w:rsidR="001775A2" w:rsidRPr="001775A2">
        <w:rPr>
          <w:rFonts w:ascii="Times New Roman" w:hAnsi="Times New Roman"/>
          <w:lang w:val="ru-RU"/>
        </w:rPr>
        <w:t xml:space="preserve"> </w:t>
      </w:r>
      <w:r w:rsidR="001775A2">
        <w:rPr>
          <w:rFonts w:ascii="Times New Roman" w:hAnsi="Times New Roman"/>
          <w:lang w:val="ru-RU"/>
        </w:rPr>
        <w:t>качества</w:t>
      </w:r>
      <w:r w:rsidR="001775A2" w:rsidRPr="001775A2">
        <w:rPr>
          <w:rFonts w:ascii="Times New Roman" w:hAnsi="Times New Roman"/>
          <w:lang w:val="ru-RU"/>
        </w:rPr>
        <w:t xml:space="preserve"> </w:t>
      </w:r>
      <w:r w:rsidR="001775A2">
        <w:rPr>
          <w:rFonts w:ascii="Times New Roman" w:hAnsi="Times New Roman"/>
          <w:lang w:val="ru-RU"/>
        </w:rPr>
        <w:t>юридических услуг.</w:t>
      </w:r>
      <w:r w:rsidR="00215BD1" w:rsidRPr="001775A2">
        <w:rPr>
          <w:rFonts w:ascii="Times New Roman" w:hAnsi="Times New Roman"/>
          <w:lang w:val="ru-RU"/>
        </w:rPr>
        <w:t xml:space="preserve"> </w:t>
      </w:r>
      <w:r w:rsidR="001775A2">
        <w:rPr>
          <w:rFonts w:ascii="Times New Roman" w:hAnsi="Times New Roman"/>
          <w:lang w:val="ru-RU"/>
        </w:rPr>
        <w:t xml:space="preserve">Недостаток эффективной системы непрерывного </w:t>
      </w:r>
      <w:r w:rsidR="001775A2">
        <w:rPr>
          <w:rFonts w:ascii="Times New Roman" w:hAnsi="Times New Roman"/>
          <w:lang w:val="ru-RU"/>
        </w:rPr>
        <w:lastRenderedPageBreak/>
        <w:t xml:space="preserve">юридического образования и </w:t>
      </w:r>
      <w:r w:rsidR="00DA7EDF" w:rsidRPr="00DA7EDF">
        <w:rPr>
          <w:rFonts w:ascii="Times New Roman" w:hAnsi="Times New Roman" w:hint="eastAsia"/>
          <w:lang w:val="ru-RU"/>
        </w:rPr>
        <w:t>дисциплинарной</w:t>
      </w:r>
      <w:r w:rsidR="00DA7EDF" w:rsidRPr="00DA7EDF">
        <w:rPr>
          <w:rFonts w:ascii="Times New Roman" w:hAnsi="Times New Roman"/>
          <w:lang w:val="ru-RU"/>
        </w:rPr>
        <w:t xml:space="preserve"> </w:t>
      </w:r>
      <w:r w:rsidR="00DA7EDF" w:rsidRPr="00DA7EDF">
        <w:rPr>
          <w:rFonts w:ascii="Times New Roman" w:hAnsi="Times New Roman" w:hint="eastAsia"/>
          <w:lang w:val="ru-RU"/>
        </w:rPr>
        <w:t>практики</w:t>
      </w:r>
      <w:r w:rsidR="00DA7EDF" w:rsidRPr="00DA7EDF">
        <w:rPr>
          <w:rFonts w:ascii="Times New Roman" w:hAnsi="Times New Roman"/>
          <w:lang w:val="ru-RU"/>
        </w:rPr>
        <w:t xml:space="preserve"> </w:t>
      </w:r>
      <w:r w:rsidR="00DA7EDF" w:rsidRPr="00DA7EDF">
        <w:rPr>
          <w:rFonts w:ascii="Times New Roman" w:hAnsi="Times New Roman" w:hint="eastAsia"/>
          <w:lang w:val="ru-RU"/>
        </w:rPr>
        <w:t>дисциплинарных</w:t>
      </w:r>
      <w:r w:rsidR="00DA7EDF" w:rsidRPr="00DA7EDF">
        <w:rPr>
          <w:rFonts w:ascii="Times New Roman" w:hAnsi="Times New Roman"/>
          <w:lang w:val="ru-RU"/>
        </w:rPr>
        <w:t xml:space="preserve"> </w:t>
      </w:r>
      <w:r w:rsidR="00DA7EDF" w:rsidRPr="00DA7EDF">
        <w:rPr>
          <w:rFonts w:ascii="Times New Roman" w:hAnsi="Times New Roman" w:hint="eastAsia"/>
          <w:lang w:val="ru-RU"/>
        </w:rPr>
        <w:t>адвокатских</w:t>
      </w:r>
      <w:r w:rsidR="00DA7EDF" w:rsidRPr="00DA7EDF">
        <w:rPr>
          <w:rFonts w:ascii="Times New Roman" w:hAnsi="Times New Roman"/>
          <w:lang w:val="ru-RU"/>
        </w:rPr>
        <w:t xml:space="preserve"> </w:t>
      </w:r>
      <w:r w:rsidR="00DA7EDF" w:rsidRPr="00DA7EDF">
        <w:rPr>
          <w:rFonts w:ascii="Times New Roman" w:hAnsi="Times New Roman" w:hint="eastAsia"/>
          <w:lang w:val="ru-RU"/>
        </w:rPr>
        <w:t>органов</w:t>
      </w:r>
      <w:r w:rsidR="00DA7EDF" w:rsidRPr="00DA7EDF">
        <w:rPr>
          <w:rFonts w:ascii="Times New Roman" w:hAnsi="Times New Roman"/>
          <w:lang w:val="ru-RU"/>
        </w:rPr>
        <w:t xml:space="preserve"> </w:t>
      </w:r>
      <w:r w:rsidR="001775A2">
        <w:rPr>
          <w:rFonts w:ascii="Times New Roman" w:hAnsi="Times New Roman"/>
          <w:lang w:val="ru-RU"/>
        </w:rPr>
        <w:t>еще более усугубляют проблему</w:t>
      </w:r>
      <w:r w:rsidR="00273A1D" w:rsidRPr="001775A2">
        <w:rPr>
          <w:rFonts w:ascii="Times New Roman" w:hAnsi="Times New Roman"/>
          <w:lang w:val="ru-RU"/>
        </w:rPr>
        <w:t>.</w:t>
      </w:r>
    </w:p>
    <w:p w14:paraId="029CF1C9" w14:textId="77777777" w:rsidR="00273A1D" w:rsidRPr="001775A2" w:rsidRDefault="00273A1D" w:rsidP="00273A1D">
      <w:pPr>
        <w:pStyle w:val="ListParagraph"/>
        <w:rPr>
          <w:lang w:val="ru-RU"/>
        </w:rPr>
      </w:pPr>
    </w:p>
    <w:p w14:paraId="59F46B2F" w14:textId="77777777" w:rsidR="001775A2" w:rsidRPr="001775A2" w:rsidRDefault="001775A2" w:rsidP="00E43641">
      <w:pPr>
        <w:pStyle w:val="BodyText"/>
        <w:numPr>
          <w:ilvl w:val="0"/>
          <w:numId w:val="3"/>
        </w:numPr>
        <w:spacing w:line="360" w:lineRule="auto"/>
        <w:jc w:val="both"/>
        <w:rPr>
          <w:rFonts w:ascii="Times New Roman" w:hAnsi="Times New Roman"/>
          <w:lang w:val="ru-RU"/>
        </w:rPr>
      </w:pPr>
      <w:r>
        <w:rPr>
          <w:rFonts w:ascii="Times New Roman" w:hAnsi="Times New Roman"/>
          <w:lang w:val="ru-RU"/>
        </w:rPr>
        <w:t>Ожидается</w:t>
      </w:r>
      <w:r w:rsidRPr="001775A2">
        <w:rPr>
          <w:rFonts w:ascii="Times New Roman" w:hAnsi="Times New Roman"/>
          <w:lang w:val="ru-RU"/>
        </w:rPr>
        <w:t xml:space="preserve">, </w:t>
      </w:r>
      <w:r>
        <w:rPr>
          <w:rFonts w:ascii="Times New Roman" w:hAnsi="Times New Roman"/>
          <w:lang w:val="ru-RU"/>
        </w:rPr>
        <w:t>что</w:t>
      </w:r>
      <w:r w:rsidRPr="001775A2">
        <w:rPr>
          <w:rFonts w:ascii="Times New Roman" w:hAnsi="Times New Roman"/>
          <w:lang w:val="ru-RU"/>
        </w:rPr>
        <w:t xml:space="preserve"> </w:t>
      </w:r>
      <w:r>
        <w:rPr>
          <w:rFonts w:ascii="Times New Roman" w:hAnsi="Times New Roman"/>
          <w:lang w:val="ru-RU"/>
        </w:rPr>
        <w:t>законодательное</w:t>
      </w:r>
      <w:r w:rsidRPr="001775A2">
        <w:rPr>
          <w:rFonts w:ascii="Times New Roman" w:hAnsi="Times New Roman"/>
          <w:lang w:val="ru-RU"/>
        </w:rPr>
        <w:t xml:space="preserve"> </w:t>
      </w:r>
      <w:r>
        <w:rPr>
          <w:rFonts w:ascii="Times New Roman" w:hAnsi="Times New Roman"/>
          <w:lang w:val="ru-RU"/>
        </w:rPr>
        <w:t>оформление</w:t>
      </w:r>
      <w:r w:rsidRPr="001775A2">
        <w:rPr>
          <w:rFonts w:ascii="Times New Roman" w:hAnsi="Times New Roman"/>
          <w:lang w:val="ru-RU"/>
        </w:rPr>
        <w:t xml:space="preserve"> </w:t>
      </w:r>
      <w:r>
        <w:rPr>
          <w:rFonts w:ascii="Times New Roman" w:hAnsi="Times New Roman"/>
          <w:lang w:val="ru-RU"/>
        </w:rPr>
        <w:t>профессии</w:t>
      </w:r>
      <w:r w:rsidRPr="001775A2">
        <w:rPr>
          <w:rFonts w:ascii="Times New Roman" w:hAnsi="Times New Roman"/>
          <w:lang w:val="ru-RU"/>
        </w:rPr>
        <w:t xml:space="preserve"> </w:t>
      </w:r>
      <w:r>
        <w:rPr>
          <w:rFonts w:ascii="Times New Roman" w:hAnsi="Times New Roman"/>
          <w:lang w:val="ru-RU"/>
        </w:rPr>
        <w:t>юридического</w:t>
      </w:r>
      <w:r w:rsidRPr="001775A2">
        <w:rPr>
          <w:rFonts w:ascii="Times New Roman" w:hAnsi="Times New Roman"/>
          <w:lang w:val="ru-RU"/>
        </w:rPr>
        <w:t xml:space="preserve"> </w:t>
      </w:r>
      <w:r>
        <w:rPr>
          <w:rFonts w:ascii="Times New Roman" w:hAnsi="Times New Roman"/>
          <w:lang w:val="ru-RU"/>
        </w:rPr>
        <w:t>консультанта</w:t>
      </w:r>
      <w:r w:rsidRPr="001775A2">
        <w:rPr>
          <w:rFonts w:ascii="Times New Roman" w:hAnsi="Times New Roman"/>
          <w:lang w:val="ru-RU"/>
        </w:rPr>
        <w:t xml:space="preserve"> </w:t>
      </w:r>
      <w:r>
        <w:rPr>
          <w:rFonts w:ascii="Times New Roman" w:hAnsi="Times New Roman"/>
          <w:lang w:val="ru-RU"/>
        </w:rPr>
        <w:t xml:space="preserve">позволит решить проблемы ограниченного доступа к юридическим услугам и их низкого качества. Юристы, работающие в области </w:t>
      </w:r>
      <w:r w:rsidR="004C5399">
        <w:rPr>
          <w:rFonts w:ascii="Times New Roman" w:hAnsi="Times New Roman"/>
          <w:lang w:val="ru-RU"/>
        </w:rPr>
        <w:t>коммерческого</w:t>
      </w:r>
      <w:r>
        <w:rPr>
          <w:rFonts w:ascii="Times New Roman" w:hAnsi="Times New Roman"/>
          <w:lang w:val="ru-RU"/>
        </w:rPr>
        <w:t xml:space="preserve"> права, </w:t>
      </w:r>
      <w:r w:rsidR="004C5399">
        <w:rPr>
          <w:rFonts w:ascii="Times New Roman" w:hAnsi="Times New Roman"/>
          <w:lang w:val="ru-RU"/>
        </w:rPr>
        <w:t xml:space="preserve">выступают за более </w:t>
      </w:r>
      <w:r w:rsidR="004D1A16">
        <w:rPr>
          <w:rFonts w:ascii="Times New Roman" w:hAnsi="Times New Roman"/>
          <w:lang w:val="ru-RU"/>
        </w:rPr>
        <w:t>очерченное законодательное регулирование деятельности поставщиков юридических услуг.</w:t>
      </w:r>
    </w:p>
    <w:p w14:paraId="10C0C8A4" w14:textId="77777777" w:rsidR="00E43641" w:rsidRPr="00F317EE" w:rsidRDefault="00E43641" w:rsidP="00723570">
      <w:pPr>
        <w:spacing w:line="360" w:lineRule="auto"/>
        <w:rPr>
          <w:sz w:val="24"/>
          <w:szCs w:val="24"/>
          <w:lang w:val="ru-RU"/>
        </w:rPr>
      </w:pPr>
    </w:p>
    <w:p w14:paraId="4EDDE889" w14:textId="77777777" w:rsidR="00A91596" w:rsidRPr="00F317EE" w:rsidRDefault="00A91596" w:rsidP="007C6B22">
      <w:pPr>
        <w:spacing w:line="360" w:lineRule="auto"/>
        <w:jc w:val="both"/>
        <w:rPr>
          <w:rFonts w:ascii="Times New Roman" w:hAnsi="Times New Roman"/>
          <w:sz w:val="24"/>
          <w:szCs w:val="24"/>
          <w:lang w:val="ru-RU"/>
        </w:rPr>
      </w:pPr>
    </w:p>
    <w:p w14:paraId="322EA903" w14:textId="77777777" w:rsidR="00192562" w:rsidRPr="00F317EE" w:rsidRDefault="00192562" w:rsidP="00A91596">
      <w:pPr>
        <w:pStyle w:val="ListParagraph"/>
        <w:spacing w:after="120" w:line="288" w:lineRule="auto"/>
        <w:rPr>
          <w:sz w:val="24"/>
          <w:szCs w:val="24"/>
          <w:lang w:val="ru-RU"/>
        </w:rPr>
      </w:pPr>
      <w:r w:rsidRPr="00F317EE">
        <w:rPr>
          <w:sz w:val="24"/>
          <w:szCs w:val="24"/>
          <w:lang w:val="ru-RU"/>
        </w:rPr>
        <w:br w:type="page"/>
      </w:r>
    </w:p>
    <w:p w14:paraId="43169861" w14:textId="77777777" w:rsidR="00192562" w:rsidRPr="00723570" w:rsidRDefault="00751692" w:rsidP="00A91596">
      <w:pPr>
        <w:pStyle w:val="BodyText"/>
        <w:tabs>
          <w:tab w:val="left" w:pos="1824"/>
        </w:tabs>
        <w:spacing w:after="120" w:line="288" w:lineRule="auto"/>
        <w:jc w:val="both"/>
        <w:rPr>
          <w:rFonts w:ascii="Times New Roman" w:hAnsi="Times New Roman"/>
          <w:b/>
          <w:bCs/>
          <w:lang w:val="ru-RU"/>
        </w:rPr>
      </w:pPr>
      <w:r>
        <w:rPr>
          <w:rFonts w:ascii="Times New Roman" w:hAnsi="Times New Roman"/>
          <w:b/>
          <w:bCs/>
          <w:lang w:val="ru-RU"/>
        </w:rPr>
        <w:lastRenderedPageBreak/>
        <w:t>Подробные</w:t>
      </w:r>
      <w:r w:rsidR="00E97AE7" w:rsidRPr="00751692">
        <w:rPr>
          <w:rFonts w:ascii="Times New Roman" w:hAnsi="Times New Roman"/>
          <w:b/>
          <w:bCs/>
          <w:lang w:val="ru-RU"/>
        </w:rPr>
        <w:t xml:space="preserve"> к</w:t>
      </w:r>
      <w:r w:rsidR="00723570" w:rsidRPr="00751692">
        <w:rPr>
          <w:rFonts w:ascii="Times New Roman" w:hAnsi="Times New Roman"/>
          <w:b/>
          <w:bCs/>
          <w:lang w:val="ru-RU"/>
        </w:rPr>
        <w:t>омментари</w:t>
      </w:r>
      <w:r>
        <w:rPr>
          <w:rFonts w:ascii="Times New Roman" w:hAnsi="Times New Roman"/>
          <w:b/>
          <w:bCs/>
          <w:lang w:val="ru-RU"/>
        </w:rPr>
        <w:t>и</w:t>
      </w:r>
      <w:r w:rsidR="00723570" w:rsidRPr="00751692">
        <w:rPr>
          <w:rFonts w:ascii="Times New Roman" w:hAnsi="Times New Roman"/>
          <w:b/>
          <w:bCs/>
          <w:lang w:val="ru-RU"/>
        </w:rPr>
        <w:t xml:space="preserve"> к проекту Закона об адвокатуре</w:t>
      </w:r>
    </w:p>
    <w:p w14:paraId="54E0953B" w14:textId="77777777" w:rsidR="00192562" w:rsidRPr="00723570" w:rsidRDefault="00192562" w:rsidP="00F90179">
      <w:pPr>
        <w:pStyle w:val="BodyText"/>
        <w:spacing w:line="360" w:lineRule="auto"/>
        <w:jc w:val="both"/>
        <w:rPr>
          <w:rFonts w:ascii="Times New Roman" w:hAnsi="Times New Roman"/>
          <w:bCs/>
          <w:lang w:val="ru-RU"/>
        </w:rPr>
      </w:pPr>
    </w:p>
    <w:p w14:paraId="46C9EA06" w14:textId="77777777" w:rsidR="00832B6B" w:rsidRPr="002D52D6" w:rsidRDefault="00E97AE7" w:rsidP="00F90179">
      <w:pPr>
        <w:pStyle w:val="BodyText"/>
        <w:spacing w:line="360" w:lineRule="auto"/>
        <w:ind w:left="720"/>
        <w:jc w:val="both"/>
        <w:rPr>
          <w:rFonts w:ascii="Times New Roman" w:hAnsi="Times New Roman"/>
          <w:bCs/>
          <w:i/>
          <w:u w:val="single"/>
          <w:lang w:val="ru-RU"/>
        </w:rPr>
      </w:pPr>
      <w:r>
        <w:rPr>
          <w:rFonts w:ascii="Times New Roman" w:hAnsi="Times New Roman"/>
          <w:bCs/>
          <w:i/>
          <w:u w:val="single"/>
          <w:lang w:val="ru-RU"/>
        </w:rPr>
        <w:t>Статья</w:t>
      </w:r>
      <w:r w:rsidR="00E96F4C" w:rsidRPr="002D52D6">
        <w:rPr>
          <w:rFonts w:ascii="Times New Roman" w:hAnsi="Times New Roman"/>
          <w:bCs/>
          <w:i/>
          <w:u w:val="single"/>
          <w:lang w:val="ru-RU"/>
        </w:rPr>
        <w:t xml:space="preserve"> 1</w:t>
      </w:r>
      <w:r w:rsidR="00DC1A15" w:rsidRPr="002D52D6">
        <w:rPr>
          <w:rFonts w:ascii="Times New Roman" w:hAnsi="Times New Roman"/>
          <w:bCs/>
          <w:i/>
          <w:u w:val="single"/>
          <w:lang w:val="ru-RU"/>
        </w:rPr>
        <w:t>.</w:t>
      </w:r>
      <w:r w:rsidR="00832B6B" w:rsidRPr="002D52D6">
        <w:rPr>
          <w:rFonts w:ascii="Times New Roman" w:hAnsi="Times New Roman"/>
          <w:bCs/>
          <w:i/>
          <w:u w:val="single"/>
          <w:lang w:val="ru-RU"/>
        </w:rPr>
        <w:t xml:space="preserve"> </w:t>
      </w:r>
      <w:r w:rsidR="002D52D6" w:rsidRPr="002D52D6">
        <w:rPr>
          <w:rFonts w:ascii="Times New Roman" w:hAnsi="Times New Roman"/>
          <w:i/>
          <w:u w:val="single"/>
          <w:lang w:val="ru-RU"/>
        </w:rPr>
        <w:t>Основные понятия, используемые в настоящем Законе</w:t>
      </w:r>
      <w:r w:rsidR="002D52D6" w:rsidRPr="002D52D6">
        <w:rPr>
          <w:rFonts w:ascii="Times New Roman" w:hAnsi="Times New Roman"/>
          <w:i/>
          <w:u w:val="single"/>
          <w:lang w:val="uk-UA"/>
        </w:rPr>
        <w:t xml:space="preserve"> </w:t>
      </w:r>
      <w:r w:rsidR="00F263B9" w:rsidRPr="002D52D6">
        <w:rPr>
          <w:rFonts w:ascii="Times New Roman" w:hAnsi="Times New Roman"/>
          <w:i/>
          <w:u w:val="single"/>
          <w:lang w:val="ru-RU"/>
        </w:rPr>
        <w:t>(</w:t>
      </w:r>
      <w:r w:rsidR="002D52D6">
        <w:rPr>
          <w:rFonts w:ascii="Times New Roman" w:hAnsi="Times New Roman"/>
          <w:i/>
          <w:u w:val="single"/>
          <w:lang w:val="ru-RU"/>
        </w:rPr>
        <w:t>также</w:t>
      </w:r>
      <w:r w:rsidR="00F263B9" w:rsidRPr="002D52D6">
        <w:rPr>
          <w:rFonts w:ascii="Times New Roman" w:hAnsi="Times New Roman"/>
          <w:i/>
          <w:u w:val="single"/>
          <w:lang w:val="ru-RU"/>
        </w:rPr>
        <w:t xml:space="preserve"> </w:t>
      </w:r>
      <w:r w:rsidR="002D52D6">
        <w:rPr>
          <w:i/>
          <w:u w:val="single"/>
          <w:lang w:val="ru-RU"/>
        </w:rPr>
        <w:t>статья</w:t>
      </w:r>
      <w:r w:rsidR="00F263B9" w:rsidRPr="002D52D6">
        <w:rPr>
          <w:i/>
          <w:u w:val="single"/>
          <w:lang w:val="ru-RU"/>
        </w:rPr>
        <w:t xml:space="preserve"> 34 </w:t>
      </w:r>
      <w:r w:rsidR="002D52D6">
        <w:rPr>
          <w:i/>
          <w:u w:val="single"/>
          <w:lang w:val="ru-RU"/>
        </w:rPr>
        <w:t>пункт</w:t>
      </w:r>
      <w:r w:rsidR="00F263B9" w:rsidRPr="002D52D6">
        <w:rPr>
          <w:i/>
          <w:u w:val="single"/>
          <w:lang w:val="ru-RU"/>
        </w:rPr>
        <w:t xml:space="preserve"> 7)</w:t>
      </w:r>
    </w:p>
    <w:p w14:paraId="4B23D01B" w14:textId="77777777" w:rsidR="00FF4A8E" w:rsidRPr="00FF4A8E" w:rsidRDefault="002A2780" w:rsidP="00FF4A8E">
      <w:pPr>
        <w:pStyle w:val="ListParagraph"/>
        <w:numPr>
          <w:ilvl w:val="0"/>
          <w:numId w:val="3"/>
        </w:numPr>
        <w:spacing w:after="0" w:line="360" w:lineRule="auto"/>
        <w:jc w:val="both"/>
        <w:rPr>
          <w:sz w:val="24"/>
          <w:szCs w:val="24"/>
          <w:lang w:val="ru-RU"/>
        </w:rPr>
      </w:pPr>
      <w:bookmarkStart w:id="0" w:name="n8"/>
      <w:bookmarkEnd w:id="0"/>
      <w:r>
        <w:rPr>
          <w:sz w:val="24"/>
          <w:szCs w:val="24"/>
          <w:lang w:val="ru-RU"/>
        </w:rPr>
        <w:t>П</w:t>
      </w:r>
      <w:r w:rsidR="002D52D6" w:rsidRPr="002D52D6">
        <w:rPr>
          <w:sz w:val="24"/>
          <w:szCs w:val="24"/>
          <w:lang w:val="ru-RU"/>
        </w:rPr>
        <w:t>ункт</w:t>
      </w:r>
      <w:r w:rsidR="00DC1A15" w:rsidRPr="002D52D6">
        <w:rPr>
          <w:sz w:val="24"/>
          <w:szCs w:val="24"/>
          <w:lang w:val="ru-RU"/>
        </w:rPr>
        <w:t xml:space="preserve"> 9 </w:t>
      </w:r>
      <w:r>
        <w:rPr>
          <w:sz w:val="24"/>
          <w:szCs w:val="24"/>
          <w:lang w:val="ru-RU"/>
        </w:rPr>
        <w:t>статьи</w:t>
      </w:r>
      <w:r w:rsidRPr="002D52D6">
        <w:rPr>
          <w:sz w:val="24"/>
          <w:szCs w:val="24"/>
          <w:lang w:val="ru-RU"/>
        </w:rPr>
        <w:t xml:space="preserve"> 1 </w:t>
      </w:r>
      <w:r w:rsidR="002D52D6">
        <w:rPr>
          <w:sz w:val="24"/>
          <w:szCs w:val="24"/>
          <w:lang w:val="ru-RU"/>
        </w:rPr>
        <w:t>содержит</w:t>
      </w:r>
      <w:r w:rsidR="002D52D6" w:rsidRPr="002D52D6">
        <w:rPr>
          <w:sz w:val="24"/>
          <w:szCs w:val="24"/>
          <w:lang w:val="ru-RU"/>
        </w:rPr>
        <w:t xml:space="preserve"> </w:t>
      </w:r>
      <w:r w:rsidR="002D52D6">
        <w:rPr>
          <w:sz w:val="24"/>
          <w:szCs w:val="24"/>
          <w:lang w:val="ru-RU"/>
        </w:rPr>
        <w:t>определение</w:t>
      </w:r>
      <w:r w:rsidR="002D52D6" w:rsidRPr="002D52D6">
        <w:rPr>
          <w:sz w:val="24"/>
          <w:szCs w:val="24"/>
          <w:lang w:val="ru-RU"/>
        </w:rPr>
        <w:t xml:space="preserve"> </w:t>
      </w:r>
      <w:r w:rsidR="002D52D6">
        <w:rPr>
          <w:sz w:val="24"/>
          <w:szCs w:val="24"/>
          <w:lang w:val="ru-RU"/>
        </w:rPr>
        <w:t>конфликта интересов. Данное</w:t>
      </w:r>
      <w:r w:rsidR="002D52D6" w:rsidRPr="002D52D6">
        <w:rPr>
          <w:sz w:val="24"/>
          <w:szCs w:val="24"/>
          <w:lang w:val="ru-RU"/>
        </w:rPr>
        <w:t xml:space="preserve"> </w:t>
      </w:r>
      <w:r w:rsidR="002D52D6">
        <w:rPr>
          <w:sz w:val="24"/>
          <w:szCs w:val="24"/>
          <w:lang w:val="ru-RU"/>
        </w:rPr>
        <w:t>определение</w:t>
      </w:r>
      <w:r w:rsidR="002D52D6" w:rsidRPr="002D52D6">
        <w:rPr>
          <w:sz w:val="24"/>
          <w:szCs w:val="24"/>
          <w:lang w:val="ru-RU"/>
        </w:rPr>
        <w:t xml:space="preserve"> </w:t>
      </w:r>
      <w:r w:rsidR="002D52D6">
        <w:rPr>
          <w:sz w:val="24"/>
          <w:szCs w:val="24"/>
          <w:lang w:val="ru-RU"/>
        </w:rPr>
        <w:t>слишком</w:t>
      </w:r>
      <w:r w:rsidR="002D52D6" w:rsidRPr="002D52D6">
        <w:rPr>
          <w:sz w:val="24"/>
          <w:szCs w:val="24"/>
          <w:lang w:val="ru-RU"/>
        </w:rPr>
        <w:t xml:space="preserve"> </w:t>
      </w:r>
      <w:r w:rsidR="002D52D6">
        <w:rPr>
          <w:sz w:val="24"/>
          <w:szCs w:val="24"/>
          <w:lang w:val="ru-RU"/>
        </w:rPr>
        <w:t>узкое</w:t>
      </w:r>
      <w:r w:rsidR="002D52D6" w:rsidRPr="002D52D6">
        <w:rPr>
          <w:sz w:val="24"/>
          <w:szCs w:val="24"/>
          <w:lang w:val="ru-RU"/>
        </w:rPr>
        <w:t xml:space="preserve">, </w:t>
      </w:r>
      <w:r w:rsidR="002D52D6">
        <w:rPr>
          <w:sz w:val="24"/>
          <w:szCs w:val="24"/>
          <w:lang w:val="ru-RU"/>
        </w:rPr>
        <w:t>поскольку</w:t>
      </w:r>
      <w:r w:rsidR="002D52D6" w:rsidRPr="002D52D6">
        <w:rPr>
          <w:sz w:val="24"/>
          <w:szCs w:val="24"/>
          <w:lang w:val="ru-RU"/>
        </w:rPr>
        <w:t xml:space="preserve"> </w:t>
      </w:r>
      <w:r w:rsidR="002D52D6">
        <w:rPr>
          <w:sz w:val="24"/>
          <w:szCs w:val="24"/>
          <w:lang w:val="ru-RU"/>
        </w:rPr>
        <w:t>описывает исключительно конфликт интересов между адвокатом и его (ее) клиентом. Концепция</w:t>
      </w:r>
      <w:r w:rsidR="002D52D6" w:rsidRPr="005B7D0D">
        <w:rPr>
          <w:sz w:val="24"/>
          <w:szCs w:val="24"/>
          <w:lang w:val="ru-RU"/>
        </w:rPr>
        <w:t xml:space="preserve"> </w:t>
      </w:r>
      <w:r w:rsidR="002D52D6">
        <w:rPr>
          <w:sz w:val="24"/>
          <w:szCs w:val="24"/>
          <w:lang w:val="ru-RU"/>
        </w:rPr>
        <w:t>конфликта</w:t>
      </w:r>
      <w:r w:rsidR="002D52D6" w:rsidRPr="005B7D0D">
        <w:rPr>
          <w:sz w:val="24"/>
          <w:szCs w:val="24"/>
          <w:lang w:val="ru-RU"/>
        </w:rPr>
        <w:t xml:space="preserve"> </w:t>
      </w:r>
      <w:r w:rsidR="002D52D6">
        <w:rPr>
          <w:sz w:val="24"/>
          <w:szCs w:val="24"/>
          <w:lang w:val="ru-RU"/>
        </w:rPr>
        <w:t>интересов</w:t>
      </w:r>
      <w:r w:rsidR="002D52D6" w:rsidRPr="005B7D0D">
        <w:rPr>
          <w:sz w:val="24"/>
          <w:szCs w:val="24"/>
          <w:lang w:val="ru-RU"/>
        </w:rPr>
        <w:t xml:space="preserve"> </w:t>
      </w:r>
      <w:r w:rsidR="002D52D6">
        <w:rPr>
          <w:sz w:val="24"/>
          <w:szCs w:val="24"/>
          <w:lang w:val="ru-RU"/>
        </w:rPr>
        <w:t>намного</w:t>
      </w:r>
      <w:r w:rsidR="002D52D6" w:rsidRPr="005B7D0D">
        <w:rPr>
          <w:sz w:val="24"/>
          <w:szCs w:val="24"/>
          <w:lang w:val="ru-RU"/>
        </w:rPr>
        <w:t xml:space="preserve"> </w:t>
      </w:r>
      <w:r w:rsidR="002D52D6">
        <w:rPr>
          <w:sz w:val="24"/>
          <w:szCs w:val="24"/>
          <w:lang w:val="ru-RU"/>
        </w:rPr>
        <w:t>шире</w:t>
      </w:r>
      <w:r w:rsidR="002D52D6" w:rsidRPr="005B7D0D">
        <w:rPr>
          <w:sz w:val="24"/>
          <w:szCs w:val="24"/>
          <w:lang w:val="ru-RU"/>
        </w:rPr>
        <w:t xml:space="preserve"> </w:t>
      </w:r>
      <w:r w:rsidR="005B7D0D">
        <w:rPr>
          <w:sz w:val="24"/>
          <w:szCs w:val="24"/>
          <w:lang w:val="ru-RU"/>
        </w:rPr>
        <w:t>и в первую очередь описывает конфликт интересов двух (потенциальных) клиентов одного адвоката. Во</w:t>
      </w:r>
      <w:r w:rsidR="005B7D0D" w:rsidRPr="005B7D0D">
        <w:rPr>
          <w:sz w:val="24"/>
          <w:szCs w:val="24"/>
          <w:lang w:val="ru-RU"/>
        </w:rPr>
        <w:t>-</w:t>
      </w:r>
      <w:r w:rsidR="005B7D0D">
        <w:rPr>
          <w:sz w:val="24"/>
          <w:szCs w:val="24"/>
          <w:lang w:val="ru-RU"/>
        </w:rPr>
        <w:t>вторых</w:t>
      </w:r>
      <w:r w:rsidR="005B7D0D" w:rsidRPr="005B7D0D">
        <w:rPr>
          <w:sz w:val="24"/>
          <w:szCs w:val="24"/>
          <w:lang w:val="ru-RU"/>
        </w:rPr>
        <w:t xml:space="preserve">, </w:t>
      </w:r>
      <w:r w:rsidR="005B7D0D">
        <w:rPr>
          <w:sz w:val="24"/>
          <w:szCs w:val="24"/>
          <w:lang w:val="ru-RU"/>
        </w:rPr>
        <w:t>конфликт</w:t>
      </w:r>
      <w:r w:rsidR="005B7D0D" w:rsidRPr="005B7D0D">
        <w:rPr>
          <w:sz w:val="24"/>
          <w:szCs w:val="24"/>
          <w:lang w:val="ru-RU"/>
        </w:rPr>
        <w:t xml:space="preserve"> </w:t>
      </w:r>
      <w:r w:rsidR="005B7D0D">
        <w:rPr>
          <w:sz w:val="24"/>
          <w:szCs w:val="24"/>
          <w:lang w:val="ru-RU"/>
        </w:rPr>
        <w:t xml:space="preserve">интересов не обязательно предполагает реальный конфликт </w:t>
      </w:r>
      <w:r>
        <w:rPr>
          <w:sz w:val="24"/>
          <w:szCs w:val="24"/>
          <w:lang w:val="ru-RU"/>
        </w:rPr>
        <w:t xml:space="preserve">— </w:t>
      </w:r>
      <w:r w:rsidR="005B7D0D">
        <w:rPr>
          <w:sz w:val="24"/>
          <w:szCs w:val="24"/>
          <w:lang w:val="ru-RU"/>
        </w:rPr>
        <w:t>вероятность</w:t>
      </w:r>
      <w:r w:rsidR="005B65FE">
        <w:rPr>
          <w:sz w:val="24"/>
          <w:szCs w:val="24"/>
          <w:lang w:val="ru-RU"/>
        </w:rPr>
        <w:t xml:space="preserve"> такой ситуации невысока. </w:t>
      </w:r>
      <w:r w:rsidR="005B65FE" w:rsidRPr="005B65FE">
        <w:rPr>
          <w:sz w:val="24"/>
          <w:szCs w:val="24"/>
          <w:lang w:val="ru-RU"/>
        </w:rPr>
        <w:t>Кодекс этических норм адвокатов стран Европейского союза, разработанны</w:t>
      </w:r>
      <w:r w:rsidR="005B65FE">
        <w:rPr>
          <w:sz w:val="24"/>
          <w:szCs w:val="24"/>
          <w:lang w:val="ru-RU"/>
        </w:rPr>
        <w:t>й</w:t>
      </w:r>
      <w:r w:rsidR="005B65FE" w:rsidRPr="005B65FE">
        <w:rPr>
          <w:sz w:val="24"/>
          <w:szCs w:val="24"/>
          <w:lang w:val="ru-RU"/>
        </w:rPr>
        <w:t xml:space="preserve"> Советом адвокатских ассоциаций и правовых обществ Европы</w:t>
      </w:r>
      <w:r w:rsidR="005B65FE">
        <w:rPr>
          <w:sz w:val="24"/>
          <w:szCs w:val="24"/>
          <w:lang w:val="ru-RU"/>
        </w:rPr>
        <w:t>, предусматривает следующее:</w:t>
      </w:r>
    </w:p>
    <w:p w14:paraId="37F3732D" w14:textId="77777777" w:rsidR="00DC1A15" w:rsidRPr="00935605" w:rsidRDefault="002A2780" w:rsidP="00215BD1">
      <w:pPr>
        <w:pStyle w:val="ListParagraph"/>
        <w:spacing w:after="0" w:line="360" w:lineRule="auto"/>
        <w:ind w:left="1418"/>
        <w:jc w:val="both"/>
        <w:rPr>
          <w:i/>
          <w:sz w:val="24"/>
          <w:szCs w:val="24"/>
          <w:lang w:val="ru-RU"/>
        </w:rPr>
      </w:pPr>
      <w:r>
        <w:rPr>
          <w:i/>
          <w:sz w:val="24"/>
          <w:szCs w:val="24"/>
          <w:lang w:val="ru-RU"/>
        </w:rPr>
        <w:t>«</w:t>
      </w:r>
      <w:r w:rsidR="00DC1A15" w:rsidRPr="00F317EE">
        <w:rPr>
          <w:i/>
          <w:sz w:val="24"/>
          <w:szCs w:val="24"/>
          <w:lang w:val="ru-RU"/>
        </w:rPr>
        <w:t xml:space="preserve">3.2.1. </w:t>
      </w:r>
      <w:r w:rsidR="00935605">
        <w:rPr>
          <w:i/>
          <w:sz w:val="24"/>
          <w:szCs w:val="24"/>
          <w:lang w:val="ru-RU"/>
        </w:rPr>
        <w:t>Адвокат</w:t>
      </w:r>
      <w:r w:rsidR="00935605" w:rsidRPr="00935605">
        <w:rPr>
          <w:i/>
          <w:sz w:val="24"/>
          <w:szCs w:val="24"/>
          <w:lang w:val="ru-RU"/>
        </w:rPr>
        <w:t xml:space="preserve"> </w:t>
      </w:r>
      <w:r w:rsidR="00935605">
        <w:rPr>
          <w:i/>
          <w:sz w:val="24"/>
          <w:szCs w:val="24"/>
          <w:lang w:val="ru-RU"/>
        </w:rPr>
        <w:t>не</w:t>
      </w:r>
      <w:r w:rsidR="00935605" w:rsidRPr="00935605">
        <w:rPr>
          <w:i/>
          <w:sz w:val="24"/>
          <w:szCs w:val="24"/>
          <w:lang w:val="ru-RU"/>
        </w:rPr>
        <w:t xml:space="preserve"> </w:t>
      </w:r>
      <w:r w:rsidR="00935605">
        <w:rPr>
          <w:i/>
          <w:sz w:val="24"/>
          <w:szCs w:val="24"/>
          <w:lang w:val="ru-RU"/>
        </w:rPr>
        <w:t>должен</w:t>
      </w:r>
      <w:r w:rsidR="00935605" w:rsidRPr="00935605">
        <w:rPr>
          <w:i/>
          <w:sz w:val="24"/>
          <w:szCs w:val="24"/>
          <w:lang w:val="ru-RU"/>
        </w:rPr>
        <w:t xml:space="preserve"> </w:t>
      </w:r>
      <w:r w:rsidR="00935605">
        <w:rPr>
          <w:i/>
          <w:sz w:val="24"/>
          <w:szCs w:val="24"/>
          <w:lang w:val="ru-RU"/>
        </w:rPr>
        <w:t>быть</w:t>
      </w:r>
      <w:r w:rsidR="00935605" w:rsidRPr="00935605">
        <w:rPr>
          <w:i/>
          <w:sz w:val="24"/>
          <w:szCs w:val="24"/>
          <w:lang w:val="ru-RU"/>
        </w:rPr>
        <w:t xml:space="preserve"> </w:t>
      </w:r>
      <w:r w:rsidR="00935605">
        <w:rPr>
          <w:i/>
          <w:sz w:val="24"/>
          <w:szCs w:val="24"/>
          <w:lang w:val="ru-RU"/>
        </w:rPr>
        <w:t>ни</w:t>
      </w:r>
      <w:r w:rsidR="00935605" w:rsidRPr="00935605">
        <w:rPr>
          <w:i/>
          <w:sz w:val="24"/>
          <w:szCs w:val="24"/>
          <w:lang w:val="ru-RU"/>
        </w:rPr>
        <w:t xml:space="preserve"> </w:t>
      </w:r>
      <w:r w:rsidR="00935605">
        <w:rPr>
          <w:i/>
          <w:sz w:val="24"/>
          <w:szCs w:val="24"/>
          <w:lang w:val="ru-RU"/>
        </w:rPr>
        <w:t>судебным</w:t>
      </w:r>
      <w:r w:rsidR="00935605" w:rsidRPr="00935605">
        <w:rPr>
          <w:i/>
          <w:sz w:val="24"/>
          <w:szCs w:val="24"/>
          <w:lang w:val="ru-RU"/>
        </w:rPr>
        <w:t xml:space="preserve"> </w:t>
      </w:r>
      <w:r w:rsidR="00935605">
        <w:rPr>
          <w:i/>
          <w:sz w:val="24"/>
          <w:szCs w:val="24"/>
          <w:lang w:val="ru-RU"/>
        </w:rPr>
        <w:t>представителем</w:t>
      </w:r>
      <w:r w:rsidR="00935605" w:rsidRPr="00935605">
        <w:rPr>
          <w:i/>
          <w:sz w:val="24"/>
          <w:szCs w:val="24"/>
          <w:lang w:val="ru-RU"/>
        </w:rPr>
        <w:t xml:space="preserve">, </w:t>
      </w:r>
      <w:r w:rsidR="00935605">
        <w:rPr>
          <w:i/>
          <w:sz w:val="24"/>
          <w:szCs w:val="24"/>
          <w:lang w:val="ru-RU"/>
        </w:rPr>
        <w:t>ни</w:t>
      </w:r>
      <w:r w:rsidR="00935605" w:rsidRPr="00935605">
        <w:rPr>
          <w:i/>
          <w:sz w:val="24"/>
          <w:szCs w:val="24"/>
          <w:lang w:val="ru-RU"/>
        </w:rPr>
        <w:t xml:space="preserve"> </w:t>
      </w:r>
      <w:r w:rsidR="00935605">
        <w:rPr>
          <w:i/>
          <w:sz w:val="24"/>
          <w:szCs w:val="24"/>
          <w:lang w:val="ru-RU"/>
        </w:rPr>
        <w:t>советником</w:t>
      </w:r>
      <w:r w:rsidR="00935605" w:rsidRPr="00935605">
        <w:rPr>
          <w:i/>
          <w:sz w:val="24"/>
          <w:szCs w:val="24"/>
          <w:lang w:val="ru-RU"/>
        </w:rPr>
        <w:t>, ни з</w:t>
      </w:r>
      <w:r w:rsidR="00935605">
        <w:rPr>
          <w:i/>
          <w:sz w:val="24"/>
          <w:szCs w:val="24"/>
          <w:lang w:val="ru-RU"/>
        </w:rPr>
        <w:t>ащитником</w:t>
      </w:r>
      <w:r w:rsidR="00935605" w:rsidRPr="00935605">
        <w:rPr>
          <w:i/>
          <w:sz w:val="24"/>
          <w:szCs w:val="24"/>
          <w:lang w:val="ru-RU"/>
        </w:rPr>
        <w:t xml:space="preserve"> </w:t>
      </w:r>
      <w:r w:rsidR="00935605">
        <w:rPr>
          <w:i/>
          <w:sz w:val="24"/>
          <w:szCs w:val="24"/>
          <w:lang w:val="ru-RU"/>
        </w:rPr>
        <w:t>более</w:t>
      </w:r>
      <w:r w:rsidR="00935605" w:rsidRPr="00935605">
        <w:rPr>
          <w:i/>
          <w:sz w:val="24"/>
          <w:szCs w:val="24"/>
          <w:lang w:val="ru-RU"/>
        </w:rPr>
        <w:t xml:space="preserve"> </w:t>
      </w:r>
      <w:r w:rsidR="00935605">
        <w:rPr>
          <w:i/>
          <w:sz w:val="24"/>
          <w:szCs w:val="24"/>
          <w:lang w:val="ru-RU"/>
        </w:rPr>
        <w:t>чем</w:t>
      </w:r>
      <w:r w:rsidR="00935605" w:rsidRPr="00935605">
        <w:rPr>
          <w:i/>
          <w:sz w:val="24"/>
          <w:szCs w:val="24"/>
          <w:lang w:val="ru-RU"/>
        </w:rPr>
        <w:t xml:space="preserve"> </w:t>
      </w:r>
      <w:r w:rsidR="00935605">
        <w:rPr>
          <w:i/>
          <w:sz w:val="24"/>
          <w:szCs w:val="24"/>
          <w:lang w:val="ru-RU"/>
        </w:rPr>
        <w:t>одного</w:t>
      </w:r>
      <w:r w:rsidR="00935605" w:rsidRPr="00935605">
        <w:rPr>
          <w:i/>
          <w:sz w:val="24"/>
          <w:szCs w:val="24"/>
          <w:lang w:val="ru-RU"/>
        </w:rPr>
        <w:t xml:space="preserve"> </w:t>
      </w:r>
      <w:r w:rsidR="00935605">
        <w:rPr>
          <w:i/>
          <w:sz w:val="24"/>
          <w:szCs w:val="24"/>
          <w:lang w:val="ru-RU"/>
        </w:rPr>
        <w:t>клиента</w:t>
      </w:r>
      <w:r w:rsidR="00935605" w:rsidRPr="00935605">
        <w:rPr>
          <w:i/>
          <w:sz w:val="24"/>
          <w:szCs w:val="24"/>
          <w:lang w:val="ru-RU"/>
        </w:rPr>
        <w:t xml:space="preserve"> </w:t>
      </w:r>
      <w:r w:rsidR="00935605">
        <w:rPr>
          <w:i/>
          <w:sz w:val="24"/>
          <w:szCs w:val="24"/>
          <w:lang w:val="ru-RU"/>
        </w:rPr>
        <w:t>в</w:t>
      </w:r>
      <w:r w:rsidR="00935605" w:rsidRPr="00935605">
        <w:rPr>
          <w:i/>
          <w:sz w:val="24"/>
          <w:szCs w:val="24"/>
          <w:lang w:val="ru-RU"/>
        </w:rPr>
        <w:t xml:space="preserve"> </w:t>
      </w:r>
      <w:r w:rsidR="005D6D1C">
        <w:rPr>
          <w:i/>
          <w:sz w:val="24"/>
          <w:szCs w:val="24"/>
          <w:lang w:val="ru-RU"/>
        </w:rPr>
        <w:t xml:space="preserve">одном и </w:t>
      </w:r>
      <w:r w:rsidR="00935605">
        <w:rPr>
          <w:i/>
          <w:sz w:val="24"/>
          <w:szCs w:val="24"/>
          <w:lang w:val="ru-RU"/>
        </w:rPr>
        <w:t>том</w:t>
      </w:r>
      <w:r w:rsidR="00935605" w:rsidRPr="00935605">
        <w:rPr>
          <w:i/>
          <w:sz w:val="24"/>
          <w:szCs w:val="24"/>
          <w:lang w:val="ru-RU"/>
        </w:rPr>
        <w:t xml:space="preserve"> </w:t>
      </w:r>
      <w:r w:rsidR="00935605">
        <w:rPr>
          <w:i/>
          <w:sz w:val="24"/>
          <w:szCs w:val="24"/>
          <w:lang w:val="ru-RU"/>
        </w:rPr>
        <w:t>же</w:t>
      </w:r>
      <w:r w:rsidR="00935605" w:rsidRPr="00935605">
        <w:rPr>
          <w:i/>
          <w:sz w:val="24"/>
          <w:szCs w:val="24"/>
          <w:lang w:val="ru-RU"/>
        </w:rPr>
        <w:t xml:space="preserve"> </w:t>
      </w:r>
      <w:r w:rsidR="00935605">
        <w:rPr>
          <w:i/>
          <w:sz w:val="24"/>
          <w:szCs w:val="24"/>
          <w:lang w:val="ru-RU"/>
        </w:rPr>
        <w:t>деле</w:t>
      </w:r>
      <w:r w:rsidR="00935605" w:rsidRPr="00935605">
        <w:rPr>
          <w:i/>
          <w:sz w:val="24"/>
          <w:szCs w:val="24"/>
          <w:lang w:val="ru-RU"/>
        </w:rPr>
        <w:t xml:space="preserve">, </w:t>
      </w:r>
      <w:r w:rsidR="00935605">
        <w:rPr>
          <w:i/>
          <w:sz w:val="24"/>
          <w:szCs w:val="24"/>
          <w:lang w:val="ru-RU"/>
        </w:rPr>
        <w:t>если</w:t>
      </w:r>
      <w:r w:rsidR="00935605" w:rsidRPr="00935605">
        <w:rPr>
          <w:i/>
          <w:sz w:val="24"/>
          <w:szCs w:val="24"/>
          <w:lang w:val="ru-RU"/>
        </w:rPr>
        <w:t xml:space="preserve"> </w:t>
      </w:r>
      <w:r w:rsidR="00935605">
        <w:rPr>
          <w:i/>
          <w:sz w:val="24"/>
          <w:szCs w:val="24"/>
          <w:lang w:val="ru-RU"/>
        </w:rPr>
        <w:t>возникает</w:t>
      </w:r>
      <w:r w:rsidR="00935605" w:rsidRPr="00935605">
        <w:rPr>
          <w:i/>
          <w:sz w:val="24"/>
          <w:szCs w:val="24"/>
          <w:lang w:val="ru-RU"/>
        </w:rPr>
        <w:t xml:space="preserve"> </w:t>
      </w:r>
      <w:r w:rsidR="00935605">
        <w:rPr>
          <w:i/>
          <w:sz w:val="24"/>
          <w:szCs w:val="24"/>
          <w:lang w:val="ru-RU"/>
        </w:rPr>
        <w:t>конфликт</w:t>
      </w:r>
      <w:r w:rsidR="00935605" w:rsidRPr="00935605">
        <w:rPr>
          <w:i/>
          <w:sz w:val="24"/>
          <w:szCs w:val="24"/>
          <w:lang w:val="ru-RU"/>
        </w:rPr>
        <w:t xml:space="preserve"> </w:t>
      </w:r>
      <w:r w:rsidR="00935605">
        <w:rPr>
          <w:i/>
          <w:sz w:val="24"/>
          <w:szCs w:val="24"/>
          <w:lang w:val="ru-RU"/>
        </w:rPr>
        <w:t>между</w:t>
      </w:r>
      <w:r w:rsidR="00935605" w:rsidRPr="00935605">
        <w:rPr>
          <w:i/>
          <w:sz w:val="24"/>
          <w:szCs w:val="24"/>
          <w:lang w:val="ru-RU"/>
        </w:rPr>
        <w:t xml:space="preserve"> </w:t>
      </w:r>
      <w:r w:rsidR="00935605">
        <w:rPr>
          <w:i/>
          <w:sz w:val="24"/>
          <w:szCs w:val="24"/>
          <w:lang w:val="ru-RU"/>
        </w:rPr>
        <w:t>интересами</w:t>
      </w:r>
      <w:r w:rsidR="00935605" w:rsidRPr="00935605">
        <w:rPr>
          <w:i/>
          <w:sz w:val="24"/>
          <w:szCs w:val="24"/>
          <w:lang w:val="ru-RU"/>
        </w:rPr>
        <w:t xml:space="preserve"> </w:t>
      </w:r>
      <w:r w:rsidR="00935605">
        <w:rPr>
          <w:i/>
          <w:sz w:val="24"/>
          <w:szCs w:val="24"/>
          <w:lang w:val="ru-RU"/>
        </w:rPr>
        <w:t>нескольких</w:t>
      </w:r>
      <w:r w:rsidR="00935605" w:rsidRPr="00935605">
        <w:rPr>
          <w:i/>
          <w:sz w:val="24"/>
          <w:szCs w:val="24"/>
          <w:lang w:val="ru-RU"/>
        </w:rPr>
        <w:t xml:space="preserve"> </w:t>
      </w:r>
      <w:r w:rsidR="00935605">
        <w:rPr>
          <w:i/>
          <w:sz w:val="24"/>
          <w:szCs w:val="24"/>
          <w:lang w:val="ru-RU"/>
        </w:rPr>
        <w:t>клиентов</w:t>
      </w:r>
      <w:r w:rsidR="00935605" w:rsidRPr="00935605">
        <w:rPr>
          <w:i/>
          <w:sz w:val="24"/>
          <w:szCs w:val="24"/>
          <w:lang w:val="ru-RU"/>
        </w:rPr>
        <w:t xml:space="preserve"> </w:t>
      </w:r>
      <w:r w:rsidR="00935605">
        <w:rPr>
          <w:i/>
          <w:sz w:val="24"/>
          <w:szCs w:val="24"/>
          <w:lang w:val="ru-RU"/>
        </w:rPr>
        <w:t>или</w:t>
      </w:r>
      <w:r w:rsidR="00935605" w:rsidRPr="00935605">
        <w:rPr>
          <w:i/>
          <w:sz w:val="24"/>
          <w:szCs w:val="24"/>
          <w:lang w:val="ru-RU"/>
        </w:rPr>
        <w:t xml:space="preserve"> </w:t>
      </w:r>
      <w:r w:rsidR="00935605">
        <w:rPr>
          <w:i/>
          <w:sz w:val="24"/>
          <w:szCs w:val="24"/>
          <w:lang w:val="ru-RU"/>
        </w:rPr>
        <w:t>имеется</w:t>
      </w:r>
      <w:r w:rsidR="00935605" w:rsidRPr="00935605">
        <w:rPr>
          <w:i/>
          <w:sz w:val="24"/>
          <w:szCs w:val="24"/>
          <w:lang w:val="ru-RU"/>
        </w:rPr>
        <w:t xml:space="preserve"> </w:t>
      </w:r>
      <w:r w:rsidR="00935605">
        <w:rPr>
          <w:i/>
          <w:sz w:val="24"/>
          <w:szCs w:val="24"/>
          <w:lang w:val="ru-RU"/>
        </w:rPr>
        <w:t>серьезный</w:t>
      </w:r>
      <w:r w:rsidR="00935605" w:rsidRPr="00935605">
        <w:rPr>
          <w:i/>
          <w:sz w:val="24"/>
          <w:szCs w:val="24"/>
          <w:lang w:val="ru-RU"/>
        </w:rPr>
        <w:t xml:space="preserve"> </w:t>
      </w:r>
      <w:r w:rsidR="00935605">
        <w:rPr>
          <w:i/>
          <w:sz w:val="24"/>
          <w:szCs w:val="24"/>
          <w:lang w:val="ru-RU"/>
        </w:rPr>
        <w:t>риск</w:t>
      </w:r>
      <w:r w:rsidR="00935605" w:rsidRPr="00935605">
        <w:rPr>
          <w:i/>
          <w:sz w:val="24"/>
          <w:szCs w:val="24"/>
          <w:lang w:val="ru-RU"/>
        </w:rPr>
        <w:t xml:space="preserve"> </w:t>
      </w:r>
      <w:r w:rsidR="00935605">
        <w:rPr>
          <w:i/>
          <w:sz w:val="24"/>
          <w:szCs w:val="24"/>
          <w:lang w:val="ru-RU"/>
        </w:rPr>
        <w:t>возникновения</w:t>
      </w:r>
      <w:r w:rsidR="00935605" w:rsidRPr="00935605">
        <w:rPr>
          <w:i/>
          <w:sz w:val="24"/>
          <w:szCs w:val="24"/>
          <w:lang w:val="ru-RU"/>
        </w:rPr>
        <w:t xml:space="preserve"> </w:t>
      </w:r>
      <w:r w:rsidR="00935605">
        <w:rPr>
          <w:i/>
          <w:sz w:val="24"/>
          <w:szCs w:val="24"/>
          <w:lang w:val="ru-RU"/>
        </w:rPr>
        <w:t>такого</w:t>
      </w:r>
      <w:r w:rsidR="00935605" w:rsidRPr="00935605">
        <w:rPr>
          <w:i/>
          <w:sz w:val="24"/>
          <w:szCs w:val="24"/>
          <w:lang w:val="ru-RU"/>
        </w:rPr>
        <w:t xml:space="preserve"> </w:t>
      </w:r>
      <w:r w:rsidR="00935605">
        <w:rPr>
          <w:i/>
          <w:sz w:val="24"/>
          <w:szCs w:val="24"/>
          <w:lang w:val="ru-RU"/>
        </w:rPr>
        <w:t>конфликта</w:t>
      </w:r>
      <w:r w:rsidR="00DC1A15" w:rsidRPr="00935605">
        <w:rPr>
          <w:i/>
          <w:sz w:val="24"/>
          <w:szCs w:val="24"/>
          <w:lang w:val="ru-RU"/>
        </w:rPr>
        <w:t xml:space="preserve">. </w:t>
      </w:r>
    </w:p>
    <w:p w14:paraId="1196573F" w14:textId="77777777" w:rsidR="00215BD1" w:rsidRPr="00AB2B47" w:rsidRDefault="00DC1A15" w:rsidP="00215BD1">
      <w:pPr>
        <w:pStyle w:val="ListParagraph"/>
        <w:spacing w:after="0" w:line="360" w:lineRule="auto"/>
        <w:ind w:left="1418"/>
        <w:jc w:val="both"/>
        <w:rPr>
          <w:i/>
          <w:sz w:val="24"/>
          <w:szCs w:val="24"/>
          <w:lang w:val="ru-RU"/>
        </w:rPr>
      </w:pPr>
      <w:r w:rsidRPr="00F317EE">
        <w:rPr>
          <w:i/>
          <w:sz w:val="24"/>
          <w:szCs w:val="24"/>
          <w:lang w:val="ru-RU"/>
        </w:rPr>
        <w:t xml:space="preserve">3.2.2. </w:t>
      </w:r>
      <w:r w:rsidR="00EC2588">
        <w:rPr>
          <w:i/>
          <w:sz w:val="24"/>
          <w:szCs w:val="24"/>
          <w:lang w:val="ru-RU"/>
        </w:rPr>
        <w:t>Адвокат</w:t>
      </w:r>
      <w:r w:rsidR="00EC2588" w:rsidRPr="00AB2B47">
        <w:rPr>
          <w:i/>
          <w:sz w:val="24"/>
          <w:szCs w:val="24"/>
          <w:lang w:val="ru-RU"/>
        </w:rPr>
        <w:t xml:space="preserve"> </w:t>
      </w:r>
      <w:r w:rsidR="00EC2588">
        <w:rPr>
          <w:i/>
          <w:sz w:val="24"/>
          <w:szCs w:val="24"/>
          <w:lang w:val="ru-RU"/>
        </w:rPr>
        <w:t>должен</w:t>
      </w:r>
      <w:r w:rsidR="00EC2588" w:rsidRPr="00AB2B47">
        <w:rPr>
          <w:i/>
          <w:sz w:val="24"/>
          <w:szCs w:val="24"/>
          <w:lang w:val="ru-RU"/>
        </w:rPr>
        <w:t xml:space="preserve"> </w:t>
      </w:r>
      <w:r w:rsidR="00EC2588">
        <w:rPr>
          <w:i/>
          <w:sz w:val="24"/>
          <w:szCs w:val="24"/>
          <w:lang w:val="ru-RU"/>
        </w:rPr>
        <w:t>воздержаться</w:t>
      </w:r>
      <w:r w:rsidR="00EC2588" w:rsidRPr="00AB2B47">
        <w:rPr>
          <w:i/>
          <w:sz w:val="24"/>
          <w:szCs w:val="24"/>
          <w:lang w:val="ru-RU"/>
        </w:rPr>
        <w:t xml:space="preserve"> </w:t>
      </w:r>
      <w:r w:rsidR="00EC2588">
        <w:rPr>
          <w:i/>
          <w:sz w:val="24"/>
          <w:szCs w:val="24"/>
          <w:lang w:val="ru-RU"/>
        </w:rPr>
        <w:t>от</w:t>
      </w:r>
      <w:r w:rsidR="00EC2588" w:rsidRPr="00AB2B47">
        <w:rPr>
          <w:i/>
          <w:sz w:val="24"/>
          <w:szCs w:val="24"/>
          <w:lang w:val="ru-RU"/>
        </w:rPr>
        <w:t xml:space="preserve"> </w:t>
      </w:r>
      <w:r w:rsidR="00EC2588">
        <w:rPr>
          <w:i/>
          <w:sz w:val="24"/>
          <w:szCs w:val="24"/>
          <w:lang w:val="ru-RU"/>
        </w:rPr>
        <w:t>ведения</w:t>
      </w:r>
      <w:r w:rsidR="00EC2588" w:rsidRPr="00AB2B47">
        <w:rPr>
          <w:i/>
          <w:sz w:val="24"/>
          <w:szCs w:val="24"/>
          <w:lang w:val="ru-RU"/>
        </w:rPr>
        <w:t xml:space="preserve"> </w:t>
      </w:r>
      <w:r w:rsidR="00EC2588">
        <w:rPr>
          <w:i/>
          <w:sz w:val="24"/>
          <w:szCs w:val="24"/>
          <w:lang w:val="ru-RU"/>
        </w:rPr>
        <w:t>дел</w:t>
      </w:r>
      <w:r w:rsidR="00EC2588" w:rsidRPr="00AB2B47">
        <w:rPr>
          <w:i/>
          <w:sz w:val="24"/>
          <w:szCs w:val="24"/>
          <w:lang w:val="ru-RU"/>
        </w:rPr>
        <w:t xml:space="preserve"> </w:t>
      </w:r>
      <w:r w:rsidR="00EC2588">
        <w:rPr>
          <w:i/>
          <w:sz w:val="24"/>
          <w:szCs w:val="24"/>
          <w:lang w:val="ru-RU"/>
        </w:rPr>
        <w:t>обоих</w:t>
      </w:r>
      <w:r w:rsidR="00EC2588" w:rsidRPr="00AB2B47">
        <w:rPr>
          <w:i/>
          <w:sz w:val="24"/>
          <w:szCs w:val="24"/>
          <w:lang w:val="ru-RU"/>
        </w:rPr>
        <w:t xml:space="preserve"> </w:t>
      </w:r>
      <w:r w:rsidR="00EC2588">
        <w:rPr>
          <w:i/>
          <w:sz w:val="24"/>
          <w:szCs w:val="24"/>
          <w:lang w:val="ru-RU"/>
        </w:rPr>
        <w:t>или</w:t>
      </w:r>
      <w:r w:rsidR="00EC2588" w:rsidRPr="00AB2B47">
        <w:rPr>
          <w:i/>
          <w:sz w:val="24"/>
          <w:szCs w:val="24"/>
          <w:lang w:val="ru-RU"/>
        </w:rPr>
        <w:t xml:space="preserve"> </w:t>
      </w:r>
      <w:r w:rsidR="00EC2588">
        <w:rPr>
          <w:i/>
          <w:sz w:val="24"/>
          <w:szCs w:val="24"/>
          <w:lang w:val="ru-RU"/>
        </w:rPr>
        <w:t>всех</w:t>
      </w:r>
      <w:r w:rsidR="00EC2588" w:rsidRPr="00AB2B47">
        <w:rPr>
          <w:i/>
          <w:sz w:val="24"/>
          <w:szCs w:val="24"/>
          <w:lang w:val="ru-RU"/>
        </w:rPr>
        <w:t xml:space="preserve"> </w:t>
      </w:r>
      <w:r w:rsidR="00EC2588">
        <w:rPr>
          <w:i/>
          <w:sz w:val="24"/>
          <w:szCs w:val="24"/>
          <w:lang w:val="ru-RU"/>
        </w:rPr>
        <w:t>клиентов</w:t>
      </w:r>
      <w:r w:rsidR="00EC2588" w:rsidRPr="00AB2B47">
        <w:rPr>
          <w:i/>
          <w:sz w:val="24"/>
          <w:szCs w:val="24"/>
          <w:lang w:val="ru-RU"/>
        </w:rPr>
        <w:t xml:space="preserve"> </w:t>
      </w:r>
      <w:r w:rsidR="00EC2588">
        <w:rPr>
          <w:i/>
          <w:sz w:val="24"/>
          <w:szCs w:val="24"/>
          <w:lang w:val="ru-RU"/>
        </w:rPr>
        <w:t>по</w:t>
      </w:r>
      <w:r w:rsidR="00EC2588" w:rsidRPr="00AB2B47">
        <w:rPr>
          <w:i/>
          <w:sz w:val="24"/>
          <w:szCs w:val="24"/>
          <w:lang w:val="ru-RU"/>
        </w:rPr>
        <w:t xml:space="preserve"> </w:t>
      </w:r>
      <w:r w:rsidR="00EC2588">
        <w:rPr>
          <w:i/>
          <w:sz w:val="24"/>
          <w:szCs w:val="24"/>
          <w:lang w:val="ru-RU"/>
        </w:rPr>
        <w:t>делу</w:t>
      </w:r>
      <w:r w:rsidR="00EC2588" w:rsidRPr="00AB2B47">
        <w:rPr>
          <w:i/>
          <w:sz w:val="24"/>
          <w:szCs w:val="24"/>
          <w:lang w:val="ru-RU"/>
        </w:rPr>
        <w:t xml:space="preserve">, </w:t>
      </w:r>
      <w:r w:rsidR="00EC2588">
        <w:rPr>
          <w:i/>
          <w:sz w:val="24"/>
          <w:szCs w:val="24"/>
          <w:lang w:val="ru-RU"/>
        </w:rPr>
        <w:t>когда</w:t>
      </w:r>
      <w:r w:rsidR="00EC2588" w:rsidRPr="00AB2B47">
        <w:rPr>
          <w:i/>
          <w:sz w:val="24"/>
          <w:szCs w:val="24"/>
          <w:lang w:val="ru-RU"/>
        </w:rPr>
        <w:t xml:space="preserve"> </w:t>
      </w:r>
      <w:r w:rsidR="00EC2588">
        <w:rPr>
          <w:i/>
          <w:sz w:val="24"/>
          <w:szCs w:val="24"/>
          <w:lang w:val="ru-RU"/>
        </w:rPr>
        <w:t>между</w:t>
      </w:r>
      <w:r w:rsidR="00EC2588" w:rsidRPr="00AB2B47">
        <w:rPr>
          <w:i/>
          <w:sz w:val="24"/>
          <w:szCs w:val="24"/>
          <w:lang w:val="ru-RU"/>
        </w:rPr>
        <w:t xml:space="preserve"> </w:t>
      </w:r>
      <w:r w:rsidR="00EC2588">
        <w:rPr>
          <w:i/>
          <w:sz w:val="24"/>
          <w:szCs w:val="24"/>
          <w:lang w:val="ru-RU"/>
        </w:rPr>
        <w:t>ними</w:t>
      </w:r>
      <w:r w:rsidR="00EC2588" w:rsidRPr="00AB2B47">
        <w:rPr>
          <w:i/>
          <w:sz w:val="24"/>
          <w:szCs w:val="24"/>
          <w:lang w:val="ru-RU"/>
        </w:rPr>
        <w:t xml:space="preserve"> </w:t>
      </w:r>
      <w:r w:rsidR="00EC2588">
        <w:rPr>
          <w:i/>
          <w:sz w:val="24"/>
          <w:szCs w:val="24"/>
          <w:lang w:val="ru-RU"/>
        </w:rPr>
        <w:t>возникает</w:t>
      </w:r>
      <w:r w:rsidR="00EC2588" w:rsidRPr="00AB2B47">
        <w:rPr>
          <w:i/>
          <w:sz w:val="24"/>
          <w:szCs w:val="24"/>
          <w:lang w:val="ru-RU"/>
        </w:rPr>
        <w:t xml:space="preserve"> </w:t>
      </w:r>
      <w:r w:rsidR="00EC2588">
        <w:rPr>
          <w:i/>
          <w:sz w:val="24"/>
          <w:szCs w:val="24"/>
          <w:lang w:val="ru-RU"/>
        </w:rPr>
        <w:t>конфликт</w:t>
      </w:r>
      <w:r w:rsidR="00EC2588" w:rsidRPr="00AB2B47">
        <w:rPr>
          <w:i/>
          <w:sz w:val="24"/>
          <w:szCs w:val="24"/>
          <w:lang w:val="ru-RU"/>
        </w:rPr>
        <w:t xml:space="preserve"> </w:t>
      </w:r>
      <w:r w:rsidR="00EC2588">
        <w:rPr>
          <w:i/>
          <w:sz w:val="24"/>
          <w:szCs w:val="24"/>
          <w:lang w:val="ru-RU"/>
        </w:rPr>
        <w:t>интересов</w:t>
      </w:r>
      <w:r w:rsidR="00EC2588" w:rsidRPr="00AB2B47">
        <w:rPr>
          <w:i/>
          <w:sz w:val="24"/>
          <w:szCs w:val="24"/>
          <w:lang w:val="ru-RU"/>
        </w:rPr>
        <w:t xml:space="preserve">, когда может быть нарушена профессиональная тайна </w:t>
      </w:r>
      <w:r w:rsidR="00EC2588">
        <w:rPr>
          <w:i/>
          <w:sz w:val="24"/>
          <w:szCs w:val="24"/>
          <w:lang w:val="ru-RU"/>
        </w:rPr>
        <w:t>или</w:t>
      </w:r>
      <w:r w:rsidR="00EC2588" w:rsidRPr="00AB2B47">
        <w:rPr>
          <w:i/>
          <w:sz w:val="24"/>
          <w:szCs w:val="24"/>
          <w:lang w:val="ru-RU"/>
        </w:rPr>
        <w:t xml:space="preserve"> </w:t>
      </w:r>
      <w:r w:rsidR="00EC2588">
        <w:rPr>
          <w:i/>
          <w:sz w:val="24"/>
          <w:szCs w:val="24"/>
          <w:lang w:val="ru-RU"/>
        </w:rPr>
        <w:t>когда</w:t>
      </w:r>
      <w:r w:rsidR="00EC2588" w:rsidRPr="00AB2B47">
        <w:rPr>
          <w:i/>
          <w:sz w:val="24"/>
          <w:szCs w:val="24"/>
          <w:lang w:val="ru-RU"/>
        </w:rPr>
        <w:t xml:space="preserve"> </w:t>
      </w:r>
      <w:r w:rsidR="00EC2588">
        <w:rPr>
          <w:i/>
          <w:sz w:val="24"/>
          <w:szCs w:val="24"/>
          <w:lang w:val="ru-RU"/>
        </w:rPr>
        <w:t>может</w:t>
      </w:r>
      <w:r w:rsidR="00EC2588" w:rsidRPr="00AB2B47">
        <w:rPr>
          <w:i/>
          <w:sz w:val="24"/>
          <w:szCs w:val="24"/>
          <w:lang w:val="ru-RU"/>
        </w:rPr>
        <w:t xml:space="preserve"> </w:t>
      </w:r>
      <w:r w:rsidR="00EC2588">
        <w:rPr>
          <w:i/>
          <w:sz w:val="24"/>
          <w:szCs w:val="24"/>
          <w:lang w:val="ru-RU"/>
        </w:rPr>
        <w:t>быть</w:t>
      </w:r>
      <w:r w:rsidR="00EC2588" w:rsidRPr="00AB2B47">
        <w:rPr>
          <w:i/>
          <w:sz w:val="24"/>
          <w:szCs w:val="24"/>
          <w:lang w:val="ru-RU"/>
        </w:rPr>
        <w:t xml:space="preserve"> </w:t>
      </w:r>
      <w:r w:rsidR="00EC2588">
        <w:rPr>
          <w:i/>
          <w:sz w:val="24"/>
          <w:szCs w:val="24"/>
          <w:lang w:val="ru-RU"/>
        </w:rPr>
        <w:t>нанесен</w:t>
      </w:r>
      <w:r w:rsidR="00EC2588" w:rsidRPr="00AB2B47">
        <w:rPr>
          <w:i/>
          <w:sz w:val="24"/>
          <w:szCs w:val="24"/>
          <w:lang w:val="ru-RU"/>
        </w:rPr>
        <w:t xml:space="preserve"> </w:t>
      </w:r>
      <w:r w:rsidR="00EC2588">
        <w:rPr>
          <w:i/>
          <w:sz w:val="24"/>
          <w:szCs w:val="24"/>
          <w:lang w:val="ru-RU"/>
        </w:rPr>
        <w:t>ущерб</w:t>
      </w:r>
      <w:r w:rsidR="00EC2588" w:rsidRPr="00AB2B47">
        <w:rPr>
          <w:i/>
          <w:sz w:val="24"/>
          <w:szCs w:val="24"/>
          <w:lang w:val="ru-RU"/>
        </w:rPr>
        <w:t xml:space="preserve"> </w:t>
      </w:r>
      <w:r w:rsidR="00EC2588">
        <w:rPr>
          <w:i/>
          <w:sz w:val="24"/>
          <w:szCs w:val="24"/>
          <w:lang w:val="ru-RU"/>
        </w:rPr>
        <w:t>независимости</w:t>
      </w:r>
      <w:r w:rsidR="00EC2588" w:rsidRPr="00AB2B47">
        <w:rPr>
          <w:i/>
          <w:sz w:val="24"/>
          <w:szCs w:val="24"/>
          <w:lang w:val="ru-RU"/>
        </w:rPr>
        <w:t xml:space="preserve"> </w:t>
      </w:r>
      <w:r w:rsidR="00EC2588">
        <w:rPr>
          <w:i/>
          <w:sz w:val="24"/>
          <w:szCs w:val="24"/>
          <w:lang w:val="ru-RU"/>
        </w:rPr>
        <w:t>самого</w:t>
      </w:r>
      <w:r w:rsidR="00EC2588" w:rsidRPr="00AB2B47">
        <w:rPr>
          <w:i/>
          <w:sz w:val="24"/>
          <w:szCs w:val="24"/>
          <w:lang w:val="ru-RU"/>
        </w:rPr>
        <w:t xml:space="preserve"> </w:t>
      </w:r>
      <w:r w:rsidR="00EC2588">
        <w:rPr>
          <w:i/>
          <w:sz w:val="24"/>
          <w:szCs w:val="24"/>
          <w:lang w:val="ru-RU"/>
        </w:rPr>
        <w:t>адвоката</w:t>
      </w:r>
      <w:r w:rsidR="00AB2B47">
        <w:rPr>
          <w:i/>
          <w:sz w:val="24"/>
          <w:szCs w:val="24"/>
          <w:lang w:val="ru-RU"/>
        </w:rPr>
        <w:t>.</w:t>
      </w:r>
      <w:r w:rsidR="002A2780">
        <w:rPr>
          <w:i/>
          <w:sz w:val="24"/>
          <w:szCs w:val="24"/>
          <w:lang w:val="ru-RU"/>
        </w:rPr>
        <w:t>»</w:t>
      </w:r>
    </w:p>
    <w:p w14:paraId="4F9DD3D1" w14:textId="77777777" w:rsidR="00215BD1" w:rsidRPr="00AB2B47" w:rsidRDefault="00215BD1" w:rsidP="00215BD1">
      <w:pPr>
        <w:pStyle w:val="ListParagraph"/>
        <w:spacing w:after="0" w:line="360" w:lineRule="auto"/>
        <w:ind w:left="1418"/>
        <w:jc w:val="both"/>
        <w:rPr>
          <w:i/>
          <w:sz w:val="24"/>
          <w:szCs w:val="24"/>
          <w:lang w:val="ru-RU"/>
        </w:rPr>
      </w:pPr>
    </w:p>
    <w:p w14:paraId="74D3E126" w14:textId="77777777" w:rsidR="00DC1A15" w:rsidRPr="00AB2B47" w:rsidRDefault="00AB2B47" w:rsidP="00CA4FCA">
      <w:pPr>
        <w:pStyle w:val="ListParagraph"/>
        <w:numPr>
          <w:ilvl w:val="0"/>
          <w:numId w:val="3"/>
        </w:numPr>
        <w:spacing w:line="360" w:lineRule="auto"/>
        <w:jc w:val="both"/>
        <w:rPr>
          <w:sz w:val="24"/>
          <w:szCs w:val="24"/>
          <w:lang w:val="ru-RU"/>
        </w:rPr>
      </w:pPr>
      <w:r>
        <w:rPr>
          <w:sz w:val="24"/>
          <w:szCs w:val="24"/>
          <w:lang w:val="ru-RU"/>
        </w:rPr>
        <w:t>Таким образом, определение термина «конфликт интересов» не соответствует европейским стандартам и должно быть изменено с учетом конфликта интересов разных клиентов одного и того же адвоката</w:t>
      </w:r>
      <w:r w:rsidR="00DC1A15" w:rsidRPr="00AB2B47">
        <w:rPr>
          <w:sz w:val="24"/>
          <w:szCs w:val="24"/>
          <w:lang w:val="ru-RU"/>
        </w:rPr>
        <w:t>.</w:t>
      </w:r>
    </w:p>
    <w:p w14:paraId="7F71620A" w14:textId="77777777" w:rsidR="00DC1A15" w:rsidRPr="00AB2B47" w:rsidRDefault="00DC1A15" w:rsidP="00F90179">
      <w:pPr>
        <w:pStyle w:val="ListParagraph"/>
        <w:spacing w:after="0" w:line="360" w:lineRule="auto"/>
        <w:jc w:val="both"/>
        <w:rPr>
          <w:sz w:val="24"/>
          <w:szCs w:val="24"/>
          <w:lang w:val="ru-RU"/>
        </w:rPr>
      </w:pPr>
    </w:p>
    <w:p w14:paraId="3BCB27EC" w14:textId="77777777" w:rsidR="00F90179" w:rsidRPr="00CD4C32" w:rsidRDefault="002D52D6" w:rsidP="00F90179">
      <w:pPr>
        <w:pStyle w:val="ListParagraph"/>
        <w:spacing w:after="0" w:line="360" w:lineRule="auto"/>
        <w:jc w:val="both"/>
        <w:rPr>
          <w:i/>
          <w:sz w:val="24"/>
          <w:szCs w:val="24"/>
          <w:u w:val="single"/>
          <w:lang w:val="en-US"/>
        </w:rPr>
      </w:pPr>
      <w:r>
        <w:rPr>
          <w:i/>
          <w:sz w:val="24"/>
          <w:szCs w:val="24"/>
          <w:u w:val="single"/>
        </w:rPr>
        <w:t>Статья</w:t>
      </w:r>
      <w:r w:rsidR="00F90179" w:rsidRPr="00CD4C32">
        <w:rPr>
          <w:i/>
          <w:sz w:val="24"/>
          <w:szCs w:val="24"/>
          <w:u w:val="single"/>
        </w:rPr>
        <w:t xml:space="preserve"> </w:t>
      </w:r>
      <w:r w:rsidR="00DC7D4F" w:rsidRPr="00CD4C32">
        <w:rPr>
          <w:i/>
          <w:sz w:val="24"/>
          <w:szCs w:val="24"/>
          <w:u w:val="single"/>
          <w:lang w:val="en-US"/>
        </w:rPr>
        <w:t>3</w:t>
      </w:r>
      <w:r w:rsidR="002A2780">
        <w:rPr>
          <w:i/>
          <w:sz w:val="24"/>
          <w:szCs w:val="24"/>
          <w:u w:val="single"/>
          <w:lang w:val="en-US"/>
        </w:rPr>
        <w:t>—</w:t>
      </w:r>
      <w:r w:rsidR="00DC7D4F" w:rsidRPr="00CD4C32">
        <w:rPr>
          <w:i/>
          <w:sz w:val="24"/>
          <w:szCs w:val="24"/>
          <w:u w:val="single"/>
          <w:lang w:val="en-US"/>
        </w:rPr>
        <w:t>14</w:t>
      </w:r>
      <w:r w:rsidR="00F90179" w:rsidRPr="00CD4C32">
        <w:rPr>
          <w:i/>
          <w:sz w:val="24"/>
          <w:szCs w:val="24"/>
          <w:u w:val="single"/>
          <w:lang w:val="en-US"/>
        </w:rPr>
        <w:t xml:space="preserve">. </w:t>
      </w:r>
      <w:r w:rsidR="00EE4664" w:rsidRPr="00EE4664">
        <w:rPr>
          <w:i/>
          <w:sz w:val="24"/>
          <w:szCs w:val="24"/>
          <w:u w:val="single"/>
          <w:lang w:val="ru-RU"/>
        </w:rPr>
        <w:t>Принципы оказания юридической помощи</w:t>
      </w:r>
    </w:p>
    <w:p w14:paraId="7BC7602C" w14:textId="77777777" w:rsidR="00DC7D4F" w:rsidRPr="00CD4C32" w:rsidRDefault="00EE4664" w:rsidP="00860FB1">
      <w:pPr>
        <w:pStyle w:val="ListParagraph"/>
        <w:numPr>
          <w:ilvl w:val="0"/>
          <w:numId w:val="3"/>
        </w:numPr>
        <w:spacing w:after="0" w:line="360" w:lineRule="auto"/>
        <w:jc w:val="both"/>
        <w:rPr>
          <w:sz w:val="24"/>
          <w:szCs w:val="24"/>
        </w:rPr>
      </w:pPr>
      <w:r>
        <w:rPr>
          <w:sz w:val="24"/>
          <w:szCs w:val="24"/>
          <w:lang w:val="ru-RU"/>
        </w:rPr>
        <w:t xml:space="preserve">Основные принципы оказания юридической помощи изложены в </w:t>
      </w:r>
      <w:r w:rsidR="002D52D6" w:rsidRPr="00EE4664">
        <w:rPr>
          <w:sz w:val="24"/>
          <w:szCs w:val="24"/>
          <w:lang w:val="ru-RU"/>
        </w:rPr>
        <w:t>Стать</w:t>
      </w:r>
      <w:r>
        <w:rPr>
          <w:sz w:val="24"/>
          <w:szCs w:val="24"/>
          <w:lang w:val="ru-RU"/>
        </w:rPr>
        <w:t>е</w:t>
      </w:r>
      <w:r w:rsidR="00DC7D4F" w:rsidRPr="00EE4664">
        <w:rPr>
          <w:sz w:val="24"/>
          <w:szCs w:val="24"/>
          <w:lang w:val="ru-RU"/>
        </w:rPr>
        <w:t xml:space="preserve"> 3 </w:t>
      </w:r>
      <w:r w:rsidR="00E70B9B">
        <w:rPr>
          <w:sz w:val="24"/>
          <w:szCs w:val="24"/>
          <w:lang w:val="ru-RU"/>
        </w:rPr>
        <w:t>и подробно описаны в</w:t>
      </w:r>
      <w:r w:rsidR="00DC7D4F" w:rsidRPr="00EE4664">
        <w:rPr>
          <w:sz w:val="24"/>
          <w:szCs w:val="24"/>
          <w:lang w:val="ru-RU"/>
        </w:rPr>
        <w:t xml:space="preserve"> </w:t>
      </w:r>
      <w:r>
        <w:rPr>
          <w:sz w:val="24"/>
          <w:szCs w:val="24"/>
          <w:lang w:val="ru-RU"/>
        </w:rPr>
        <w:t>Стать</w:t>
      </w:r>
      <w:r w:rsidR="00E70B9B">
        <w:rPr>
          <w:sz w:val="24"/>
          <w:szCs w:val="24"/>
          <w:lang w:val="ru-RU"/>
        </w:rPr>
        <w:t>ях</w:t>
      </w:r>
      <w:r w:rsidR="00DC7D4F" w:rsidRPr="00EE4664">
        <w:rPr>
          <w:sz w:val="24"/>
          <w:szCs w:val="24"/>
          <w:lang w:val="ru-RU"/>
        </w:rPr>
        <w:t xml:space="preserve"> 4</w:t>
      </w:r>
      <w:r w:rsidR="002A2780">
        <w:rPr>
          <w:sz w:val="24"/>
          <w:szCs w:val="24"/>
          <w:lang w:val="ru-RU"/>
        </w:rPr>
        <w:t>—</w:t>
      </w:r>
      <w:r w:rsidR="00DC7D4F" w:rsidRPr="00EE4664">
        <w:rPr>
          <w:sz w:val="24"/>
          <w:szCs w:val="24"/>
          <w:lang w:val="ru-RU"/>
        </w:rPr>
        <w:t xml:space="preserve">14. </w:t>
      </w:r>
      <w:r w:rsidR="00E70B9B">
        <w:rPr>
          <w:sz w:val="24"/>
          <w:szCs w:val="24"/>
          <w:lang w:val="ru-RU"/>
        </w:rPr>
        <w:t>К</w:t>
      </w:r>
      <w:r w:rsidR="00E70B9B" w:rsidRPr="003B4849">
        <w:rPr>
          <w:sz w:val="24"/>
          <w:szCs w:val="24"/>
          <w:lang w:val="ru-RU"/>
        </w:rPr>
        <w:t xml:space="preserve"> </w:t>
      </w:r>
      <w:r w:rsidR="00E70B9B">
        <w:rPr>
          <w:sz w:val="24"/>
          <w:szCs w:val="24"/>
          <w:lang w:val="ru-RU"/>
        </w:rPr>
        <w:t>этим</w:t>
      </w:r>
      <w:r w:rsidR="00E70B9B" w:rsidRPr="003B4849">
        <w:rPr>
          <w:sz w:val="24"/>
          <w:szCs w:val="24"/>
          <w:lang w:val="ru-RU"/>
        </w:rPr>
        <w:t xml:space="preserve"> </w:t>
      </w:r>
      <w:r w:rsidR="00E70B9B">
        <w:rPr>
          <w:sz w:val="24"/>
          <w:szCs w:val="24"/>
          <w:lang w:val="ru-RU"/>
        </w:rPr>
        <w:t>принципам</w:t>
      </w:r>
      <w:r w:rsidR="00E70B9B" w:rsidRPr="003B4849">
        <w:rPr>
          <w:sz w:val="24"/>
          <w:szCs w:val="24"/>
          <w:lang w:val="ru-RU"/>
        </w:rPr>
        <w:t xml:space="preserve"> </w:t>
      </w:r>
      <w:r w:rsidR="00E70B9B">
        <w:rPr>
          <w:sz w:val="24"/>
          <w:szCs w:val="24"/>
          <w:lang w:val="ru-RU"/>
        </w:rPr>
        <w:t>относятся</w:t>
      </w:r>
      <w:r w:rsidR="00E70B9B" w:rsidRPr="003B4849">
        <w:rPr>
          <w:sz w:val="24"/>
          <w:szCs w:val="24"/>
          <w:lang w:val="ru-RU"/>
        </w:rPr>
        <w:t xml:space="preserve"> </w:t>
      </w:r>
      <w:r w:rsidR="00E70B9B">
        <w:rPr>
          <w:sz w:val="24"/>
          <w:szCs w:val="24"/>
          <w:lang w:val="ru-RU"/>
        </w:rPr>
        <w:t>независимость</w:t>
      </w:r>
      <w:r w:rsidR="00E70B9B" w:rsidRPr="003B4849">
        <w:rPr>
          <w:sz w:val="24"/>
          <w:szCs w:val="24"/>
          <w:lang w:val="ru-RU"/>
        </w:rPr>
        <w:t xml:space="preserve">, </w:t>
      </w:r>
      <w:r w:rsidR="003B4849">
        <w:rPr>
          <w:sz w:val="24"/>
          <w:szCs w:val="24"/>
          <w:lang w:val="ru-RU"/>
        </w:rPr>
        <w:t>защита интересов клиента, конфиденциальность и прочие. Такие</w:t>
      </w:r>
      <w:r w:rsidR="003B4849" w:rsidRPr="003B4849">
        <w:rPr>
          <w:sz w:val="24"/>
          <w:szCs w:val="24"/>
          <w:lang w:val="en-US"/>
        </w:rPr>
        <w:t xml:space="preserve"> </w:t>
      </w:r>
      <w:r w:rsidR="003B4849">
        <w:rPr>
          <w:sz w:val="24"/>
          <w:szCs w:val="24"/>
          <w:lang w:val="ru-RU"/>
        </w:rPr>
        <w:t>принципы</w:t>
      </w:r>
      <w:r w:rsidR="003B4849" w:rsidRPr="003B4849">
        <w:rPr>
          <w:sz w:val="24"/>
          <w:szCs w:val="24"/>
          <w:lang w:val="en-US"/>
        </w:rPr>
        <w:t xml:space="preserve"> </w:t>
      </w:r>
      <w:r w:rsidR="003B4849">
        <w:rPr>
          <w:sz w:val="24"/>
          <w:szCs w:val="24"/>
          <w:lang w:val="ru-RU"/>
        </w:rPr>
        <w:t>полностью</w:t>
      </w:r>
      <w:r w:rsidR="003B4849" w:rsidRPr="003B4849">
        <w:rPr>
          <w:sz w:val="24"/>
          <w:szCs w:val="24"/>
          <w:lang w:val="en-US"/>
        </w:rPr>
        <w:t xml:space="preserve"> </w:t>
      </w:r>
      <w:r w:rsidR="003B4849">
        <w:rPr>
          <w:sz w:val="24"/>
          <w:szCs w:val="24"/>
          <w:lang w:val="ru-RU"/>
        </w:rPr>
        <w:t>соответствуют</w:t>
      </w:r>
      <w:r w:rsidR="003B4849" w:rsidRPr="003B4849">
        <w:rPr>
          <w:sz w:val="24"/>
          <w:szCs w:val="24"/>
          <w:lang w:val="en-US"/>
        </w:rPr>
        <w:t xml:space="preserve"> </w:t>
      </w:r>
      <w:r w:rsidR="003B4849">
        <w:rPr>
          <w:sz w:val="24"/>
          <w:szCs w:val="24"/>
          <w:lang w:val="ru-RU"/>
        </w:rPr>
        <w:t>европейским</w:t>
      </w:r>
      <w:r w:rsidR="003B4849" w:rsidRPr="003B4849">
        <w:rPr>
          <w:sz w:val="24"/>
          <w:szCs w:val="24"/>
          <w:lang w:val="en-US"/>
        </w:rPr>
        <w:t xml:space="preserve"> </w:t>
      </w:r>
      <w:r w:rsidR="003B4849">
        <w:rPr>
          <w:sz w:val="24"/>
          <w:szCs w:val="24"/>
          <w:lang w:val="ru-RU"/>
        </w:rPr>
        <w:t>стандартам</w:t>
      </w:r>
      <w:r w:rsidR="00DC7D4F" w:rsidRPr="00CD4C32">
        <w:rPr>
          <w:sz w:val="24"/>
          <w:szCs w:val="24"/>
        </w:rPr>
        <w:t>.</w:t>
      </w:r>
    </w:p>
    <w:p w14:paraId="2AC17737" w14:textId="77777777" w:rsidR="00DC7D4F" w:rsidRPr="00CD4C32" w:rsidRDefault="00DC7D4F" w:rsidP="00DC7D4F">
      <w:pPr>
        <w:spacing w:line="360" w:lineRule="auto"/>
        <w:jc w:val="both"/>
        <w:rPr>
          <w:rFonts w:asciiTheme="minorHAnsi" w:hAnsiTheme="minorHAnsi"/>
          <w:sz w:val="24"/>
          <w:szCs w:val="24"/>
        </w:rPr>
      </w:pPr>
    </w:p>
    <w:p w14:paraId="5B073CF0" w14:textId="77777777" w:rsidR="00DC7D4F" w:rsidRPr="00CD4C32" w:rsidRDefault="00751692" w:rsidP="00DC7D4F">
      <w:pPr>
        <w:spacing w:line="360" w:lineRule="auto"/>
        <w:ind w:left="708"/>
        <w:jc w:val="both"/>
        <w:rPr>
          <w:rFonts w:asciiTheme="minorHAnsi" w:hAnsiTheme="minorHAnsi"/>
          <w:i/>
          <w:sz w:val="24"/>
          <w:szCs w:val="24"/>
          <w:u w:val="single"/>
          <w:lang w:val="en-US"/>
        </w:rPr>
      </w:pPr>
      <w:r>
        <w:rPr>
          <w:rFonts w:asciiTheme="minorHAnsi" w:hAnsiTheme="minorHAnsi"/>
          <w:i/>
          <w:sz w:val="24"/>
          <w:szCs w:val="24"/>
          <w:u w:val="single"/>
          <w:lang w:val="ru-RU"/>
        </w:rPr>
        <w:t xml:space="preserve">Статьи </w:t>
      </w:r>
      <w:r w:rsidR="00DC7D4F" w:rsidRPr="00CD4C32">
        <w:rPr>
          <w:rFonts w:asciiTheme="minorHAnsi" w:hAnsiTheme="minorHAnsi"/>
          <w:i/>
          <w:sz w:val="24"/>
          <w:szCs w:val="24"/>
          <w:u w:val="single"/>
          <w:lang w:val="en-US"/>
        </w:rPr>
        <w:t>15</w:t>
      </w:r>
      <w:r w:rsidR="002A2780">
        <w:rPr>
          <w:rFonts w:asciiTheme="minorHAnsi" w:hAnsiTheme="minorHAnsi"/>
          <w:i/>
          <w:sz w:val="24"/>
          <w:szCs w:val="24"/>
          <w:u w:val="single"/>
          <w:lang w:val="en-US"/>
        </w:rPr>
        <w:t>—</w:t>
      </w:r>
      <w:r w:rsidR="00554FB9" w:rsidRPr="00CD4C32">
        <w:rPr>
          <w:rFonts w:asciiTheme="minorHAnsi" w:hAnsiTheme="minorHAnsi"/>
          <w:i/>
          <w:sz w:val="24"/>
          <w:szCs w:val="24"/>
          <w:u w:val="single"/>
          <w:lang w:val="en-US"/>
        </w:rPr>
        <w:t>19</w:t>
      </w:r>
      <w:r w:rsidR="00DC7D4F" w:rsidRPr="00CD4C32">
        <w:rPr>
          <w:rFonts w:asciiTheme="minorHAnsi" w:hAnsiTheme="minorHAnsi"/>
          <w:i/>
          <w:sz w:val="24"/>
          <w:szCs w:val="24"/>
          <w:u w:val="single"/>
          <w:lang w:val="en-US"/>
        </w:rPr>
        <w:t xml:space="preserve">. </w:t>
      </w:r>
      <w:r w:rsidR="00130629">
        <w:rPr>
          <w:rFonts w:asciiTheme="minorHAnsi" w:hAnsiTheme="minorHAnsi"/>
          <w:i/>
          <w:sz w:val="24"/>
          <w:szCs w:val="24"/>
          <w:u w:val="single"/>
          <w:lang w:val="ru-RU"/>
        </w:rPr>
        <w:t>Формы юридической помощи</w:t>
      </w:r>
      <w:r w:rsidR="00DC7D4F" w:rsidRPr="00CD4C32">
        <w:rPr>
          <w:rFonts w:asciiTheme="minorHAnsi" w:hAnsiTheme="minorHAnsi"/>
          <w:i/>
          <w:sz w:val="24"/>
          <w:szCs w:val="24"/>
          <w:u w:val="single"/>
          <w:lang w:val="en-US"/>
        </w:rPr>
        <w:t>.</w:t>
      </w:r>
    </w:p>
    <w:p w14:paraId="3FB9B9B9" w14:textId="77777777" w:rsidR="00DC7D4F" w:rsidRPr="00C247CE" w:rsidRDefault="00F90179" w:rsidP="00860FB1">
      <w:pPr>
        <w:pStyle w:val="ListParagraph"/>
        <w:numPr>
          <w:ilvl w:val="0"/>
          <w:numId w:val="3"/>
        </w:numPr>
        <w:spacing w:after="0" w:line="360" w:lineRule="auto"/>
        <w:jc w:val="both"/>
        <w:rPr>
          <w:sz w:val="24"/>
          <w:szCs w:val="24"/>
          <w:lang w:val="ru-RU"/>
        </w:rPr>
      </w:pPr>
      <w:r w:rsidRPr="00130629">
        <w:rPr>
          <w:sz w:val="24"/>
          <w:szCs w:val="24"/>
          <w:lang w:val="ru-RU"/>
        </w:rPr>
        <w:lastRenderedPageBreak/>
        <w:t xml:space="preserve"> </w:t>
      </w:r>
      <w:r w:rsidR="00130629">
        <w:rPr>
          <w:sz w:val="24"/>
          <w:szCs w:val="24"/>
          <w:lang w:val="ru-RU"/>
        </w:rPr>
        <w:t>Юридическая</w:t>
      </w:r>
      <w:r w:rsidR="00130629" w:rsidRPr="00130629">
        <w:rPr>
          <w:sz w:val="24"/>
          <w:szCs w:val="24"/>
          <w:lang w:val="ru-RU"/>
        </w:rPr>
        <w:t xml:space="preserve"> </w:t>
      </w:r>
      <w:r w:rsidR="00130629">
        <w:rPr>
          <w:sz w:val="24"/>
          <w:szCs w:val="24"/>
          <w:lang w:val="ru-RU"/>
        </w:rPr>
        <w:t>помощь</w:t>
      </w:r>
      <w:r w:rsidR="00130629" w:rsidRPr="00130629">
        <w:rPr>
          <w:sz w:val="24"/>
          <w:szCs w:val="24"/>
          <w:lang w:val="ru-RU"/>
        </w:rPr>
        <w:t xml:space="preserve"> </w:t>
      </w:r>
      <w:r w:rsidR="00130629">
        <w:rPr>
          <w:sz w:val="24"/>
          <w:szCs w:val="24"/>
          <w:lang w:val="ru-RU"/>
        </w:rPr>
        <w:t>подразделяется</w:t>
      </w:r>
      <w:r w:rsidR="00130629" w:rsidRPr="00130629">
        <w:rPr>
          <w:sz w:val="24"/>
          <w:szCs w:val="24"/>
          <w:lang w:val="ru-RU"/>
        </w:rPr>
        <w:t xml:space="preserve"> </w:t>
      </w:r>
      <w:r w:rsidR="00130629">
        <w:rPr>
          <w:sz w:val="24"/>
          <w:szCs w:val="24"/>
          <w:lang w:val="ru-RU"/>
        </w:rPr>
        <w:t>на</w:t>
      </w:r>
      <w:r w:rsidR="00130629" w:rsidRPr="00130629">
        <w:rPr>
          <w:sz w:val="24"/>
          <w:szCs w:val="24"/>
          <w:lang w:val="ru-RU"/>
        </w:rPr>
        <w:t xml:space="preserve"> </w:t>
      </w:r>
      <w:r w:rsidR="00130629">
        <w:rPr>
          <w:sz w:val="24"/>
          <w:szCs w:val="24"/>
          <w:lang w:val="ru-RU"/>
        </w:rPr>
        <w:t>три</w:t>
      </w:r>
      <w:r w:rsidR="00130629" w:rsidRPr="00130629">
        <w:rPr>
          <w:sz w:val="24"/>
          <w:szCs w:val="24"/>
          <w:lang w:val="ru-RU"/>
        </w:rPr>
        <w:t xml:space="preserve"> </w:t>
      </w:r>
      <w:r w:rsidR="00130629">
        <w:rPr>
          <w:sz w:val="24"/>
          <w:szCs w:val="24"/>
          <w:lang w:val="ru-RU"/>
        </w:rPr>
        <w:t>вида</w:t>
      </w:r>
      <w:r w:rsidR="00DC7D4F" w:rsidRPr="00130629">
        <w:rPr>
          <w:sz w:val="24"/>
          <w:szCs w:val="24"/>
          <w:lang w:val="ru-RU"/>
        </w:rPr>
        <w:t xml:space="preserve">: </w:t>
      </w:r>
      <w:r w:rsidR="00130629">
        <w:rPr>
          <w:sz w:val="24"/>
          <w:szCs w:val="24"/>
          <w:lang w:val="ru-RU"/>
        </w:rPr>
        <w:t xml:space="preserve">юридическая помощь, оказываемся на возмездной основе, </w:t>
      </w:r>
      <w:r w:rsidR="00130629" w:rsidRPr="00130629">
        <w:rPr>
          <w:sz w:val="24"/>
          <w:szCs w:val="24"/>
          <w:lang w:val="ru-RU"/>
        </w:rPr>
        <w:t>гарантированная государством юридическая помощь</w:t>
      </w:r>
      <w:r w:rsidR="00130629">
        <w:rPr>
          <w:sz w:val="24"/>
          <w:szCs w:val="24"/>
          <w:lang w:val="ru-RU"/>
        </w:rPr>
        <w:t xml:space="preserve"> и </w:t>
      </w:r>
      <w:r w:rsidR="00C247CE" w:rsidRPr="00C247CE">
        <w:rPr>
          <w:sz w:val="24"/>
          <w:szCs w:val="24"/>
          <w:lang w:val="ru-RU"/>
        </w:rPr>
        <w:t>комплексная социальная юридическая помощь (</w:t>
      </w:r>
      <w:r w:rsidR="00C247CE" w:rsidRPr="00C247CE">
        <w:rPr>
          <w:sz w:val="24"/>
          <w:szCs w:val="24"/>
          <w:lang w:val="en-US"/>
        </w:rPr>
        <w:t>pro</w:t>
      </w:r>
      <w:r w:rsidR="00C247CE" w:rsidRPr="00C247CE">
        <w:rPr>
          <w:sz w:val="24"/>
          <w:szCs w:val="24"/>
          <w:lang w:val="ru-RU"/>
        </w:rPr>
        <w:t xml:space="preserve"> </w:t>
      </w:r>
      <w:r w:rsidR="00C247CE" w:rsidRPr="00C247CE">
        <w:rPr>
          <w:sz w:val="24"/>
          <w:szCs w:val="24"/>
          <w:lang w:val="en-US"/>
        </w:rPr>
        <w:t>bono</w:t>
      </w:r>
      <w:r w:rsidR="00C247CE" w:rsidRPr="00C247CE">
        <w:rPr>
          <w:sz w:val="24"/>
          <w:szCs w:val="24"/>
          <w:lang w:val="ru-RU"/>
        </w:rPr>
        <w:t>)</w:t>
      </w:r>
      <w:r w:rsidR="00DC7D4F" w:rsidRPr="00130629">
        <w:rPr>
          <w:sz w:val="24"/>
          <w:szCs w:val="24"/>
          <w:lang w:val="ru-RU"/>
        </w:rPr>
        <w:t xml:space="preserve">. </w:t>
      </w:r>
      <w:r w:rsidR="00C247CE">
        <w:rPr>
          <w:sz w:val="24"/>
          <w:szCs w:val="24"/>
          <w:lang w:val="ru-RU"/>
        </w:rPr>
        <w:t xml:space="preserve">Все три формы оказания юридической помощи практикуются </w:t>
      </w:r>
      <w:r w:rsidR="00C247CE" w:rsidRPr="00751692">
        <w:rPr>
          <w:sz w:val="24"/>
          <w:szCs w:val="24"/>
          <w:lang w:val="ru-RU"/>
        </w:rPr>
        <w:t>почти во всех</w:t>
      </w:r>
      <w:r w:rsidR="00C247CE">
        <w:rPr>
          <w:sz w:val="24"/>
          <w:szCs w:val="24"/>
          <w:lang w:val="ru-RU"/>
        </w:rPr>
        <w:t xml:space="preserve"> странах Европы и соответствуют европейским стандартам</w:t>
      </w:r>
      <w:r w:rsidR="00DC7D4F" w:rsidRPr="00C247CE">
        <w:rPr>
          <w:sz w:val="24"/>
          <w:szCs w:val="24"/>
          <w:lang w:val="ru-RU"/>
        </w:rPr>
        <w:t>.</w:t>
      </w:r>
    </w:p>
    <w:p w14:paraId="5316D5AF" w14:textId="77777777" w:rsidR="00DC7D4F" w:rsidRPr="00CD4C32" w:rsidRDefault="00DC7D4F" w:rsidP="00DC7D4F">
      <w:pPr>
        <w:spacing w:line="360" w:lineRule="auto"/>
        <w:jc w:val="both"/>
        <w:rPr>
          <w:rFonts w:asciiTheme="minorHAnsi" w:hAnsiTheme="minorHAnsi"/>
          <w:sz w:val="24"/>
          <w:szCs w:val="24"/>
        </w:rPr>
      </w:pPr>
    </w:p>
    <w:p w14:paraId="2E106E7F" w14:textId="77777777" w:rsidR="00DC7D4F" w:rsidRPr="00C247CE" w:rsidRDefault="002D52D6" w:rsidP="00DC7D4F">
      <w:pPr>
        <w:pStyle w:val="ListParagraph"/>
        <w:spacing w:after="0" w:line="360" w:lineRule="auto"/>
        <w:jc w:val="both"/>
        <w:rPr>
          <w:i/>
          <w:sz w:val="24"/>
          <w:szCs w:val="24"/>
          <w:u w:val="single"/>
          <w:lang w:val="ru-RU"/>
        </w:rPr>
      </w:pPr>
      <w:r w:rsidRPr="00C247CE">
        <w:rPr>
          <w:i/>
          <w:sz w:val="24"/>
          <w:szCs w:val="24"/>
          <w:u w:val="single"/>
          <w:lang w:val="ru-RU"/>
        </w:rPr>
        <w:t>Статья</w:t>
      </w:r>
      <w:r w:rsidR="00554FB9" w:rsidRPr="00C247CE">
        <w:rPr>
          <w:i/>
          <w:sz w:val="24"/>
          <w:szCs w:val="24"/>
          <w:u w:val="single"/>
          <w:lang w:val="ru-RU"/>
        </w:rPr>
        <w:t xml:space="preserve"> 22. </w:t>
      </w:r>
      <w:r w:rsidR="00C247CE" w:rsidRPr="00C247CE">
        <w:rPr>
          <w:i/>
          <w:sz w:val="24"/>
          <w:szCs w:val="24"/>
          <w:u w:val="single"/>
          <w:lang w:val="ru-RU"/>
        </w:rPr>
        <w:t>Компетенция уполномоченного органа в сфере оказания юридической помощи</w:t>
      </w:r>
    </w:p>
    <w:p w14:paraId="476BC265" w14:textId="77777777" w:rsidR="00F90179" w:rsidRPr="00C24943" w:rsidRDefault="00B631B6" w:rsidP="00C24943">
      <w:pPr>
        <w:pStyle w:val="ListParagraph"/>
        <w:numPr>
          <w:ilvl w:val="0"/>
          <w:numId w:val="3"/>
        </w:numPr>
        <w:spacing w:after="0" w:line="360" w:lineRule="auto"/>
        <w:jc w:val="both"/>
        <w:rPr>
          <w:sz w:val="24"/>
          <w:szCs w:val="24"/>
          <w:lang w:val="ru-RU"/>
        </w:rPr>
      </w:pPr>
      <w:r>
        <w:rPr>
          <w:sz w:val="24"/>
          <w:szCs w:val="24"/>
          <w:lang w:val="ru-RU"/>
        </w:rPr>
        <w:t>Проект З</w:t>
      </w:r>
      <w:r w:rsidR="00C24943" w:rsidRPr="00C24943">
        <w:rPr>
          <w:sz w:val="24"/>
          <w:szCs w:val="24"/>
          <w:lang w:val="ru-RU"/>
        </w:rPr>
        <w:t xml:space="preserve">акона </w:t>
      </w:r>
      <w:r w:rsidR="00AF6910">
        <w:rPr>
          <w:sz w:val="24"/>
          <w:szCs w:val="24"/>
          <w:lang w:val="ru-RU"/>
        </w:rPr>
        <w:t>устанавливает</w:t>
      </w:r>
      <w:r w:rsidR="00AF6910" w:rsidRPr="00171902">
        <w:rPr>
          <w:sz w:val="24"/>
          <w:szCs w:val="24"/>
          <w:lang w:val="ru-RU"/>
        </w:rPr>
        <w:t xml:space="preserve"> </w:t>
      </w:r>
      <w:r w:rsidR="00171902">
        <w:rPr>
          <w:sz w:val="24"/>
          <w:szCs w:val="24"/>
          <w:lang w:val="ru-RU"/>
        </w:rPr>
        <w:t>компетенцию государственного органа в сфере оказания юридической помощи. Некоторые</w:t>
      </w:r>
      <w:r w:rsidR="00171902" w:rsidRPr="00C24943">
        <w:rPr>
          <w:sz w:val="24"/>
          <w:szCs w:val="24"/>
          <w:lang w:val="ru-RU"/>
        </w:rPr>
        <w:t xml:space="preserve"> </w:t>
      </w:r>
      <w:r w:rsidR="00171902">
        <w:rPr>
          <w:sz w:val="24"/>
          <w:szCs w:val="24"/>
          <w:lang w:val="ru-RU"/>
        </w:rPr>
        <w:t>пункты</w:t>
      </w:r>
      <w:r w:rsidR="00171902" w:rsidRPr="00C24943">
        <w:rPr>
          <w:sz w:val="24"/>
          <w:szCs w:val="24"/>
          <w:lang w:val="ru-RU"/>
        </w:rPr>
        <w:t xml:space="preserve"> </w:t>
      </w:r>
      <w:r w:rsidR="00171902">
        <w:rPr>
          <w:sz w:val="24"/>
          <w:szCs w:val="24"/>
          <w:lang w:val="ru-RU"/>
        </w:rPr>
        <w:t>вызывают</w:t>
      </w:r>
      <w:r w:rsidR="00171902" w:rsidRPr="00C24943">
        <w:rPr>
          <w:sz w:val="24"/>
          <w:szCs w:val="24"/>
          <w:lang w:val="ru-RU"/>
        </w:rPr>
        <w:t xml:space="preserve"> </w:t>
      </w:r>
      <w:r w:rsidR="00171902">
        <w:rPr>
          <w:sz w:val="24"/>
          <w:szCs w:val="24"/>
          <w:lang w:val="ru-RU"/>
        </w:rPr>
        <w:t>обеспокоенность</w:t>
      </w:r>
      <w:r w:rsidR="00171902" w:rsidRPr="00C24943">
        <w:rPr>
          <w:sz w:val="24"/>
          <w:szCs w:val="24"/>
          <w:lang w:val="ru-RU"/>
        </w:rPr>
        <w:t xml:space="preserve"> </w:t>
      </w:r>
      <w:r w:rsidR="00171902">
        <w:rPr>
          <w:sz w:val="24"/>
          <w:szCs w:val="24"/>
          <w:lang w:val="ru-RU"/>
        </w:rPr>
        <w:t>эксперта</w:t>
      </w:r>
      <w:r w:rsidR="00554FB9" w:rsidRPr="00C24943">
        <w:rPr>
          <w:sz w:val="24"/>
          <w:szCs w:val="24"/>
          <w:lang w:val="ru-RU"/>
        </w:rPr>
        <w:t>.</w:t>
      </w:r>
    </w:p>
    <w:p w14:paraId="0C0D88BE" w14:textId="77777777" w:rsidR="009B7858" w:rsidRPr="00C24943" w:rsidRDefault="009B7858" w:rsidP="009B7858">
      <w:pPr>
        <w:pStyle w:val="ListParagraph"/>
        <w:spacing w:after="0" w:line="360" w:lineRule="auto"/>
        <w:jc w:val="both"/>
        <w:rPr>
          <w:sz w:val="24"/>
          <w:szCs w:val="24"/>
          <w:lang w:val="ru-RU"/>
        </w:rPr>
      </w:pPr>
    </w:p>
    <w:p w14:paraId="40DA29B7" w14:textId="573FD9C5" w:rsidR="00175E67" w:rsidRDefault="00175E67" w:rsidP="00860FB1">
      <w:pPr>
        <w:pStyle w:val="ListParagraph"/>
        <w:numPr>
          <w:ilvl w:val="0"/>
          <w:numId w:val="3"/>
        </w:numPr>
        <w:spacing w:after="0" w:line="360" w:lineRule="auto"/>
        <w:jc w:val="both"/>
        <w:rPr>
          <w:sz w:val="24"/>
          <w:szCs w:val="24"/>
          <w:lang w:val="ru-RU"/>
        </w:rPr>
      </w:pPr>
      <w:r w:rsidRPr="00175E67">
        <w:rPr>
          <w:sz w:val="24"/>
          <w:szCs w:val="24"/>
          <w:lang w:val="ru-RU"/>
        </w:rPr>
        <w:t>Статья 22, подпункт 8, дает право компетентному органу</w:t>
      </w:r>
      <w:r w:rsidR="006A078C">
        <w:rPr>
          <w:sz w:val="24"/>
          <w:szCs w:val="24"/>
          <w:lang w:val="ru-RU"/>
        </w:rPr>
        <w:t xml:space="preserve"> координировать деятельность </w:t>
      </w:r>
      <w:r w:rsidR="006A078C" w:rsidRPr="00175E67">
        <w:rPr>
          <w:sz w:val="24"/>
          <w:szCs w:val="24"/>
          <w:lang w:val="ru-RU"/>
        </w:rPr>
        <w:t>субъектов оказания юридической помощи</w:t>
      </w:r>
      <w:r w:rsidRPr="00175E67">
        <w:rPr>
          <w:sz w:val="24"/>
          <w:szCs w:val="24"/>
          <w:lang w:val="ru-RU"/>
        </w:rPr>
        <w:t xml:space="preserve">. Во-первых, государственные органы не должны участвовать в координации деятельности субъектов оказания юридической помощи. Во-вторых, хотя государство несет определенную ответственность за качество юридической помощи, </w:t>
      </w:r>
      <w:r w:rsidR="006A078C">
        <w:rPr>
          <w:sz w:val="24"/>
          <w:szCs w:val="24"/>
          <w:lang w:val="ru-RU"/>
        </w:rPr>
        <w:t>такой контроль должен</w:t>
      </w:r>
      <w:r w:rsidRPr="00175E67">
        <w:rPr>
          <w:sz w:val="24"/>
          <w:szCs w:val="24"/>
          <w:lang w:val="ru-RU"/>
        </w:rPr>
        <w:t xml:space="preserve"> осуществляется путем регулирования, установления дисциплинарных процедур и других средств (т. </w:t>
      </w:r>
      <w:r>
        <w:rPr>
          <w:sz w:val="24"/>
          <w:szCs w:val="24"/>
          <w:lang w:val="ru-RU"/>
        </w:rPr>
        <w:t>е</w:t>
      </w:r>
      <w:r w:rsidRPr="00175E67">
        <w:rPr>
          <w:sz w:val="24"/>
          <w:szCs w:val="24"/>
          <w:lang w:val="ru-RU"/>
        </w:rPr>
        <w:t xml:space="preserve">. </w:t>
      </w:r>
      <w:r>
        <w:rPr>
          <w:sz w:val="24"/>
          <w:szCs w:val="24"/>
          <w:lang w:val="ru-RU"/>
        </w:rPr>
        <w:t>м</w:t>
      </w:r>
      <w:r w:rsidRPr="00175E67">
        <w:rPr>
          <w:sz w:val="24"/>
          <w:szCs w:val="24"/>
          <w:lang w:val="ru-RU"/>
        </w:rPr>
        <w:t>ониторинга), но не путем прямого контроля и надзора за субъектами оказания юридической помощи</w:t>
      </w:r>
      <w:r>
        <w:rPr>
          <w:sz w:val="24"/>
          <w:szCs w:val="24"/>
          <w:lang w:val="ru-RU"/>
        </w:rPr>
        <w:t xml:space="preserve">. Поскольку это положение несет угрозу </w:t>
      </w:r>
      <w:r w:rsidRPr="00175E67">
        <w:rPr>
          <w:sz w:val="24"/>
          <w:szCs w:val="24"/>
          <w:lang w:val="ru-RU"/>
        </w:rPr>
        <w:t>независимости адвокат</w:t>
      </w:r>
      <w:r>
        <w:rPr>
          <w:sz w:val="24"/>
          <w:szCs w:val="24"/>
          <w:lang w:val="ru-RU"/>
        </w:rPr>
        <w:t>ов</w:t>
      </w:r>
      <w:r w:rsidRPr="00175E67">
        <w:rPr>
          <w:sz w:val="24"/>
          <w:szCs w:val="24"/>
          <w:lang w:val="ru-RU"/>
        </w:rPr>
        <w:t xml:space="preserve">, оно не соответствует европейским стандартам и должно быть </w:t>
      </w:r>
      <w:r>
        <w:rPr>
          <w:sz w:val="24"/>
          <w:szCs w:val="24"/>
          <w:lang w:val="ru-RU"/>
        </w:rPr>
        <w:t>исключено.</w:t>
      </w:r>
    </w:p>
    <w:p w14:paraId="0C7F1B4A" w14:textId="77777777" w:rsidR="00175E67" w:rsidRPr="00175E67" w:rsidRDefault="00175E67" w:rsidP="00175E67">
      <w:pPr>
        <w:pStyle w:val="ListParagraph"/>
        <w:rPr>
          <w:sz w:val="24"/>
          <w:szCs w:val="24"/>
          <w:lang w:val="ru-RU"/>
        </w:rPr>
      </w:pPr>
    </w:p>
    <w:p w14:paraId="7E4391A6" w14:textId="77777777" w:rsidR="00F90179" w:rsidRPr="00F317EE" w:rsidRDefault="002D52D6" w:rsidP="00860FB1">
      <w:pPr>
        <w:pStyle w:val="ListParagraph"/>
        <w:numPr>
          <w:ilvl w:val="0"/>
          <w:numId w:val="3"/>
        </w:numPr>
        <w:spacing w:after="0" w:line="360" w:lineRule="auto"/>
        <w:jc w:val="both"/>
        <w:rPr>
          <w:sz w:val="24"/>
          <w:szCs w:val="24"/>
          <w:lang w:val="ru-RU"/>
        </w:rPr>
      </w:pPr>
      <w:r w:rsidRPr="00FD6225">
        <w:rPr>
          <w:sz w:val="24"/>
          <w:szCs w:val="24"/>
          <w:lang w:val="ru-RU"/>
        </w:rPr>
        <w:t>Статья</w:t>
      </w:r>
      <w:r w:rsidR="00163281" w:rsidRPr="00FD6225">
        <w:rPr>
          <w:sz w:val="24"/>
          <w:szCs w:val="24"/>
          <w:lang w:val="ru-RU"/>
        </w:rPr>
        <w:t xml:space="preserve"> 22 </w:t>
      </w:r>
      <w:r w:rsidR="00171902">
        <w:rPr>
          <w:sz w:val="24"/>
          <w:szCs w:val="24"/>
          <w:lang w:val="ru-RU"/>
        </w:rPr>
        <w:t>пункт</w:t>
      </w:r>
      <w:r w:rsidR="009B7858" w:rsidRPr="00FD6225">
        <w:rPr>
          <w:sz w:val="24"/>
          <w:szCs w:val="24"/>
          <w:lang w:val="ru-RU"/>
        </w:rPr>
        <w:t xml:space="preserve"> 12 </w:t>
      </w:r>
      <w:r w:rsidR="00147B34">
        <w:rPr>
          <w:sz w:val="24"/>
          <w:szCs w:val="24"/>
          <w:lang w:val="ru-RU"/>
        </w:rPr>
        <w:t>закрепляет</w:t>
      </w:r>
      <w:r w:rsidR="00147B34" w:rsidRPr="00FD6225">
        <w:rPr>
          <w:sz w:val="24"/>
          <w:szCs w:val="24"/>
          <w:lang w:val="ru-RU"/>
        </w:rPr>
        <w:t xml:space="preserve"> </w:t>
      </w:r>
      <w:r w:rsidR="00147B34">
        <w:rPr>
          <w:sz w:val="24"/>
          <w:szCs w:val="24"/>
          <w:lang w:val="ru-RU"/>
        </w:rPr>
        <w:t>за</w:t>
      </w:r>
      <w:r w:rsidR="00147B34" w:rsidRPr="00FD6225">
        <w:rPr>
          <w:sz w:val="24"/>
          <w:szCs w:val="24"/>
          <w:lang w:val="ru-RU"/>
        </w:rPr>
        <w:t xml:space="preserve"> </w:t>
      </w:r>
      <w:r w:rsidR="00147B34">
        <w:rPr>
          <w:sz w:val="24"/>
          <w:szCs w:val="24"/>
          <w:lang w:val="ru-RU"/>
        </w:rPr>
        <w:t>уполномоченным</w:t>
      </w:r>
      <w:r w:rsidR="00147B34" w:rsidRPr="00FD6225">
        <w:rPr>
          <w:sz w:val="24"/>
          <w:szCs w:val="24"/>
          <w:lang w:val="ru-RU"/>
        </w:rPr>
        <w:t xml:space="preserve"> </w:t>
      </w:r>
      <w:r w:rsidR="00147B34">
        <w:rPr>
          <w:sz w:val="24"/>
          <w:szCs w:val="24"/>
          <w:lang w:val="ru-RU"/>
        </w:rPr>
        <w:t>органом</w:t>
      </w:r>
      <w:r w:rsidR="00147B34" w:rsidRPr="00FD6225">
        <w:rPr>
          <w:sz w:val="24"/>
          <w:szCs w:val="24"/>
          <w:lang w:val="ru-RU"/>
        </w:rPr>
        <w:t xml:space="preserve"> </w:t>
      </w:r>
      <w:r w:rsidR="00147B34">
        <w:rPr>
          <w:sz w:val="24"/>
          <w:szCs w:val="24"/>
          <w:lang w:val="ru-RU"/>
        </w:rPr>
        <w:t>функцию</w:t>
      </w:r>
      <w:r w:rsidR="00147B34" w:rsidRPr="00FD6225">
        <w:rPr>
          <w:sz w:val="24"/>
          <w:szCs w:val="24"/>
          <w:lang w:val="ru-RU"/>
        </w:rPr>
        <w:t xml:space="preserve"> </w:t>
      </w:r>
      <w:r w:rsidR="00147B34">
        <w:rPr>
          <w:sz w:val="24"/>
          <w:szCs w:val="24"/>
          <w:lang w:val="ru-RU"/>
        </w:rPr>
        <w:t>разработки</w:t>
      </w:r>
      <w:r w:rsidR="00147B34" w:rsidRPr="00FD6225">
        <w:rPr>
          <w:sz w:val="24"/>
          <w:szCs w:val="24"/>
          <w:lang w:val="ru-RU"/>
        </w:rPr>
        <w:t xml:space="preserve"> </w:t>
      </w:r>
      <w:r w:rsidR="00147B34">
        <w:rPr>
          <w:sz w:val="24"/>
          <w:szCs w:val="24"/>
          <w:lang w:val="ru-RU"/>
        </w:rPr>
        <w:t>и</w:t>
      </w:r>
      <w:r w:rsidR="00147B34" w:rsidRPr="00FD6225">
        <w:rPr>
          <w:sz w:val="24"/>
          <w:szCs w:val="24"/>
          <w:lang w:val="ru-RU"/>
        </w:rPr>
        <w:t xml:space="preserve"> </w:t>
      </w:r>
      <w:r w:rsidR="00147B34">
        <w:rPr>
          <w:sz w:val="24"/>
          <w:szCs w:val="24"/>
          <w:lang w:val="ru-RU"/>
        </w:rPr>
        <w:t>утверждения</w:t>
      </w:r>
      <w:r w:rsidR="00147B34" w:rsidRPr="00FD6225">
        <w:rPr>
          <w:sz w:val="24"/>
          <w:szCs w:val="24"/>
          <w:lang w:val="ru-RU"/>
        </w:rPr>
        <w:t xml:space="preserve"> </w:t>
      </w:r>
      <w:r w:rsidR="00147B34">
        <w:rPr>
          <w:sz w:val="24"/>
          <w:szCs w:val="24"/>
          <w:lang w:val="ru-RU"/>
        </w:rPr>
        <w:t>порядка</w:t>
      </w:r>
      <w:r w:rsidR="00147B34" w:rsidRPr="00FD6225">
        <w:rPr>
          <w:sz w:val="24"/>
          <w:szCs w:val="24"/>
          <w:lang w:val="ru-RU"/>
        </w:rPr>
        <w:t xml:space="preserve"> </w:t>
      </w:r>
      <w:r w:rsidR="00147B34" w:rsidRPr="00147B34">
        <w:rPr>
          <w:sz w:val="24"/>
          <w:szCs w:val="24"/>
          <w:lang w:val="ru-RU"/>
        </w:rPr>
        <w:t>проведения</w:t>
      </w:r>
      <w:r w:rsidR="00147B34" w:rsidRPr="00FD6225">
        <w:rPr>
          <w:sz w:val="24"/>
          <w:szCs w:val="24"/>
          <w:lang w:val="ru-RU"/>
        </w:rPr>
        <w:t xml:space="preserve"> </w:t>
      </w:r>
      <w:r w:rsidR="00147B34" w:rsidRPr="00147B34">
        <w:rPr>
          <w:sz w:val="24"/>
          <w:szCs w:val="24"/>
          <w:lang w:val="ru-RU"/>
        </w:rPr>
        <w:t>проверок</w:t>
      </w:r>
      <w:r w:rsidR="00147B34" w:rsidRPr="00FD6225">
        <w:rPr>
          <w:sz w:val="24"/>
          <w:szCs w:val="24"/>
          <w:lang w:val="ru-RU"/>
        </w:rPr>
        <w:t xml:space="preserve"> </w:t>
      </w:r>
      <w:r w:rsidR="00147B34" w:rsidRPr="00147B34">
        <w:rPr>
          <w:sz w:val="24"/>
          <w:szCs w:val="24"/>
          <w:lang w:val="ru-RU"/>
        </w:rPr>
        <w:t>членов</w:t>
      </w:r>
      <w:r w:rsidR="00147B34" w:rsidRPr="00FD6225">
        <w:rPr>
          <w:sz w:val="24"/>
          <w:szCs w:val="24"/>
          <w:lang w:val="ru-RU"/>
        </w:rPr>
        <w:t xml:space="preserve"> </w:t>
      </w:r>
      <w:r w:rsidR="00147B34" w:rsidRPr="00147B34">
        <w:rPr>
          <w:sz w:val="24"/>
          <w:szCs w:val="24"/>
          <w:lang w:val="ru-RU"/>
        </w:rPr>
        <w:t>палат</w:t>
      </w:r>
      <w:r w:rsidR="00147B34" w:rsidRPr="00FD6225">
        <w:rPr>
          <w:sz w:val="24"/>
          <w:szCs w:val="24"/>
          <w:lang w:val="ru-RU"/>
        </w:rPr>
        <w:t xml:space="preserve"> </w:t>
      </w:r>
      <w:r w:rsidR="00147B34" w:rsidRPr="00147B34">
        <w:rPr>
          <w:sz w:val="24"/>
          <w:szCs w:val="24"/>
          <w:lang w:val="ru-RU"/>
        </w:rPr>
        <w:t>юридических</w:t>
      </w:r>
      <w:r w:rsidR="00147B34" w:rsidRPr="00FD6225">
        <w:rPr>
          <w:sz w:val="24"/>
          <w:szCs w:val="24"/>
          <w:lang w:val="ru-RU"/>
        </w:rPr>
        <w:t xml:space="preserve"> </w:t>
      </w:r>
      <w:r w:rsidR="00147B34" w:rsidRPr="00147B34">
        <w:rPr>
          <w:sz w:val="24"/>
          <w:szCs w:val="24"/>
          <w:lang w:val="ru-RU"/>
        </w:rPr>
        <w:t>консультантов</w:t>
      </w:r>
      <w:r w:rsidR="00FD6225" w:rsidRPr="00FD6225">
        <w:rPr>
          <w:sz w:val="24"/>
          <w:szCs w:val="24"/>
          <w:lang w:val="ru-RU"/>
        </w:rPr>
        <w:t xml:space="preserve"> и</w:t>
      </w:r>
      <w:r w:rsidR="00147B34" w:rsidRPr="00FD6225">
        <w:rPr>
          <w:sz w:val="24"/>
          <w:szCs w:val="24"/>
          <w:lang w:val="ru-RU"/>
        </w:rPr>
        <w:t xml:space="preserve"> </w:t>
      </w:r>
      <w:r w:rsidR="00147B34" w:rsidRPr="00147B34">
        <w:rPr>
          <w:sz w:val="24"/>
          <w:szCs w:val="24"/>
          <w:lang w:val="ru-RU"/>
        </w:rPr>
        <w:t>Республиканской</w:t>
      </w:r>
      <w:r w:rsidR="00147B34" w:rsidRPr="00FD6225">
        <w:rPr>
          <w:sz w:val="24"/>
          <w:szCs w:val="24"/>
          <w:lang w:val="ru-RU"/>
        </w:rPr>
        <w:t xml:space="preserve"> </w:t>
      </w:r>
      <w:r w:rsidR="00147B34" w:rsidRPr="00147B34">
        <w:rPr>
          <w:sz w:val="24"/>
          <w:szCs w:val="24"/>
          <w:lang w:val="ru-RU"/>
        </w:rPr>
        <w:t>коллегии</w:t>
      </w:r>
      <w:r w:rsidR="00147B34" w:rsidRPr="00FD6225">
        <w:rPr>
          <w:sz w:val="24"/>
          <w:szCs w:val="24"/>
          <w:lang w:val="ru-RU"/>
        </w:rPr>
        <w:t xml:space="preserve"> </w:t>
      </w:r>
      <w:r w:rsidR="00147B34" w:rsidRPr="00147B34">
        <w:rPr>
          <w:sz w:val="24"/>
          <w:szCs w:val="24"/>
          <w:lang w:val="ru-RU"/>
        </w:rPr>
        <w:t>адвокатов</w:t>
      </w:r>
      <w:r w:rsidR="009B7858" w:rsidRPr="00FD6225">
        <w:rPr>
          <w:sz w:val="24"/>
          <w:szCs w:val="24"/>
          <w:lang w:val="ru-RU"/>
        </w:rPr>
        <w:t xml:space="preserve">. </w:t>
      </w:r>
      <w:r w:rsidR="00147B34">
        <w:rPr>
          <w:sz w:val="24"/>
          <w:szCs w:val="24"/>
          <w:lang w:val="ru-RU"/>
        </w:rPr>
        <w:t>Пункт</w:t>
      </w:r>
      <w:r w:rsidR="00163281" w:rsidRPr="00FD6225">
        <w:rPr>
          <w:sz w:val="24"/>
          <w:szCs w:val="24"/>
          <w:lang w:val="ru-RU"/>
        </w:rPr>
        <w:t xml:space="preserve"> </w:t>
      </w:r>
      <w:r w:rsidR="009B7858" w:rsidRPr="00FD6225">
        <w:rPr>
          <w:sz w:val="24"/>
          <w:szCs w:val="24"/>
          <w:lang w:val="ru-RU"/>
        </w:rPr>
        <w:t xml:space="preserve">13 </w:t>
      </w:r>
      <w:r w:rsidR="00FD6225">
        <w:rPr>
          <w:sz w:val="24"/>
          <w:szCs w:val="24"/>
          <w:lang w:val="ru-RU"/>
        </w:rPr>
        <w:t>гласит</w:t>
      </w:r>
      <w:r w:rsidR="00FD6225" w:rsidRPr="00FD6225">
        <w:rPr>
          <w:sz w:val="24"/>
          <w:szCs w:val="24"/>
          <w:lang w:val="ru-RU"/>
        </w:rPr>
        <w:t xml:space="preserve">, </w:t>
      </w:r>
      <w:r w:rsidR="00FD6225">
        <w:rPr>
          <w:sz w:val="24"/>
          <w:szCs w:val="24"/>
          <w:lang w:val="ru-RU"/>
        </w:rPr>
        <w:t>что</w:t>
      </w:r>
      <w:r w:rsidR="00FD6225" w:rsidRPr="00FD6225">
        <w:rPr>
          <w:sz w:val="24"/>
          <w:szCs w:val="24"/>
          <w:lang w:val="ru-RU"/>
        </w:rPr>
        <w:t xml:space="preserve"> </w:t>
      </w:r>
      <w:r w:rsidR="00FD6225">
        <w:rPr>
          <w:sz w:val="24"/>
          <w:szCs w:val="24"/>
          <w:lang w:val="ru-RU"/>
        </w:rPr>
        <w:t>уполномоченный</w:t>
      </w:r>
      <w:r w:rsidR="00FD6225" w:rsidRPr="00FD6225">
        <w:rPr>
          <w:sz w:val="24"/>
          <w:szCs w:val="24"/>
          <w:lang w:val="ru-RU"/>
        </w:rPr>
        <w:t xml:space="preserve"> </w:t>
      </w:r>
      <w:r w:rsidR="00FD6225">
        <w:rPr>
          <w:sz w:val="24"/>
          <w:szCs w:val="24"/>
          <w:lang w:val="ru-RU"/>
        </w:rPr>
        <w:t>орган</w:t>
      </w:r>
      <w:r w:rsidR="00FD6225" w:rsidRPr="00FD6225">
        <w:rPr>
          <w:sz w:val="24"/>
          <w:szCs w:val="24"/>
          <w:lang w:val="ru-RU"/>
        </w:rPr>
        <w:t xml:space="preserve"> разрабатывает и утверждает типовой устав п</w:t>
      </w:r>
      <w:r w:rsidR="00FD6225">
        <w:rPr>
          <w:sz w:val="24"/>
          <w:szCs w:val="24"/>
          <w:lang w:val="ru-RU"/>
        </w:rPr>
        <w:t>алаты юридических консультантов</w:t>
      </w:r>
      <w:r w:rsidR="009B7858" w:rsidRPr="00FD6225">
        <w:rPr>
          <w:sz w:val="24"/>
          <w:szCs w:val="24"/>
          <w:lang w:val="ru-RU"/>
        </w:rPr>
        <w:t xml:space="preserve">. </w:t>
      </w:r>
      <w:r w:rsidR="00FD6225">
        <w:rPr>
          <w:sz w:val="24"/>
          <w:szCs w:val="24"/>
          <w:lang w:val="ru-RU"/>
        </w:rPr>
        <w:t>Об</w:t>
      </w:r>
      <w:r w:rsidR="00603144">
        <w:rPr>
          <w:sz w:val="24"/>
          <w:szCs w:val="24"/>
          <w:lang w:val="ru-RU"/>
        </w:rPr>
        <w:t>а</w:t>
      </w:r>
      <w:r w:rsidR="00603144" w:rsidRPr="00603144">
        <w:rPr>
          <w:sz w:val="24"/>
          <w:szCs w:val="24"/>
          <w:lang w:val="ru-RU"/>
        </w:rPr>
        <w:t xml:space="preserve"> </w:t>
      </w:r>
      <w:r w:rsidR="00603144">
        <w:rPr>
          <w:sz w:val="24"/>
          <w:szCs w:val="24"/>
          <w:lang w:val="ru-RU"/>
        </w:rPr>
        <w:t>пункта</w:t>
      </w:r>
      <w:r w:rsidR="00603144" w:rsidRPr="00603144">
        <w:rPr>
          <w:sz w:val="24"/>
          <w:szCs w:val="24"/>
          <w:lang w:val="ru-RU"/>
        </w:rPr>
        <w:t xml:space="preserve"> </w:t>
      </w:r>
      <w:r w:rsidR="00603144">
        <w:rPr>
          <w:sz w:val="24"/>
          <w:szCs w:val="24"/>
          <w:lang w:val="ru-RU"/>
        </w:rPr>
        <w:t>противоречат</w:t>
      </w:r>
      <w:r w:rsidR="00603144" w:rsidRPr="00603144">
        <w:rPr>
          <w:sz w:val="24"/>
          <w:szCs w:val="24"/>
          <w:lang w:val="ru-RU"/>
        </w:rPr>
        <w:t xml:space="preserve"> </w:t>
      </w:r>
      <w:r w:rsidR="00603144">
        <w:rPr>
          <w:sz w:val="24"/>
          <w:szCs w:val="24"/>
          <w:lang w:val="ru-RU"/>
        </w:rPr>
        <w:t>принципу</w:t>
      </w:r>
      <w:r w:rsidR="00603144" w:rsidRPr="00603144">
        <w:rPr>
          <w:sz w:val="24"/>
          <w:szCs w:val="24"/>
          <w:lang w:val="ru-RU"/>
        </w:rPr>
        <w:t xml:space="preserve"> </w:t>
      </w:r>
      <w:r w:rsidR="00603144">
        <w:rPr>
          <w:sz w:val="24"/>
          <w:szCs w:val="24"/>
          <w:lang w:val="ru-RU"/>
        </w:rPr>
        <w:t>независимости</w:t>
      </w:r>
      <w:r w:rsidR="00603144" w:rsidRPr="00603144">
        <w:rPr>
          <w:sz w:val="24"/>
          <w:szCs w:val="24"/>
          <w:lang w:val="ru-RU"/>
        </w:rPr>
        <w:t xml:space="preserve"> </w:t>
      </w:r>
      <w:r w:rsidR="00603144">
        <w:rPr>
          <w:sz w:val="24"/>
          <w:szCs w:val="24"/>
          <w:lang w:val="ru-RU"/>
        </w:rPr>
        <w:t>адвокатуры</w:t>
      </w:r>
      <w:r w:rsidR="00603144" w:rsidRPr="00603144">
        <w:rPr>
          <w:sz w:val="24"/>
          <w:szCs w:val="24"/>
          <w:lang w:val="ru-RU"/>
        </w:rPr>
        <w:t>.</w:t>
      </w:r>
      <w:r w:rsidR="00603144">
        <w:rPr>
          <w:sz w:val="24"/>
          <w:szCs w:val="24"/>
          <w:lang w:val="ru-RU"/>
        </w:rPr>
        <w:t xml:space="preserve"> Следовательно, они не соответствуют европейским стандартам и подлежат пересмотру</w:t>
      </w:r>
      <w:r w:rsidR="009B7858" w:rsidRPr="00F317EE">
        <w:rPr>
          <w:sz w:val="24"/>
          <w:szCs w:val="24"/>
          <w:lang w:val="ru-RU"/>
        </w:rPr>
        <w:t xml:space="preserve">. </w:t>
      </w:r>
    </w:p>
    <w:p w14:paraId="01378917" w14:textId="77777777" w:rsidR="009F66CF" w:rsidRPr="00F317EE" w:rsidRDefault="009F66CF" w:rsidP="009E7DFA">
      <w:pPr>
        <w:pStyle w:val="ListParagraph"/>
        <w:spacing w:after="0" w:line="360" w:lineRule="auto"/>
        <w:rPr>
          <w:sz w:val="24"/>
          <w:szCs w:val="24"/>
          <w:lang w:val="ru-RU"/>
        </w:rPr>
      </w:pPr>
    </w:p>
    <w:p w14:paraId="4A92ED87" w14:textId="77777777" w:rsidR="009F66CF" w:rsidRPr="00751692" w:rsidRDefault="00751692" w:rsidP="009E7DFA">
      <w:pPr>
        <w:pStyle w:val="ListParagraph"/>
        <w:spacing w:after="0" w:line="360" w:lineRule="auto"/>
        <w:rPr>
          <w:i/>
          <w:sz w:val="24"/>
          <w:szCs w:val="24"/>
          <w:u w:val="single"/>
          <w:lang w:val="ru-RU"/>
        </w:rPr>
      </w:pPr>
      <w:r>
        <w:rPr>
          <w:i/>
          <w:sz w:val="24"/>
          <w:szCs w:val="24"/>
          <w:u w:val="single"/>
          <w:lang w:val="ru-RU"/>
        </w:rPr>
        <w:t>Статьи</w:t>
      </w:r>
      <w:r w:rsidR="009F66CF" w:rsidRPr="00751692">
        <w:rPr>
          <w:i/>
          <w:sz w:val="24"/>
          <w:szCs w:val="24"/>
          <w:u w:val="single"/>
          <w:lang w:val="ru-RU"/>
        </w:rPr>
        <w:t xml:space="preserve"> 23</w:t>
      </w:r>
      <w:r w:rsidR="002A2780">
        <w:rPr>
          <w:i/>
          <w:sz w:val="24"/>
          <w:szCs w:val="24"/>
          <w:u w:val="single"/>
          <w:lang w:val="ru-RU"/>
        </w:rPr>
        <w:t>—</w:t>
      </w:r>
      <w:r w:rsidR="009F66CF" w:rsidRPr="00751692">
        <w:rPr>
          <w:i/>
          <w:sz w:val="24"/>
          <w:szCs w:val="24"/>
          <w:u w:val="single"/>
          <w:lang w:val="ru-RU"/>
        </w:rPr>
        <w:t xml:space="preserve">30. </w:t>
      </w:r>
      <w:r w:rsidR="00603144" w:rsidRPr="00603144">
        <w:rPr>
          <w:i/>
          <w:sz w:val="24"/>
          <w:szCs w:val="24"/>
          <w:u w:val="single"/>
          <w:lang w:val="ru-RU"/>
        </w:rPr>
        <w:t>Гарантированная государством юридическая помощь</w:t>
      </w:r>
    </w:p>
    <w:p w14:paraId="01AF3A66" w14:textId="77777777" w:rsidR="009F66CF" w:rsidRPr="00A669BF" w:rsidRDefault="00603144" w:rsidP="00C24943">
      <w:pPr>
        <w:pStyle w:val="ListParagraph"/>
        <w:numPr>
          <w:ilvl w:val="0"/>
          <w:numId w:val="3"/>
        </w:numPr>
        <w:spacing w:after="0" w:line="360" w:lineRule="auto"/>
        <w:jc w:val="both"/>
        <w:rPr>
          <w:sz w:val="24"/>
          <w:szCs w:val="24"/>
          <w:lang w:val="ru-RU"/>
        </w:rPr>
      </w:pPr>
      <w:r>
        <w:rPr>
          <w:sz w:val="24"/>
          <w:szCs w:val="24"/>
          <w:lang w:val="ru-RU"/>
        </w:rPr>
        <w:lastRenderedPageBreak/>
        <w:t>Общие</w:t>
      </w:r>
      <w:r w:rsidRPr="00603144">
        <w:rPr>
          <w:sz w:val="24"/>
          <w:szCs w:val="24"/>
          <w:lang w:val="ru-RU"/>
        </w:rPr>
        <w:t xml:space="preserve"> </w:t>
      </w:r>
      <w:r>
        <w:rPr>
          <w:sz w:val="24"/>
          <w:szCs w:val="24"/>
          <w:lang w:val="ru-RU"/>
        </w:rPr>
        <w:t>принципы</w:t>
      </w:r>
      <w:r w:rsidRPr="00603144">
        <w:rPr>
          <w:sz w:val="24"/>
          <w:szCs w:val="24"/>
          <w:lang w:val="ru-RU"/>
        </w:rPr>
        <w:t xml:space="preserve"> </w:t>
      </w:r>
      <w:r>
        <w:rPr>
          <w:sz w:val="24"/>
          <w:szCs w:val="24"/>
          <w:lang w:val="ru-RU"/>
        </w:rPr>
        <w:t>оказания</w:t>
      </w:r>
      <w:r w:rsidRPr="00603144">
        <w:rPr>
          <w:sz w:val="24"/>
          <w:szCs w:val="24"/>
          <w:lang w:val="ru-RU"/>
        </w:rPr>
        <w:t xml:space="preserve"> </w:t>
      </w:r>
      <w:r>
        <w:rPr>
          <w:sz w:val="24"/>
          <w:szCs w:val="24"/>
          <w:lang w:val="ru-RU"/>
        </w:rPr>
        <w:t>гарантированной</w:t>
      </w:r>
      <w:r w:rsidRPr="00603144">
        <w:rPr>
          <w:sz w:val="24"/>
          <w:szCs w:val="24"/>
          <w:lang w:val="ru-RU"/>
        </w:rPr>
        <w:t xml:space="preserve"> </w:t>
      </w:r>
      <w:r>
        <w:rPr>
          <w:sz w:val="24"/>
          <w:szCs w:val="24"/>
          <w:lang w:val="ru-RU"/>
        </w:rPr>
        <w:t>государством</w:t>
      </w:r>
      <w:r w:rsidRPr="00603144">
        <w:rPr>
          <w:sz w:val="24"/>
          <w:szCs w:val="24"/>
          <w:lang w:val="ru-RU"/>
        </w:rPr>
        <w:t xml:space="preserve"> </w:t>
      </w:r>
      <w:r>
        <w:rPr>
          <w:sz w:val="24"/>
          <w:szCs w:val="24"/>
          <w:lang w:val="ru-RU"/>
        </w:rPr>
        <w:t>юридической</w:t>
      </w:r>
      <w:r w:rsidRPr="00603144">
        <w:rPr>
          <w:sz w:val="24"/>
          <w:szCs w:val="24"/>
          <w:lang w:val="ru-RU"/>
        </w:rPr>
        <w:t xml:space="preserve"> </w:t>
      </w:r>
      <w:r>
        <w:rPr>
          <w:sz w:val="24"/>
          <w:szCs w:val="24"/>
          <w:lang w:val="ru-RU"/>
        </w:rPr>
        <w:t>помощи</w:t>
      </w:r>
      <w:r w:rsidRPr="00603144">
        <w:rPr>
          <w:sz w:val="24"/>
          <w:szCs w:val="24"/>
          <w:lang w:val="ru-RU"/>
        </w:rPr>
        <w:t xml:space="preserve"> </w:t>
      </w:r>
      <w:r>
        <w:rPr>
          <w:sz w:val="24"/>
          <w:szCs w:val="24"/>
          <w:lang w:val="ru-RU"/>
        </w:rPr>
        <w:t>соответствуют</w:t>
      </w:r>
      <w:r w:rsidRPr="00603144">
        <w:rPr>
          <w:sz w:val="24"/>
          <w:szCs w:val="24"/>
          <w:lang w:val="ru-RU"/>
        </w:rPr>
        <w:t xml:space="preserve"> </w:t>
      </w:r>
      <w:r>
        <w:rPr>
          <w:sz w:val="24"/>
          <w:szCs w:val="24"/>
          <w:lang w:val="ru-RU"/>
        </w:rPr>
        <w:t>европейским</w:t>
      </w:r>
      <w:r w:rsidRPr="00603144">
        <w:rPr>
          <w:sz w:val="24"/>
          <w:szCs w:val="24"/>
          <w:lang w:val="ru-RU"/>
        </w:rPr>
        <w:t xml:space="preserve"> </w:t>
      </w:r>
      <w:r>
        <w:rPr>
          <w:sz w:val="24"/>
          <w:szCs w:val="24"/>
          <w:lang w:val="ru-RU"/>
        </w:rPr>
        <w:t>стандартам</w:t>
      </w:r>
      <w:r w:rsidRPr="00603144">
        <w:rPr>
          <w:sz w:val="24"/>
          <w:szCs w:val="24"/>
          <w:lang w:val="ru-RU"/>
        </w:rPr>
        <w:t>.</w:t>
      </w:r>
      <w:r>
        <w:rPr>
          <w:sz w:val="24"/>
          <w:szCs w:val="24"/>
          <w:lang w:val="ru-RU"/>
        </w:rPr>
        <w:t xml:space="preserve"> Однако</w:t>
      </w:r>
      <w:r w:rsidRPr="00B83266">
        <w:rPr>
          <w:sz w:val="24"/>
          <w:szCs w:val="24"/>
          <w:lang w:val="ru-RU"/>
        </w:rPr>
        <w:t xml:space="preserve"> </w:t>
      </w:r>
      <w:r w:rsidR="00B83266">
        <w:rPr>
          <w:sz w:val="24"/>
          <w:szCs w:val="24"/>
          <w:lang w:val="ru-RU"/>
        </w:rPr>
        <w:t xml:space="preserve">во многих случаях </w:t>
      </w:r>
      <w:r w:rsidR="00B631B6">
        <w:rPr>
          <w:sz w:val="24"/>
          <w:szCs w:val="24"/>
          <w:lang w:val="ru-RU"/>
        </w:rPr>
        <w:t>проект З</w:t>
      </w:r>
      <w:r w:rsidR="00C24943" w:rsidRPr="00C24943">
        <w:rPr>
          <w:sz w:val="24"/>
          <w:szCs w:val="24"/>
          <w:lang w:val="ru-RU"/>
        </w:rPr>
        <w:t xml:space="preserve">акона </w:t>
      </w:r>
      <w:r w:rsidR="00B83266">
        <w:rPr>
          <w:sz w:val="24"/>
          <w:szCs w:val="24"/>
          <w:lang w:val="ru-RU"/>
        </w:rPr>
        <w:t xml:space="preserve">содержит отсылки к другим законодательным актам и решениям </w:t>
      </w:r>
      <w:r w:rsidR="00B631B6">
        <w:rPr>
          <w:sz w:val="24"/>
          <w:szCs w:val="24"/>
          <w:lang w:val="ru-RU"/>
        </w:rPr>
        <w:t>к</w:t>
      </w:r>
      <w:r w:rsidR="00B83266">
        <w:rPr>
          <w:sz w:val="24"/>
          <w:szCs w:val="24"/>
          <w:lang w:val="ru-RU"/>
        </w:rPr>
        <w:t>оллегии адвокатов или уполномоченного органа, анализом которых эксперт, подготовивший настоящее заключение, не занимался. Таким</w:t>
      </w:r>
      <w:r w:rsidR="00B83266" w:rsidRPr="00A669BF">
        <w:rPr>
          <w:sz w:val="24"/>
          <w:szCs w:val="24"/>
          <w:lang w:val="ru-RU"/>
        </w:rPr>
        <w:t xml:space="preserve"> </w:t>
      </w:r>
      <w:r w:rsidR="00B83266">
        <w:rPr>
          <w:sz w:val="24"/>
          <w:szCs w:val="24"/>
          <w:lang w:val="ru-RU"/>
        </w:rPr>
        <w:t>образом</w:t>
      </w:r>
      <w:r w:rsidR="00B83266" w:rsidRPr="00A669BF">
        <w:rPr>
          <w:sz w:val="24"/>
          <w:szCs w:val="24"/>
          <w:lang w:val="ru-RU"/>
        </w:rPr>
        <w:t xml:space="preserve">, </w:t>
      </w:r>
      <w:r w:rsidR="00B83266">
        <w:rPr>
          <w:sz w:val="24"/>
          <w:szCs w:val="24"/>
          <w:lang w:val="ru-RU"/>
        </w:rPr>
        <w:t>для</w:t>
      </w:r>
      <w:r w:rsidR="00B83266" w:rsidRPr="00A669BF">
        <w:rPr>
          <w:sz w:val="24"/>
          <w:szCs w:val="24"/>
          <w:lang w:val="ru-RU"/>
        </w:rPr>
        <w:t xml:space="preserve"> </w:t>
      </w:r>
      <w:r w:rsidR="00A669BF">
        <w:rPr>
          <w:sz w:val="24"/>
          <w:szCs w:val="24"/>
          <w:lang w:val="ru-RU"/>
        </w:rPr>
        <w:t>исчерпывающего комментария о гарантированной государством юридической помощи требуется более глубокий анализ, в том числе анализ нормативно-правовых документов</w:t>
      </w:r>
      <w:r w:rsidR="009E7DFA" w:rsidRPr="00A669BF">
        <w:rPr>
          <w:sz w:val="24"/>
          <w:szCs w:val="24"/>
          <w:lang w:val="ru-RU"/>
        </w:rPr>
        <w:t>.</w:t>
      </w:r>
    </w:p>
    <w:p w14:paraId="3A601EA4" w14:textId="77777777" w:rsidR="009F66CF" w:rsidRPr="00A669BF" w:rsidRDefault="009F66CF" w:rsidP="009B7858">
      <w:pPr>
        <w:pStyle w:val="ListParagraph"/>
        <w:rPr>
          <w:sz w:val="24"/>
          <w:szCs w:val="24"/>
          <w:lang w:val="ru-RU"/>
        </w:rPr>
      </w:pPr>
    </w:p>
    <w:p w14:paraId="14844D47" w14:textId="77777777" w:rsidR="004049B7" w:rsidRPr="004049B7" w:rsidRDefault="002D52D6" w:rsidP="004049B7">
      <w:pPr>
        <w:pStyle w:val="ListParagraph"/>
        <w:rPr>
          <w:i/>
          <w:sz w:val="24"/>
          <w:szCs w:val="24"/>
          <w:u w:val="single"/>
          <w:lang w:val="ru-RU"/>
        </w:rPr>
      </w:pPr>
      <w:r w:rsidRPr="004049B7">
        <w:rPr>
          <w:i/>
          <w:sz w:val="24"/>
          <w:szCs w:val="24"/>
          <w:u w:val="single"/>
          <w:lang w:val="ru-RU"/>
        </w:rPr>
        <w:t>Статья</w:t>
      </w:r>
      <w:r w:rsidR="009B7858" w:rsidRPr="004049B7">
        <w:rPr>
          <w:i/>
          <w:sz w:val="24"/>
          <w:szCs w:val="24"/>
          <w:u w:val="single"/>
          <w:lang w:val="ru-RU"/>
        </w:rPr>
        <w:t xml:space="preserve"> 23. </w:t>
      </w:r>
      <w:r w:rsidR="004049B7" w:rsidRPr="004049B7">
        <w:rPr>
          <w:i/>
          <w:sz w:val="24"/>
          <w:szCs w:val="24"/>
          <w:u w:val="single"/>
          <w:lang w:val="ru-RU"/>
        </w:rPr>
        <w:t>Субъекты оказания гарантированной государством юридической помощи</w:t>
      </w:r>
    </w:p>
    <w:p w14:paraId="32956327" w14:textId="77777777" w:rsidR="009B7858" w:rsidRPr="004049B7" w:rsidRDefault="009B7858" w:rsidP="009B7858">
      <w:pPr>
        <w:pStyle w:val="ListParagraph"/>
        <w:rPr>
          <w:i/>
          <w:sz w:val="24"/>
          <w:szCs w:val="24"/>
          <w:u w:val="single"/>
          <w:lang w:val="ru-RU"/>
        </w:rPr>
      </w:pPr>
    </w:p>
    <w:p w14:paraId="28099826" w14:textId="77777777" w:rsidR="009B7858" w:rsidRPr="00D66F10" w:rsidRDefault="004049B7" w:rsidP="00860FB1">
      <w:pPr>
        <w:pStyle w:val="ListParagraph"/>
        <w:numPr>
          <w:ilvl w:val="0"/>
          <w:numId w:val="3"/>
        </w:numPr>
        <w:spacing w:after="0" w:line="360" w:lineRule="auto"/>
        <w:jc w:val="both"/>
        <w:rPr>
          <w:sz w:val="24"/>
          <w:szCs w:val="24"/>
          <w:lang w:val="ru-RU"/>
        </w:rPr>
      </w:pPr>
      <w:r w:rsidRPr="004049B7">
        <w:rPr>
          <w:sz w:val="24"/>
          <w:szCs w:val="24"/>
          <w:lang w:val="ru-RU"/>
        </w:rPr>
        <w:t xml:space="preserve">Гарантированная государством юридическая помощь </w:t>
      </w:r>
      <w:r>
        <w:rPr>
          <w:sz w:val="24"/>
          <w:szCs w:val="24"/>
          <w:lang w:val="ru-RU"/>
        </w:rPr>
        <w:t>оказывается адвокатами</w:t>
      </w:r>
      <w:r w:rsidR="009B7858" w:rsidRPr="004049B7">
        <w:rPr>
          <w:sz w:val="24"/>
          <w:szCs w:val="24"/>
          <w:lang w:val="ru-RU"/>
        </w:rPr>
        <w:t xml:space="preserve">. </w:t>
      </w:r>
      <w:r>
        <w:rPr>
          <w:sz w:val="24"/>
          <w:szCs w:val="24"/>
          <w:lang w:val="ru-RU"/>
        </w:rPr>
        <w:t>Иные</w:t>
      </w:r>
      <w:r w:rsidRPr="004049B7">
        <w:rPr>
          <w:sz w:val="24"/>
          <w:szCs w:val="24"/>
          <w:lang w:val="ru-RU"/>
        </w:rPr>
        <w:t xml:space="preserve"> </w:t>
      </w:r>
      <w:r>
        <w:rPr>
          <w:sz w:val="24"/>
          <w:szCs w:val="24"/>
          <w:lang w:val="ru-RU"/>
        </w:rPr>
        <w:t>лица</w:t>
      </w:r>
      <w:r w:rsidRPr="004049B7">
        <w:rPr>
          <w:sz w:val="24"/>
          <w:szCs w:val="24"/>
          <w:lang w:val="ru-RU"/>
        </w:rPr>
        <w:t xml:space="preserve"> </w:t>
      </w:r>
      <w:r>
        <w:rPr>
          <w:sz w:val="24"/>
          <w:szCs w:val="24"/>
          <w:lang w:val="ru-RU"/>
        </w:rPr>
        <w:t>могут</w:t>
      </w:r>
      <w:r w:rsidRPr="004049B7">
        <w:rPr>
          <w:sz w:val="24"/>
          <w:szCs w:val="24"/>
          <w:lang w:val="ru-RU"/>
        </w:rPr>
        <w:t xml:space="preserve"> </w:t>
      </w:r>
      <w:r>
        <w:rPr>
          <w:sz w:val="24"/>
          <w:szCs w:val="24"/>
          <w:lang w:val="ru-RU"/>
        </w:rPr>
        <w:t>оказывать</w:t>
      </w:r>
      <w:r w:rsidRPr="004049B7">
        <w:rPr>
          <w:sz w:val="24"/>
          <w:szCs w:val="24"/>
          <w:lang w:val="ru-RU"/>
        </w:rPr>
        <w:t xml:space="preserve"> </w:t>
      </w:r>
      <w:r>
        <w:rPr>
          <w:sz w:val="24"/>
          <w:szCs w:val="24"/>
          <w:lang w:val="ru-RU"/>
        </w:rPr>
        <w:t>ее</w:t>
      </w:r>
      <w:r w:rsidRPr="004049B7">
        <w:rPr>
          <w:sz w:val="24"/>
          <w:szCs w:val="24"/>
          <w:lang w:val="ru-RU"/>
        </w:rPr>
        <w:t xml:space="preserve"> </w:t>
      </w:r>
      <w:r>
        <w:rPr>
          <w:sz w:val="24"/>
          <w:szCs w:val="24"/>
          <w:lang w:val="ru-RU"/>
        </w:rPr>
        <w:t>лишь</w:t>
      </w:r>
      <w:r w:rsidRPr="004049B7">
        <w:rPr>
          <w:sz w:val="24"/>
          <w:szCs w:val="24"/>
          <w:lang w:val="ru-RU"/>
        </w:rPr>
        <w:t xml:space="preserve"> </w:t>
      </w:r>
      <w:r>
        <w:rPr>
          <w:sz w:val="24"/>
          <w:szCs w:val="24"/>
          <w:lang w:val="ru-RU"/>
        </w:rPr>
        <w:t>на</w:t>
      </w:r>
      <w:r w:rsidRPr="004049B7">
        <w:rPr>
          <w:sz w:val="24"/>
          <w:szCs w:val="24"/>
          <w:lang w:val="ru-RU"/>
        </w:rPr>
        <w:t xml:space="preserve"> </w:t>
      </w:r>
      <w:r>
        <w:rPr>
          <w:sz w:val="24"/>
          <w:szCs w:val="24"/>
          <w:lang w:val="ru-RU"/>
        </w:rPr>
        <w:t>условиях</w:t>
      </w:r>
      <w:r w:rsidRPr="004049B7">
        <w:rPr>
          <w:sz w:val="24"/>
          <w:szCs w:val="24"/>
          <w:lang w:val="ru-RU"/>
        </w:rPr>
        <w:t xml:space="preserve">, </w:t>
      </w:r>
      <w:r>
        <w:rPr>
          <w:sz w:val="24"/>
          <w:szCs w:val="24"/>
          <w:lang w:val="ru-RU"/>
        </w:rPr>
        <w:t>описанных в Законе об адвокатуре, и исключительно на безвозмездной основе.</w:t>
      </w:r>
      <w:r w:rsidRPr="004049B7">
        <w:rPr>
          <w:sz w:val="24"/>
          <w:szCs w:val="24"/>
          <w:lang w:val="ru-RU"/>
        </w:rPr>
        <w:t xml:space="preserve"> </w:t>
      </w:r>
      <w:r>
        <w:rPr>
          <w:sz w:val="24"/>
          <w:szCs w:val="24"/>
          <w:lang w:val="ru-RU"/>
        </w:rPr>
        <w:t>Такая</w:t>
      </w:r>
      <w:r w:rsidRPr="00D66F10">
        <w:rPr>
          <w:sz w:val="24"/>
          <w:szCs w:val="24"/>
          <w:lang w:val="ru-RU"/>
        </w:rPr>
        <w:t xml:space="preserve"> </w:t>
      </w:r>
      <w:r>
        <w:rPr>
          <w:sz w:val="24"/>
          <w:szCs w:val="24"/>
          <w:lang w:val="ru-RU"/>
        </w:rPr>
        <w:t>система</w:t>
      </w:r>
      <w:r w:rsidRPr="00D66F10">
        <w:rPr>
          <w:sz w:val="24"/>
          <w:szCs w:val="24"/>
          <w:lang w:val="ru-RU"/>
        </w:rPr>
        <w:t xml:space="preserve"> </w:t>
      </w:r>
      <w:r w:rsidR="00B304AC">
        <w:rPr>
          <w:sz w:val="24"/>
          <w:szCs w:val="24"/>
          <w:lang w:val="ru-RU"/>
        </w:rPr>
        <w:t>оказания</w:t>
      </w:r>
      <w:r w:rsidR="00B304AC" w:rsidRPr="00D66F10">
        <w:rPr>
          <w:sz w:val="24"/>
          <w:szCs w:val="24"/>
          <w:lang w:val="ru-RU"/>
        </w:rPr>
        <w:t xml:space="preserve"> </w:t>
      </w:r>
      <w:r w:rsidR="00B304AC">
        <w:rPr>
          <w:sz w:val="24"/>
          <w:szCs w:val="24"/>
          <w:lang w:val="ru-RU"/>
        </w:rPr>
        <w:t>гарантированной</w:t>
      </w:r>
      <w:r w:rsidR="00B304AC" w:rsidRPr="00D66F10">
        <w:rPr>
          <w:sz w:val="24"/>
          <w:szCs w:val="24"/>
          <w:lang w:val="ru-RU"/>
        </w:rPr>
        <w:t xml:space="preserve"> </w:t>
      </w:r>
      <w:r w:rsidR="00B304AC">
        <w:rPr>
          <w:sz w:val="24"/>
          <w:szCs w:val="24"/>
          <w:lang w:val="ru-RU"/>
        </w:rPr>
        <w:t>государством</w:t>
      </w:r>
      <w:r w:rsidR="00B304AC" w:rsidRPr="00D66F10">
        <w:rPr>
          <w:sz w:val="24"/>
          <w:szCs w:val="24"/>
          <w:lang w:val="ru-RU"/>
        </w:rPr>
        <w:t xml:space="preserve"> </w:t>
      </w:r>
      <w:r w:rsidR="00B304AC">
        <w:rPr>
          <w:sz w:val="24"/>
          <w:szCs w:val="24"/>
          <w:lang w:val="ru-RU"/>
        </w:rPr>
        <w:t>юридической</w:t>
      </w:r>
      <w:r w:rsidR="00B304AC" w:rsidRPr="00D66F10">
        <w:rPr>
          <w:sz w:val="24"/>
          <w:szCs w:val="24"/>
          <w:lang w:val="ru-RU"/>
        </w:rPr>
        <w:t xml:space="preserve"> </w:t>
      </w:r>
      <w:r w:rsidR="00B304AC">
        <w:rPr>
          <w:sz w:val="24"/>
          <w:szCs w:val="24"/>
          <w:lang w:val="ru-RU"/>
        </w:rPr>
        <w:t>помощи</w:t>
      </w:r>
      <w:r w:rsidR="00B304AC" w:rsidRPr="00D66F10">
        <w:rPr>
          <w:sz w:val="24"/>
          <w:szCs w:val="24"/>
          <w:lang w:val="ru-RU"/>
        </w:rPr>
        <w:t xml:space="preserve"> </w:t>
      </w:r>
      <w:r w:rsidR="00B304AC">
        <w:rPr>
          <w:sz w:val="24"/>
          <w:szCs w:val="24"/>
          <w:lang w:val="ru-RU"/>
        </w:rPr>
        <w:t>соответствует</w:t>
      </w:r>
      <w:r w:rsidR="00B304AC" w:rsidRPr="00D66F10">
        <w:rPr>
          <w:sz w:val="24"/>
          <w:szCs w:val="24"/>
          <w:lang w:val="ru-RU"/>
        </w:rPr>
        <w:t xml:space="preserve"> </w:t>
      </w:r>
      <w:r w:rsidR="00D66F10">
        <w:rPr>
          <w:sz w:val="24"/>
          <w:szCs w:val="24"/>
          <w:lang w:val="ru-RU"/>
        </w:rPr>
        <w:t>передовой</w:t>
      </w:r>
      <w:r w:rsidR="00D66F10" w:rsidRPr="00D66F10">
        <w:rPr>
          <w:sz w:val="24"/>
          <w:szCs w:val="24"/>
          <w:lang w:val="ru-RU"/>
        </w:rPr>
        <w:t xml:space="preserve"> </w:t>
      </w:r>
      <w:r w:rsidR="00D66F10">
        <w:rPr>
          <w:sz w:val="24"/>
          <w:szCs w:val="24"/>
          <w:lang w:val="ru-RU"/>
        </w:rPr>
        <w:t>практике</w:t>
      </w:r>
      <w:r w:rsidR="00B304AC" w:rsidRPr="00D66F10">
        <w:rPr>
          <w:sz w:val="24"/>
          <w:szCs w:val="24"/>
          <w:lang w:val="ru-RU"/>
        </w:rPr>
        <w:t xml:space="preserve"> </w:t>
      </w:r>
      <w:r w:rsidR="00B304AC">
        <w:rPr>
          <w:sz w:val="24"/>
          <w:szCs w:val="24"/>
          <w:lang w:val="ru-RU"/>
        </w:rPr>
        <w:t>европейских</w:t>
      </w:r>
      <w:r w:rsidR="00B304AC" w:rsidRPr="00D66F10">
        <w:rPr>
          <w:sz w:val="24"/>
          <w:szCs w:val="24"/>
          <w:lang w:val="ru-RU"/>
        </w:rPr>
        <w:t xml:space="preserve"> </w:t>
      </w:r>
      <w:r w:rsidR="00B304AC">
        <w:rPr>
          <w:sz w:val="24"/>
          <w:szCs w:val="24"/>
          <w:lang w:val="ru-RU"/>
        </w:rPr>
        <w:t>стран</w:t>
      </w:r>
      <w:r w:rsidR="00B304AC" w:rsidRPr="00D66F10">
        <w:rPr>
          <w:sz w:val="24"/>
          <w:szCs w:val="24"/>
          <w:lang w:val="ru-RU"/>
        </w:rPr>
        <w:t xml:space="preserve"> </w:t>
      </w:r>
      <w:r w:rsidR="00D66F10">
        <w:rPr>
          <w:sz w:val="24"/>
          <w:szCs w:val="24"/>
          <w:lang w:val="ru-RU"/>
        </w:rPr>
        <w:t>и полностью отвечает европейским стандартам</w:t>
      </w:r>
      <w:r w:rsidR="0084417F" w:rsidRPr="00D66F10">
        <w:rPr>
          <w:sz w:val="24"/>
          <w:szCs w:val="24"/>
          <w:lang w:val="ru-RU"/>
        </w:rPr>
        <w:t>.</w:t>
      </w:r>
    </w:p>
    <w:p w14:paraId="131EC080" w14:textId="77777777" w:rsidR="0084417F" w:rsidRPr="00CD4C32" w:rsidRDefault="0084417F" w:rsidP="00CF5840">
      <w:pPr>
        <w:spacing w:line="360" w:lineRule="auto"/>
        <w:jc w:val="both"/>
        <w:rPr>
          <w:rFonts w:asciiTheme="minorHAnsi" w:hAnsiTheme="minorHAnsi"/>
          <w:sz w:val="24"/>
          <w:szCs w:val="24"/>
        </w:rPr>
      </w:pPr>
    </w:p>
    <w:p w14:paraId="1DCBA80C" w14:textId="77777777" w:rsidR="0084417F" w:rsidRPr="00F62A70" w:rsidRDefault="002D52D6" w:rsidP="00CF5840">
      <w:pPr>
        <w:pStyle w:val="ListParagraph"/>
        <w:spacing w:after="0" w:line="360" w:lineRule="auto"/>
        <w:rPr>
          <w:i/>
          <w:sz w:val="24"/>
          <w:szCs w:val="24"/>
          <w:u w:val="single"/>
          <w:lang w:val="ru-RU"/>
        </w:rPr>
      </w:pPr>
      <w:r w:rsidRPr="00F62A70">
        <w:rPr>
          <w:i/>
          <w:sz w:val="24"/>
          <w:szCs w:val="24"/>
          <w:u w:val="single"/>
          <w:lang w:val="ru-RU"/>
        </w:rPr>
        <w:t>Статья</w:t>
      </w:r>
      <w:r w:rsidR="0084417F" w:rsidRPr="00F62A70">
        <w:rPr>
          <w:i/>
          <w:sz w:val="24"/>
          <w:szCs w:val="24"/>
          <w:u w:val="single"/>
          <w:lang w:val="ru-RU"/>
        </w:rPr>
        <w:t xml:space="preserve"> </w:t>
      </w:r>
      <w:r w:rsidR="00CF5840" w:rsidRPr="00F62A70">
        <w:rPr>
          <w:i/>
          <w:sz w:val="24"/>
          <w:szCs w:val="24"/>
          <w:u w:val="single"/>
          <w:lang w:val="ru-RU"/>
        </w:rPr>
        <w:t xml:space="preserve">27. </w:t>
      </w:r>
      <w:r w:rsidR="00F62A70" w:rsidRPr="00F62A70">
        <w:rPr>
          <w:i/>
          <w:sz w:val="24"/>
          <w:szCs w:val="24"/>
          <w:u w:val="single"/>
          <w:lang w:val="ru-RU"/>
        </w:rPr>
        <w:t>Порядок оказания гарантированной государством юридической помощи адвокатами</w:t>
      </w:r>
    </w:p>
    <w:p w14:paraId="28FA9B05" w14:textId="77777777" w:rsidR="0084417F" w:rsidRPr="00443B1E" w:rsidRDefault="00F62A70" w:rsidP="00545A98">
      <w:pPr>
        <w:pStyle w:val="ListParagraph"/>
        <w:numPr>
          <w:ilvl w:val="0"/>
          <w:numId w:val="3"/>
        </w:numPr>
        <w:spacing w:after="0" w:line="360" w:lineRule="auto"/>
        <w:jc w:val="both"/>
        <w:rPr>
          <w:sz w:val="24"/>
          <w:szCs w:val="24"/>
          <w:lang w:val="ru-RU"/>
        </w:rPr>
      </w:pPr>
      <w:r>
        <w:rPr>
          <w:sz w:val="24"/>
          <w:szCs w:val="24"/>
          <w:lang w:val="ru-RU"/>
        </w:rPr>
        <w:t xml:space="preserve">Основным </w:t>
      </w:r>
      <w:r w:rsidR="0092011D">
        <w:rPr>
          <w:sz w:val="24"/>
          <w:szCs w:val="24"/>
          <w:lang w:val="ru-RU"/>
        </w:rPr>
        <w:t>органом, обеспечивающим</w:t>
      </w:r>
      <w:r>
        <w:rPr>
          <w:sz w:val="24"/>
          <w:szCs w:val="24"/>
          <w:lang w:val="ru-RU"/>
        </w:rPr>
        <w:t xml:space="preserve"> оказани</w:t>
      </w:r>
      <w:r w:rsidR="0092011D">
        <w:rPr>
          <w:sz w:val="24"/>
          <w:szCs w:val="24"/>
          <w:lang w:val="ru-RU"/>
        </w:rPr>
        <w:t>е</w:t>
      </w:r>
      <w:r>
        <w:rPr>
          <w:sz w:val="24"/>
          <w:szCs w:val="24"/>
          <w:lang w:val="ru-RU"/>
        </w:rPr>
        <w:t xml:space="preserve"> гарантированной государством юридической помощи</w:t>
      </w:r>
      <w:r w:rsidR="0092011D">
        <w:rPr>
          <w:sz w:val="24"/>
          <w:szCs w:val="24"/>
          <w:lang w:val="ru-RU"/>
        </w:rPr>
        <w:t>,</w:t>
      </w:r>
      <w:r>
        <w:rPr>
          <w:sz w:val="24"/>
          <w:szCs w:val="24"/>
          <w:lang w:val="ru-RU"/>
        </w:rPr>
        <w:t xml:space="preserve"> является Коллегия адвокатов. </w:t>
      </w:r>
      <w:r w:rsidR="0092011D">
        <w:rPr>
          <w:sz w:val="24"/>
          <w:szCs w:val="24"/>
          <w:lang w:val="ru-RU"/>
        </w:rPr>
        <w:t>Таким</w:t>
      </w:r>
      <w:r w:rsidR="0092011D" w:rsidRPr="0092011D">
        <w:rPr>
          <w:sz w:val="24"/>
          <w:szCs w:val="24"/>
          <w:lang w:val="ru-RU"/>
        </w:rPr>
        <w:t xml:space="preserve"> </w:t>
      </w:r>
      <w:r w:rsidR="0092011D">
        <w:rPr>
          <w:sz w:val="24"/>
          <w:szCs w:val="24"/>
          <w:lang w:val="ru-RU"/>
        </w:rPr>
        <w:t>образом</w:t>
      </w:r>
      <w:r w:rsidR="0092011D" w:rsidRPr="0092011D">
        <w:rPr>
          <w:sz w:val="24"/>
          <w:szCs w:val="24"/>
          <w:lang w:val="ru-RU"/>
        </w:rPr>
        <w:t xml:space="preserve"> </w:t>
      </w:r>
      <w:r w:rsidR="0092011D">
        <w:rPr>
          <w:sz w:val="24"/>
          <w:szCs w:val="24"/>
          <w:lang w:val="ru-RU"/>
        </w:rPr>
        <w:t>обеспечивается</w:t>
      </w:r>
      <w:r w:rsidR="0092011D" w:rsidRPr="0092011D">
        <w:rPr>
          <w:sz w:val="24"/>
          <w:szCs w:val="24"/>
          <w:lang w:val="ru-RU"/>
        </w:rPr>
        <w:t xml:space="preserve"> </w:t>
      </w:r>
      <w:r w:rsidR="0092011D">
        <w:rPr>
          <w:sz w:val="24"/>
          <w:szCs w:val="24"/>
          <w:lang w:val="ru-RU"/>
        </w:rPr>
        <w:t>принцип</w:t>
      </w:r>
      <w:r w:rsidR="0092011D" w:rsidRPr="0092011D">
        <w:rPr>
          <w:sz w:val="24"/>
          <w:szCs w:val="24"/>
          <w:lang w:val="ru-RU"/>
        </w:rPr>
        <w:t xml:space="preserve"> </w:t>
      </w:r>
      <w:r w:rsidR="0092011D">
        <w:rPr>
          <w:sz w:val="24"/>
          <w:szCs w:val="24"/>
          <w:lang w:val="ru-RU"/>
        </w:rPr>
        <w:t>независимости</w:t>
      </w:r>
      <w:r w:rsidR="0092011D" w:rsidRPr="0092011D">
        <w:rPr>
          <w:sz w:val="24"/>
          <w:szCs w:val="24"/>
          <w:lang w:val="ru-RU"/>
        </w:rPr>
        <w:t xml:space="preserve"> </w:t>
      </w:r>
      <w:r w:rsidR="0092011D">
        <w:rPr>
          <w:sz w:val="24"/>
          <w:szCs w:val="24"/>
          <w:lang w:val="ru-RU"/>
        </w:rPr>
        <w:t>адвокатов</w:t>
      </w:r>
      <w:r w:rsidR="0092011D" w:rsidRPr="0092011D">
        <w:rPr>
          <w:sz w:val="24"/>
          <w:szCs w:val="24"/>
          <w:lang w:val="ru-RU"/>
        </w:rPr>
        <w:t xml:space="preserve"> </w:t>
      </w:r>
      <w:r w:rsidR="0092011D">
        <w:rPr>
          <w:sz w:val="24"/>
          <w:szCs w:val="24"/>
          <w:lang w:val="ru-RU"/>
        </w:rPr>
        <w:t>в</w:t>
      </w:r>
      <w:r w:rsidR="0092011D" w:rsidRPr="0092011D">
        <w:rPr>
          <w:sz w:val="24"/>
          <w:szCs w:val="24"/>
          <w:lang w:val="ru-RU"/>
        </w:rPr>
        <w:t xml:space="preserve"> </w:t>
      </w:r>
      <w:r w:rsidR="0092011D">
        <w:rPr>
          <w:sz w:val="24"/>
          <w:szCs w:val="24"/>
          <w:lang w:val="ru-RU"/>
        </w:rPr>
        <w:t>процессе</w:t>
      </w:r>
      <w:r w:rsidR="0092011D" w:rsidRPr="0092011D">
        <w:rPr>
          <w:sz w:val="24"/>
          <w:szCs w:val="24"/>
          <w:lang w:val="ru-RU"/>
        </w:rPr>
        <w:t xml:space="preserve"> </w:t>
      </w:r>
      <w:r w:rsidR="0092011D">
        <w:rPr>
          <w:sz w:val="24"/>
          <w:szCs w:val="24"/>
          <w:lang w:val="ru-RU"/>
        </w:rPr>
        <w:t>предоставления</w:t>
      </w:r>
      <w:r w:rsidR="0092011D" w:rsidRPr="0092011D">
        <w:rPr>
          <w:sz w:val="24"/>
          <w:szCs w:val="24"/>
          <w:lang w:val="ru-RU"/>
        </w:rPr>
        <w:t xml:space="preserve"> </w:t>
      </w:r>
      <w:r w:rsidR="0092011D">
        <w:rPr>
          <w:sz w:val="24"/>
          <w:szCs w:val="24"/>
          <w:lang w:val="ru-RU"/>
        </w:rPr>
        <w:t>такой</w:t>
      </w:r>
      <w:r w:rsidR="0092011D" w:rsidRPr="0092011D">
        <w:rPr>
          <w:sz w:val="24"/>
          <w:szCs w:val="24"/>
          <w:lang w:val="ru-RU"/>
        </w:rPr>
        <w:t xml:space="preserve"> </w:t>
      </w:r>
      <w:r w:rsidR="0092011D">
        <w:rPr>
          <w:sz w:val="24"/>
          <w:szCs w:val="24"/>
          <w:lang w:val="ru-RU"/>
        </w:rPr>
        <w:t>помощи</w:t>
      </w:r>
      <w:r w:rsidR="00CF5840" w:rsidRPr="008C5580">
        <w:rPr>
          <w:sz w:val="24"/>
          <w:szCs w:val="24"/>
          <w:lang w:val="ru-RU"/>
        </w:rPr>
        <w:t xml:space="preserve">. </w:t>
      </w:r>
      <w:r w:rsidR="008C5580">
        <w:rPr>
          <w:sz w:val="24"/>
          <w:szCs w:val="24"/>
          <w:lang w:val="ru-RU"/>
        </w:rPr>
        <w:t>Единственное</w:t>
      </w:r>
      <w:r w:rsidR="008C5580" w:rsidRPr="008C5580">
        <w:rPr>
          <w:sz w:val="24"/>
          <w:szCs w:val="24"/>
          <w:lang w:val="ru-RU"/>
        </w:rPr>
        <w:t xml:space="preserve"> </w:t>
      </w:r>
      <w:r w:rsidR="008C5580">
        <w:rPr>
          <w:sz w:val="24"/>
          <w:szCs w:val="24"/>
          <w:lang w:val="ru-RU"/>
        </w:rPr>
        <w:t>замечание</w:t>
      </w:r>
      <w:r w:rsidR="008C5580" w:rsidRPr="008C5580">
        <w:rPr>
          <w:sz w:val="24"/>
          <w:szCs w:val="24"/>
          <w:lang w:val="ru-RU"/>
        </w:rPr>
        <w:t xml:space="preserve"> </w:t>
      </w:r>
      <w:r w:rsidR="008C5580">
        <w:rPr>
          <w:sz w:val="24"/>
          <w:szCs w:val="24"/>
          <w:lang w:val="ru-RU"/>
        </w:rPr>
        <w:t>касается</w:t>
      </w:r>
      <w:r w:rsidR="008C5580" w:rsidRPr="008C5580">
        <w:rPr>
          <w:sz w:val="24"/>
          <w:szCs w:val="24"/>
          <w:lang w:val="ru-RU"/>
        </w:rPr>
        <w:t xml:space="preserve"> </w:t>
      </w:r>
      <w:r w:rsidR="008C5580">
        <w:rPr>
          <w:sz w:val="24"/>
          <w:szCs w:val="24"/>
          <w:lang w:val="ru-RU"/>
        </w:rPr>
        <w:t>пункта</w:t>
      </w:r>
      <w:r w:rsidR="008C5580" w:rsidRPr="008C5580">
        <w:rPr>
          <w:sz w:val="24"/>
          <w:szCs w:val="24"/>
          <w:lang w:val="ru-RU"/>
        </w:rPr>
        <w:t xml:space="preserve"> </w:t>
      </w:r>
      <w:r w:rsidR="008C5580">
        <w:rPr>
          <w:sz w:val="24"/>
          <w:szCs w:val="24"/>
          <w:lang w:val="ru-RU"/>
        </w:rPr>
        <w:t>о</w:t>
      </w:r>
      <w:r w:rsidR="008C5580" w:rsidRPr="008C5580">
        <w:rPr>
          <w:sz w:val="24"/>
          <w:szCs w:val="24"/>
          <w:lang w:val="ru-RU"/>
        </w:rPr>
        <w:t xml:space="preserve"> </w:t>
      </w:r>
      <w:r w:rsidR="008C5580">
        <w:rPr>
          <w:sz w:val="24"/>
          <w:szCs w:val="24"/>
          <w:lang w:val="ru-RU"/>
        </w:rPr>
        <w:t>том</w:t>
      </w:r>
      <w:r w:rsidR="008C5580" w:rsidRPr="008C5580">
        <w:rPr>
          <w:sz w:val="24"/>
          <w:szCs w:val="24"/>
          <w:lang w:val="ru-RU"/>
        </w:rPr>
        <w:t xml:space="preserve">, </w:t>
      </w:r>
      <w:r w:rsidR="008C5580">
        <w:rPr>
          <w:sz w:val="24"/>
          <w:szCs w:val="24"/>
          <w:lang w:val="ru-RU"/>
        </w:rPr>
        <w:t>что</w:t>
      </w:r>
      <w:r w:rsidR="008C5580" w:rsidRPr="008C5580">
        <w:rPr>
          <w:sz w:val="24"/>
          <w:szCs w:val="24"/>
          <w:lang w:val="ru-RU"/>
        </w:rPr>
        <w:t xml:space="preserve"> </w:t>
      </w:r>
      <w:r w:rsidR="008C5580">
        <w:rPr>
          <w:sz w:val="24"/>
          <w:szCs w:val="24"/>
          <w:lang w:val="ru-RU"/>
        </w:rPr>
        <w:t>список</w:t>
      </w:r>
      <w:r w:rsidR="008C5580" w:rsidRPr="008C5580">
        <w:rPr>
          <w:sz w:val="24"/>
          <w:szCs w:val="24"/>
          <w:lang w:val="ru-RU"/>
        </w:rPr>
        <w:t xml:space="preserve"> </w:t>
      </w:r>
      <w:r w:rsidR="008C5580">
        <w:rPr>
          <w:sz w:val="24"/>
          <w:szCs w:val="24"/>
          <w:lang w:val="ru-RU"/>
        </w:rPr>
        <w:t>адвокатов</w:t>
      </w:r>
      <w:r w:rsidR="008C5580" w:rsidRPr="008C5580">
        <w:rPr>
          <w:sz w:val="24"/>
          <w:szCs w:val="24"/>
          <w:lang w:val="ru-RU"/>
        </w:rPr>
        <w:t xml:space="preserve">, </w:t>
      </w:r>
      <w:r w:rsidR="008C5580">
        <w:rPr>
          <w:sz w:val="24"/>
          <w:szCs w:val="24"/>
          <w:lang w:val="ru-RU"/>
        </w:rPr>
        <w:t>обеспечивающих</w:t>
      </w:r>
      <w:r w:rsidR="008C5580" w:rsidRPr="008C5580">
        <w:rPr>
          <w:sz w:val="24"/>
          <w:szCs w:val="24"/>
          <w:lang w:val="ru-RU"/>
        </w:rPr>
        <w:t xml:space="preserve"> </w:t>
      </w:r>
      <w:r w:rsidR="008C5580">
        <w:rPr>
          <w:sz w:val="24"/>
          <w:szCs w:val="24"/>
          <w:lang w:val="ru-RU"/>
        </w:rPr>
        <w:t>оказание</w:t>
      </w:r>
      <w:r w:rsidR="008C5580" w:rsidRPr="008C5580">
        <w:rPr>
          <w:sz w:val="24"/>
          <w:szCs w:val="24"/>
          <w:lang w:val="ru-RU"/>
        </w:rPr>
        <w:t xml:space="preserve"> </w:t>
      </w:r>
      <w:r w:rsidR="008C5580">
        <w:rPr>
          <w:sz w:val="24"/>
          <w:szCs w:val="24"/>
          <w:lang w:val="ru-RU"/>
        </w:rPr>
        <w:t>гарантированной</w:t>
      </w:r>
      <w:r w:rsidR="008C5580" w:rsidRPr="008C5580">
        <w:rPr>
          <w:sz w:val="24"/>
          <w:szCs w:val="24"/>
          <w:lang w:val="ru-RU"/>
        </w:rPr>
        <w:t xml:space="preserve"> </w:t>
      </w:r>
      <w:r w:rsidR="008C5580">
        <w:rPr>
          <w:sz w:val="24"/>
          <w:szCs w:val="24"/>
          <w:lang w:val="ru-RU"/>
        </w:rPr>
        <w:t>государством</w:t>
      </w:r>
      <w:r w:rsidR="008C5580" w:rsidRPr="008C5580">
        <w:rPr>
          <w:sz w:val="24"/>
          <w:szCs w:val="24"/>
          <w:lang w:val="ru-RU"/>
        </w:rPr>
        <w:t xml:space="preserve"> </w:t>
      </w:r>
      <w:r w:rsidR="008C5580">
        <w:rPr>
          <w:sz w:val="24"/>
          <w:szCs w:val="24"/>
          <w:lang w:val="ru-RU"/>
        </w:rPr>
        <w:t>юридической</w:t>
      </w:r>
      <w:r w:rsidR="008C5580" w:rsidRPr="008C5580">
        <w:rPr>
          <w:sz w:val="24"/>
          <w:szCs w:val="24"/>
          <w:lang w:val="ru-RU"/>
        </w:rPr>
        <w:t xml:space="preserve"> </w:t>
      </w:r>
      <w:r w:rsidR="008C5580">
        <w:rPr>
          <w:sz w:val="24"/>
          <w:szCs w:val="24"/>
          <w:lang w:val="ru-RU"/>
        </w:rPr>
        <w:t>помощи</w:t>
      </w:r>
      <w:r w:rsidR="008C5580" w:rsidRPr="008C5580">
        <w:rPr>
          <w:sz w:val="24"/>
          <w:szCs w:val="24"/>
          <w:lang w:val="ru-RU"/>
        </w:rPr>
        <w:t xml:space="preserve">, </w:t>
      </w:r>
      <w:r w:rsidR="008C5580">
        <w:rPr>
          <w:sz w:val="24"/>
          <w:szCs w:val="24"/>
          <w:lang w:val="ru-RU"/>
        </w:rPr>
        <w:t>обновляется</w:t>
      </w:r>
      <w:r w:rsidR="008C5580" w:rsidRPr="008C5580">
        <w:rPr>
          <w:sz w:val="24"/>
          <w:szCs w:val="24"/>
          <w:lang w:val="ru-RU"/>
        </w:rPr>
        <w:t xml:space="preserve"> </w:t>
      </w:r>
      <w:r w:rsidR="008C5580">
        <w:rPr>
          <w:sz w:val="24"/>
          <w:szCs w:val="24"/>
          <w:lang w:val="ru-RU"/>
        </w:rPr>
        <w:t>лишь</w:t>
      </w:r>
      <w:r w:rsidR="008C5580" w:rsidRPr="008C5580">
        <w:rPr>
          <w:sz w:val="24"/>
          <w:szCs w:val="24"/>
          <w:lang w:val="ru-RU"/>
        </w:rPr>
        <w:t xml:space="preserve"> </w:t>
      </w:r>
      <w:r w:rsidR="008C5580">
        <w:rPr>
          <w:sz w:val="24"/>
          <w:szCs w:val="24"/>
          <w:lang w:val="ru-RU"/>
        </w:rPr>
        <w:t>раз</w:t>
      </w:r>
      <w:r w:rsidR="008C5580" w:rsidRPr="008C5580">
        <w:rPr>
          <w:sz w:val="24"/>
          <w:szCs w:val="24"/>
          <w:lang w:val="ru-RU"/>
        </w:rPr>
        <w:t xml:space="preserve"> </w:t>
      </w:r>
      <w:r w:rsidR="008C5580">
        <w:rPr>
          <w:sz w:val="24"/>
          <w:szCs w:val="24"/>
          <w:lang w:val="ru-RU"/>
        </w:rPr>
        <w:t>в</w:t>
      </w:r>
      <w:r w:rsidR="008C5580" w:rsidRPr="008C5580">
        <w:rPr>
          <w:sz w:val="24"/>
          <w:szCs w:val="24"/>
          <w:lang w:val="ru-RU"/>
        </w:rPr>
        <w:t xml:space="preserve"> </w:t>
      </w:r>
      <w:r w:rsidR="008C5580">
        <w:rPr>
          <w:sz w:val="24"/>
          <w:szCs w:val="24"/>
          <w:lang w:val="ru-RU"/>
        </w:rPr>
        <w:t>год</w:t>
      </w:r>
      <w:r w:rsidR="008C5580" w:rsidRPr="008C5580">
        <w:rPr>
          <w:sz w:val="24"/>
          <w:szCs w:val="24"/>
          <w:lang w:val="ru-RU"/>
        </w:rPr>
        <w:t>,</w:t>
      </w:r>
      <w:r w:rsidR="008C5580">
        <w:rPr>
          <w:sz w:val="24"/>
          <w:szCs w:val="24"/>
          <w:lang w:val="ru-RU"/>
        </w:rPr>
        <w:t xml:space="preserve"> и соответствующие соглашения об оказании подобной помо</w:t>
      </w:r>
      <w:r w:rsidR="00545A98">
        <w:rPr>
          <w:sz w:val="24"/>
          <w:szCs w:val="24"/>
          <w:lang w:val="ru-RU"/>
        </w:rPr>
        <w:t>щи заключаются также раз в год</w:t>
      </w:r>
      <w:r w:rsidR="00CF5840" w:rsidRPr="00545A98">
        <w:rPr>
          <w:sz w:val="24"/>
          <w:szCs w:val="24"/>
          <w:lang w:val="ru-RU"/>
        </w:rPr>
        <w:t xml:space="preserve">. </w:t>
      </w:r>
      <w:r w:rsidR="00545A98">
        <w:rPr>
          <w:sz w:val="24"/>
          <w:szCs w:val="24"/>
          <w:lang w:val="ru-RU"/>
        </w:rPr>
        <w:t>В</w:t>
      </w:r>
      <w:r w:rsidR="00545A98" w:rsidRPr="00545A98">
        <w:rPr>
          <w:sz w:val="24"/>
          <w:szCs w:val="24"/>
          <w:lang w:val="ru-RU"/>
        </w:rPr>
        <w:t xml:space="preserve"> </w:t>
      </w:r>
      <w:r w:rsidR="00545A98">
        <w:rPr>
          <w:sz w:val="24"/>
          <w:szCs w:val="24"/>
          <w:lang w:val="ru-RU"/>
        </w:rPr>
        <w:t>век</w:t>
      </w:r>
      <w:r w:rsidR="00545A98" w:rsidRPr="00545A98">
        <w:rPr>
          <w:sz w:val="24"/>
          <w:szCs w:val="24"/>
          <w:lang w:val="ru-RU"/>
        </w:rPr>
        <w:t xml:space="preserve"> </w:t>
      </w:r>
      <w:r w:rsidR="00545A98">
        <w:rPr>
          <w:sz w:val="24"/>
          <w:szCs w:val="24"/>
          <w:lang w:val="ru-RU"/>
        </w:rPr>
        <w:t>информационных</w:t>
      </w:r>
      <w:r w:rsidR="00545A98" w:rsidRPr="00545A98">
        <w:rPr>
          <w:sz w:val="24"/>
          <w:szCs w:val="24"/>
          <w:lang w:val="ru-RU"/>
        </w:rPr>
        <w:t xml:space="preserve"> </w:t>
      </w:r>
      <w:r w:rsidR="00545A98">
        <w:rPr>
          <w:sz w:val="24"/>
          <w:szCs w:val="24"/>
          <w:lang w:val="ru-RU"/>
        </w:rPr>
        <w:t>технологий</w:t>
      </w:r>
      <w:r w:rsidR="00545A98" w:rsidRPr="00545A98">
        <w:rPr>
          <w:sz w:val="24"/>
          <w:szCs w:val="24"/>
          <w:lang w:val="ru-RU"/>
        </w:rPr>
        <w:t xml:space="preserve"> </w:t>
      </w:r>
      <w:r w:rsidR="00545A98">
        <w:rPr>
          <w:sz w:val="24"/>
          <w:szCs w:val="24"/>
          <w:lang w:val="ru-RU"/>
        </w:rPr>
        <w:t>список</w:t>
      </w:r>
      <w:r w:rsidR="00545A98" w:rsidRPr="00545A98">
        <w:rPr>
          <w:sz w:val="24"/>
          <w:szCs w:val="24"/>
          <w:lang w:val="ru-RU"/>
        </w:rPr>
        <w:t xml:space="preserve"> </w:t>
      </w:r>
      <w:r w:rsidR="00545A98">
        <w:rPr>
          <w:sz w:val="24"/>
          <w:szCs w:val="24"/>
          <w:lang w:val="ru-RU"/>
        </w:rPr>
        <w:t>адвокатов</w:t>
      </w:r>
      <w:r w:rsidR="00545A98" w:rsidRPr="00545A98">
        <w:rPr>
          <w:sz w:val="24"/>
          <w:szCs w:val="24"/>
          <w:lang w:val="ru-RU"/>
        </w:rPr>
        <w:t>, обеспечивающих оказание гарантированной государством юридической помощи</w:t>
      </w:r>
      <w:r w:rsidR="00545A98">
        <w:rPr>
          <w:sz w:val="24"/>
          <w:szCs w:val="24"/>
          <w:lang w:val="ru-RU"/>
        </w:rPr>
        <w:t xml:space="preserve">, может обновляться </w:t>
      </w:r>
      <w:r w:rsidR="00813277">
        <w:rPr>
          <w:sz w:val="24"/>
          <w:szCs w:val="24"/>
          <w:lang w:val="ru-RU"/>
        </w:rPr>
        <w:t>в любое время, а договоры на оказание юридических услуг также могут заключаться в течение года в любое время, в особенности если в регионе высокая потребность в адвокатах, оказывающих такие услуги (например, по прич</w:t>
      </w:r>
      <w:r w:rsidR="00546DC5">
        <w:rPr>
          <w:sz w:val="24"/>
          <w:szCs w:val="24"/>
          <w:lang w:val="ru-RU"/>
        </w:rPr>
        <w:t>и</w:t>
      </w:r>
      <w:r w:rsidR="00813277">
        <w:rPr>
          <w:sz w:val="24"/>
          <w:szCs w:val="24"/>
          <w:lang w:val="ru-RU"/>
        </w:rPr>
        <w:t xml:space="preserve">не того, что адвокаты </w:t>
      </w:r>
      <w:r w:rsidR="00546DC5">
        <w:rPr>
          <w:sz w:val="24"/>
          <w:szCs w:val="24"/>
          <w:lang w:val="ru-RU"/>
        </w:rPr>
        <w:t xml:space="preserve">меняют род занятий). В противном случае эффективный доступ к </w:t>
      </w:r>
      <w:r w:rsidR="00546DC5">
        <w:rPr>
          <w:sz w:val="24"/>
          <w:szCs w:val="24"/>
          <w:lang w:val="ru-RU"/>
        </w:rPr>
        <w:lastRenderedPageBreak/>
        <w:t xml:space="preserve">гарантированной государственной юридической помощи может быть затруднен. </w:t>
      </w:r>
      <w:r w:rsidR="00443B1E">
        <w:rPr>
          <w:sz w:val="24"/>
          <w:szCs w:val="24"/>
          <w:lang w:val="ru-RU"/>
        </w:rPr>
        <w:t>Возможность заключения</w:t>
      </w:r>
      <w:r w:rsidR="00443B1E" w:rsidRPr="00443B1E">
        <w:rPr>
          <w:sz w:val="24"/>
          <w:szCs w:val="24"/>
          <w:lang w:val="ru-RU"/>
        </w:rPr>
        <w:t xml:space="preserve"> </w:t>
      </w:r>
      <w:r w:rsidR="00443B1E">
        <w:rPr>
          <w:sz w:val="24"/>
          <w:szCs w:val="24"/>
          <w:lang w:val="ru-RU"/>
        </w:rPr>
        <w:t>договора</w:t>
      </w:r>
      <w:r w:rsidR="00443B1E" w:rsidRPr="00443B1E">
        <w:rPr>
          <w:sz w:val="24"/>
          <w:szCs w:val="24"/>
          <w:lang w:val="ru-RU"/>
        </w:rPr>
        <w:t xml:space="preserve"> </w:t>
      </w:r>
      <w:r w:rsidR="00443B1E">
        <w:rPr>
          <w:sz w:val="24"/>
          <w:szCs w:val="24"/>
          <w:lang w:val="ru-RU"/>
        </w:rPr>
        <w:t>с</w:t>
      </w:r>
      <w:r w:rsidR="00443B1E" w:rsidRPr="00443B1E">
        <w:rPr>
          <w:sz w:val="24"/>
          <w:szCs w:val="24"/>
          <w:lang w:val="ru-RU"/>
        </w:rPr>
        <w:t xml:space="preserve"> </w:t>
      </w:r>
      <w:r w:rsidR="00443B1E">
        <w:rPr>
          <w:sz w:val="24"/>
          <w:szCs w:val="24"/>
          <w:lang w:val="ru-RU"/>
        </w:rPr>
        <w:t>адвокатом</w:t>
      </w:r>
      <w:r w:rsidR="00443B1E" w:rsidRPr="00443B1E">
        <w:rPr>
          <w:sz w:val="24"/>
          <w:szCs w:val="24"/>
          <w:lang w:val="ru-RU"/>
        </w:rPr>
        <w:t xml:space="preserve"> </w:t>
      </w:r>
      <w:r w:rsidR="00443B1E">
        <w:rPr>
          <w:sz w:val="24"/>
          <w:szCs w:val="24"/>
          <w:lang w:val="ru-RU"/>
        </w:rPr>
        <w:t>должна</w:t>
      </w:r>
      <w:r w:rsidR="00443B1E" w:rsidRPr="00443B1E">
        <w:rPr>
          <w:sz w:val="24"/>
          <w:szCs w:val="24"/>
          <w:lang w:val="ru-RU"/>
        </w:rPr>
        <w:t xml:space="preserve"> </w:t>
      </w:r>
      <w:r w:rsidR="00443B1E">
        <w:rPr>
          <w:sz w:val="24"/>
          <w:szCs w:val="24"/>
          <w:lang w:val="ru-RU"/>
        </w:rPr>
        <w:t>быть</w:t>
      </w:r>
      <w:r w:rsidR="00443B1E" w:rsidRPr="00443B1E">
        <w:rPr>
          <w:sz w:val="24"/>
          <w:szCs w:val="24"/>
          <w:lang w:val="ru-RU"/>
        </w:rPr>
        <w:t xml:space="preserve"> </w:t>
      </w:r>
      <w:r w:rsidR="00443B1E">
        <w:rPr>
          <w:sz w:val="24"/>
          <w:szCs w:val="24"/>
          <w:lang w:val="ru-RU"/>
        </w:rPr>
        <w:t>отражена</w:t>
      </w:r>
      <w:r w:rsidR="00443B1E" w:rsidRPr="00443B1E">
        <w:rPr>
          <w:sz w:val="24"/>
          <w:szCs w:val="24"/>
          <w:lang w:val="ru-RU"/>
        </w:rPr>
        <w:t xml:space="preserve"> </w:t>
      </w:r>
      <w:r w:rsidR="00443B1E">
        <w:rPr>
          <w:sz w:val="24"/>
          <w:szCs w:val="24"/>
          <w:lang w:val="ru-RU"/>
        </w:rPr>
        <w:t>в</w:t>
      </w:r>
      <w:r w:rsidR="00443B1E" w:rsidRPr="00443B1E">
        <w:rPr>
          <w:sz w:val="24"/>
          <w:szCs w:val="24"/>
          <w:lang w:val="ru-RU"/>
        </w:rPr>
        <w:t xml:space="preserve"> </w:t>
      </w:r>
      <w:r w:rsidR="00443B1E">
        <w:rPr>
          <w:sz w:val="24"/>
          <w:szCs w:val="24"/>
          <w:lang w:val="ru-RU"/>
        </w:rPr>
        <w:t>тексте проекта закона</w:t>
      </w:r>
      <w:r w:rsidR="00B62590" w:rsidRPr="00443B1E">
        <w:rPr>
          <w:sz w:val="24"/>
          <w:szCs w:val="24"/>
          <w:lang w:val="ru-RU"/>
        </w:rPr>
        <w:t>.</w:t>
      </w:r>
    </w:p>
    <w:p w14:paraId="3119CD4F" w14:textId="77777777" w:rsidR="009E7DFA" w:rsidRPr="00443B1E" w:rsidRDefault="009E7DFA" w:rsidP="009E7DFA">
      <w:pPr>
        <w:pStyle w:val="ListParagraph"/>
        <w:spacing w:after="0" w:line="360" w:lineRule="auto"/>
        <w:jc w:val="both"/>
        <w:rPr>
          <w:sz w:val="24"/>
          <w:szCs w:val="24"/>
          <w:lang w:val="ru-RU"/>
        </w:rPr>
      </w:pPr>
    </w:p>
    <w:p w14:paraId="45E615E8" w14:textId="77777777" w:rsidR="009E7DFA" w:rsidRPr="004F635C" w:rsidRDefault="002D52D6" w:rsidP="00B5703A">
      <w:pPr>
        <w:pStyle w:val="ListParagraph"/>
        <w:tabs>
          <w:tab w:val="left" w:pos="6320"/>
        </w:tabs>
        <w:spacing w:after="0" w:line="360" w:lineRule="auto"/>
        <w:jc w:val="both"/>
        <w:rPr>
          <w:i/>
          <w:sz w:val="24"/>
          <w:szCs w:val="24"/>
          <w:u w:val="single"/>
          <w:lang w:val="ru-RU"/>
        </w:rPr>
      </w:pPr>
      <w:r w:rsidRPr="004F635C">
        <w:rPr>
          <w:i/>
          <w:sz w:val="24"/>
          <w:szCs w:val="24"/>
          <w:u w:val="single"/>
          <w:lang w:val="ru-RU"/>
        </w:rPr>
        <w:t>Статья</w:t>
      </w:r>
      <w:r w:rsidR="009E7DFA" w:rsidRPr="004F635C">
        <w:rPr>
          <w:i/>
          <w:sz w:val="24"/>
          <w:szCs w:val="24"/>
          <w:u w:val="single"/>
          <w:lang w:val="ru-RU"/>
        </w:rPr>
        <w:t xml:space="preserve"> 33. </w:t>
      </w:r>
      <w:r w:rsidR="004F635C" w:rsidRPr="004F635C">
        <w:rPr>
          <w:i/>
          <w:sz w:val="24"/>
          <w:szCs w:val="24"/>
          <w:u w:val="single"/>
          <w:lang w:val="ru-RU"/>
        </w:rPr>
        <w:t>Адвокат в Республике Казахстан</w:t>
      </w:r>
      <w:r w:rsidR="00B5703A" w:rsidRPr="00986E4B">
        <w:rPr>
          <w:i/>
          <w:sz w:val="24"/>
          <w:szCs w:val="24"/>
          <w:lang w:val="ru-RU"/>
        </w:rPr>
        <w:tab/>
      </w:r>
    </w:p>
    <w:p w14:paraId="26E346B1" w14:textId="77777777" w:rsidR="005C095E" w:rsidRPr="005C095E" w:rsidRDefault="00B5703A" w:rsidP="00C24943">
      <w:pPr>
        <w:pStyle w:val="ListParagraph"/>
        <w:numPr>
          <w:ilvl w:val="0"/>
          <w:numId w:val="3"/>
        </w:numPr>
        <w:spacing w:after="0" w:line="360" w:lineRule="auto"/>
        <w:jc w:val="both"/>
        <w:rPr>
          <w:sz w:val="24"/>
          <w:szCs w:val="24"/>
          <w:lang w:val="ru-RU"/>
        </w:rPr>
      </w:pPr>
      <w:r>
        <w:rPr>
          <w:sz w:val="24"/>
          <w:szCs w:val="24"/>
          <w:lang w:val="ru-RU"/>
        </w:rPr>
        <w:t>Требования к адвокату описаны в с</w:t>
      </w:r>
      <w:r w:rsidR="002D52D6" w:rsidRPr="00B5703A">
        <w:rPr>
          <w:sz w:val="24"/>
          <w:szCs w:val="24"/>
          <w:lang w:val="ru-RU"/>
        </w:rPr>
        <w:t>тать</w:t>
      </w:r>
      <w:r>
        <w:rPr>
          <w:sz w:val="24"/>
          <w:szCs w:val="24"/>
          <w:lang w:val="ru-RU"/>
        </w:rPr>
        <w:t>е</w:t>
      </w:r>
      <w:r w:rsidR="009E7DFA" w:rsidRPr="00B5703A">
        <w:rPr>
          <w:sz w:val="24"/>
          <w:szCs w:val="24"/>
          <w:lang w:val="ru-RU"/>
        </w:rPr>
        <w:t xml:space="preserve"> 33. </w:t>
      </w:r>
      <w:r>
        <w:rPr>
          <w:sz w:val="24"/>
          <w:szCs w:val="24"/>
          <w:lang w:val="ru-RU"/>
        </w:rPr>
        <w:t>Гражданство</w:t>
      </w:r>
      <w:r w:rsidRPr="00656D7B">
        <w:rPr>
          <w:sz w:val="24"/>
          <w:szCs w:val="24"/>
          <w:lang w:val="ru-RU"/>
        </w:rPr>
        <w:t xml:space="preserve">, </w:t>
      </w:r>
      <w:r>
        <w:rPr>
          <w:sz w:val="24"/>
          <w:szCs w:val="24"/>
          <w:lang w:val="ru-RU"/>
        </w:rPr>
        <w:t>юридическое</w:t>
      </w:r>
      <w:r w:rsidRPr="00656D7B">
        <w:rPr>
          <w:sz w:val="24"/>
          <w:szCs w:val="24"/>
          <w:lang w:val="ru-RU"/>
        </w:rPr>
        <w:t xml:space="preserve"> </w:t>
      </w:r>
      <w:r>
        <w:rPr>
          <w:sz w:val="24"/>
          <w:szCs w:val="24"/>
          <w:lang w:val="ru-RU"/>
        </w:rPr>
        <w:t>образование</w:t>
      </w:r>
      <w:r w:rsidRPr="00656D7B">
        <w:rPr>
          <w:sz w:val="24"/>
          <w:szCs w:val="24"/>
          <w:lang w:val="ru-RU"/>
        </w:rPr>
        <w:t xml:space="preserve">, </w:t>
      </w:r>
      <w:r>
        <w:rPr>
          <w:sz w:val="24"/>
          <w:szCs w:val="24"/>
          <w:lang w:val="ru-RU"/>
        </w:rPr>
        <w:t>лицензия</w:t>
      </w:r>
      <w:r w:rsidRPr="00656D7B">
        <w:rPr>
          <w:sz w:val="24"/>
          <w:szCs w:val="24"/>
          <w:lang w:val="ru-RU"/>
        </w:rPr>
        <w:t xml:space="preserve"> </w:t>
      </w:r>
      <w:r>
        <w:rPr>
          <w:sz w:val="24"/>
          <w:szCs w:val="24"/>
          <w:lang w:val="ru-RU"/>
        </w:rPr>
        <w:t>и</w:t>
      </w:r>
      <w:r w:rsidRPr="00656D7B">
        <w:rPr>
          <w:sz w:val="24"/>
          <w:szCs w:val="24"/>
          <w:lang w:val="ru-RU"/>
        </w:rPr>
        <w:t xml:space="preserve"> </w:t>
      </w:r>
      <w:r>
        <w:rPr>
          <w:sz w:val="24"/>
          <w:szCs w:val="24"/>
          <w:lang w:val="ru-RU"/>
        </w:rPr>
        <w:t>обязательное</w:t>
      </w:r>
      <w:r w:rsidRPr="00656D7B">
        <w:rPr>
          <w:sz w:val="24"/>
          <w:szCs w:val="24"/>
          <w:lang w:val="ru-RU"/>
        </w:rPr>
        <w:t xml:space="preserve"> </w:t>
      </w:r>
      <w:r>
        <w:rPr>
          <w:sz w:val="24"/>
          <w:szCs w:val="24"/>
          <w:lang w:val="ru-RU"/>
        </w:rPr>
        <w:t>членство</w:t>
      </w:r>
      <w:r w:rsidRPr="00656D7B">
        <w:rPr>
          <w:sz w:val="24"/>
          <w:szCs w:val="24"/>
          <w:lang w:val="ru-RU"/>
        </w:rPr>
        <w:t xml:space="preserve"> </w:t>
      </w:r>
      <w:r>
        <w:rPr>
          <w:sz w:val="24"/>
          <w:szCs w:val="24"/>
          <w:lang w:val="ru-RU"/>
        </w:rPr>
        <w:t>в</w:t>
      </w:r>
      <w:r w:rsidRPr="00656D7B">
        <w:rPr>
          <w:sz w:val="24"/>
          <w:szCs w:val="24"/>
          <w:lang w:val="ru-RU"/>
        </w:rPr>
        <w:t xml:space="preserve"> </w:t>
      </w:r>
      <w:r w:rsidR="00656D7B">
        <w:rPr>
          <w:sz w:val="24"/>
          <w:szCs w:val="24"/>
          <w:lang w:val="ru-RU"/>
        </w:rPr>
        <w:t xml:space="preserve">коллегии являются обычными требованиями к адвокату в европейских странах. </w:t>
      </w:r>
      <w:r w:rsidR="005C095E">
        <w:rPr>
          <w:sz w:val="24"/>
          <w:szCs w:val="24"/>
          <w:lang w:val="ru-RU"/>
        </w:rPr>
        <w:t>Существуют определенные ограничения на занятие адвокатской деятельностью (пункт 2), некоторые и</w:t>
      </w:r>
      <w:r w:rsidR="00207603">
        <w:rPr>
          <w:sz w:val="24"/>
          <w:szCs w:val="24"/>
          <w:lang w:val="ru-RU"/>
        </w:rPr>
        <w:t>з</w:t>
      </w:r>
      <w:r w:rsidR="005C095E">
        <w:rPr>
          <w:sz w:val="24"/>
          <w:szCs w:val="24"/>
          <w:lang w:val="ru-RU"/>
        </w:rPr>
        <w:t xml:space="preserve"> них вызывают </w:t>
      </w:r>
      <w:r w:rsidR="00207603">
        <w:rPr>
          <w:sz w:val="24"/>
          <w:szCs w:val="24"/>
          <w:lang w:val="ru-RU"/>
        </w:rPr>
        <w:t>у эксперта</w:t>
      </w:r>
      <w:r w:rsidR="00207603" w:rsidRPr="00207603">
        <w:rPr>
          <w:sz w:val="24"/>
          <w:szCs w:val="24"/>
          <w:lang w:val="ru-RU"/>
        </w:rPr>
        <w:t xml:space="preserve"> </w:t>
      </w:r>
      <w:r w:rsidR="00207603">
        <w:rPr>
          <w:sz w:val="24"/>
          <w:szCs w:val="24"/>
          <w:lang w:val="ru-RU"/>
        </w:rPr>
        <w:t xml:space="preserve">обеспокоенность. Например, адвокатом не может быть лицо, </w:t>
      </w:r>
      <w:r w:rsidR="003D42AB">
        <w:rPr>
          <w:sz w:val="24"/>
          <w:szCs w:val="24"/>
          <w:lang w:val="ru-RU"/>
        </w:rPr>
        <w:t xml:space="preserve">признанное виновным в совершении умышленного преступления, уволенное из </w:t>
      </w:r>
      <w:r w:rsidR="003D42AB" w:rsidRPr="003D42AB">
        <w:rPr>
          <w:sz w:val="24"/>
          <w:szCs w:val="24"/>
          <w:lang w:val="ru-RU"/>
        </w:rPr>
        <w:t>органов прокуратуры</w:t>
      </w:r>
      <w:r w:rsidR="00CB759B">
        <w:rPr>
          <w:sz w:val="24"/>
          <w:szCs w:val="24"/>
          <w:lang w:val="ru-RU"/>
        </w:rPr>
        <w:t xml:space="preserve"> или судов </w:t>
      </w:r>
      <w:r w:rsidR="00CB759B" w:rsidRPr="00CB759B">
        <w:rPr>
          <w:sz w:val="24"/>
          <w:szCs w:val="24"/>
          <w:lang w:val="ru-RU"/>
        </w:rPr>
        <w:t>или исключенное из коллегии адвокатов по отрицательным мотивам</w:t>
      </w:r>
      <w:r w:rsidR="00CB759B">
        <w:rPr>
          <w:sz w:val="24"/>
          <w:szCs w:val="24"/>
          <w:lang w:val="ru-RU"/>
        </w:rPr>
        <w:t xml:space="preserve">. Вполне оправданно некоторое </w:t>
      </w:r>
      <w:r w:rsidR="007762EA">
        <w:rPr>
          <w:sz w:val="24"/>
          <w:szCs w:val="24"/>
          <w:lang w:val="ru-RU"/>
        </w:rPr>
        <w:t>о</w:t>
      </w:r>
      <w:r w:rsidR="00CB759B">
        <w:rPr>
          <w:sz w:val="24"/>
          <w:szCs w:val="24"/>
          <w:lang w:val="ru-RU"/>
        </w:rPr>
        <w:t xml:space="preserve">граничение на занятие адвокатской деятельностью по перечисленным причинам, однако такое ограничение не должно действовать пожизненно </w:t>
      </w:r>
      <w:r w:rsidR="002A7604">
        <w:rPr>
          <w:sz w:val="24"/>
          <w:szCs w:val="24"/>
          <w:lang w:val="ru-RU"/>
        </w:rPr>
        <w:t>—</w:t>
      </w:r>
      <w:r w:rsidR="002A7604" w:rsidRPr="007C6182">
        <w:rPr>
          <w:sz w:val="24"/>
          <w:szCs w:val="24"/>
          <w:lang w:val="ru-RU"/>
        </w:rPr>
        <w:t xml:space="preserve"> </w:t>
      </w:r>
      <w:r w:rsidR="00CB759B">
        <w:rPr>
          <w:sz w:val="24"/>
          <w:szCs w:val="24"/>
          <w:lang w:val="ru-RU"/>
        </w:rPr>
        <w:t xml:space="preserve">это не соответствует тяжести вины и идет вразрез с европейскими стандартами. </w:t>
      </w:r>
      <w:r w:rsidR="00BF03D5">
        <w:rPr>
          <w:sz w:val="24"/>
          <w:szCs w:val="24"/>
          <w:lang w:val="ru-RU"/>
        </w:rPr>
        <w:t>Все</w:t>
      </w:r>
      <w:r w:rsidR="00CB759B">
        <w:rPr>
          <w:sz w:val="24"/>
          <w:szCs w:val="24"/>
          <w:lang w:val="ru-RU"/>
        </w:rPr>
        <w:t xml:space="preserve"> ограничения </w:t>
      </w:r>
      <w:r w:rsidR="00BF03D5">
        <w:rPr>
          <w:sz w:val="24"/>
          <w:szCs w:val="24"/>
          <w:lang w:val="ru-RU"/>
        </w:rPr>
        <w:t xml:space="preserve">могут оставаться в </w:t>
      </w:r>
      <w:r w:rsidR="00C24943" w:rsidRPr="00C24943">
        <w:rPr>
          <w:sz w:val="24"/>
          <w:szCs w:val="24"/>
          <w:lang w:val="ru-RU"/>
        </w:rPr>
        <w:t>проекте закона</w:t>
      </w:r>
      <w:r w:rsidR="00BF03D5">
        <w:rPr>
          <w:sz w:val="24"/>
          <w:szCs w:val="24"/>
          <w:lang w:val="ru-RU"/>
        </w:rPr>
        <w:t>, однако должны быть ограничены по сроку.</w:t>
      </w:r>
    </w:p>
    <w:p w14:paraId="781BACDE" w14:textId="77777777" w:rsidR="00F263B9" w:rsidRPr="00C24943" w:rsidRDefault="00F263B9" w:rsidP="00F263B9">
      <w:pPr>
        <w:pStyle w:val="ListParagraph"/>
        <w:spacing w:after="0" w:line="360" w:lineRule="auto"/>
        <w:jc w:val="both"/>
        <w:rPr>
          <w:sz w:val="24"/>
          <w:szCs w:val="24"/>
          <w:lang w:val="ru-RU"/>
        </w:rPr>
      </w:pPr>
    </w:p>
    <w:p w14:paraId="58C3C62B" w14:textId="77777777" w:rsidR="0084417F" w:rsidRPr="00F34F19" w:rsidRDefault="002D52D6" w:rsidP="00F263B9">
      <w:pPr>
        <w:pStyle w:val="ListParagraph"/>
        <w:spacing w:after="0" w:line="360" w:lineRule="auto"/>
        <w:jc w:val="both"/>
        <w:rPr>
          <w:i/>
          <w:sz w:val="24"/>
          <w:szCs w:val="24"/>
          <w:u w:val="single"/>
          <w:lang w:val="ru-RU"/>
        </w:rPr>
      </w:pPr>
      <w:r w:rsidRPr="00F34F19">
        <w:rPr>
          <w:i/>
          <w:sz w:val="24"/>
          <w:szCs w:val="24"/>
          <w:u w:val="single"/>
          <w:lang w:val="ru-RU"/>
        </w:rPr>
        <w:t>Статья</w:t>
      </w:r>
      <w:r w:rsidR="00F263B9" w:rsidRPr="00F34F19">
        <w:rPr>
          <w:i/>
          <w:sz w:val="24"/>
          <w:szCs w:val="24"/>
          <w:u w:val="single"/>
          <w:lang w:val="ru-RU"/>
        </w:rPr>
        <w:t xml:space="preserve"> </w:t>
      </w:r>
      <w:r w:rsidR="005C1AEB" w:rsidRPr="00F34F19">
        <w:rPr>
          <w:i/>
          <w:sz w:val="24"/>
          <w:szCs w:val="24"/>
          <w:u w:val="single"/>
          <w:lang w:val="ru-RU"/>
        </w:rPr>
        <w:t>3</w:t>
      </w:r>
      <w:r w:rsidR="002A7604">
        <w:rPr>
          <w:i/>
          <w:sz w:val="24"/>
          <w:szCs w:val="24"/>
          <w:u w:val="single"/>
          <w:lang w:val="en-US"/>
        </w:rPr>
        <w:t>5</w:t>
      </w:r>
      <w:r w:rsidR="005C1AEB" w:rsidRPr="00F34F19">
        <w:rPr>
          <w:i/>
          <w:sz w:val="24"/>
          <w:szCs w:val="24"/>
          <w:u w:val="single"/>
          <w:lang w:val="ru-RU"/>
        </w:rPr>
        <w:t xml:space="preserve">. </w:t>
      </w:r>
      <w:r w:rsidR="00F34F19" w:rsidRPr="00F34F19">
        <w:rPr>
          <w:i/>
          <w:sz w:val="24"/>
          <w:szCs w:val="24"/>
          <w:u w:val="single"/>
          <w:lang w:val="ru-RU"/>
        </w:rPr>
        <w:t>Гарантии адвокатской деятельности</w:t>
      </w:r>
    </w:p>
    <w:p w14:paraId="699653D5" w14:textId="77777777" w:rsidR="006B2615" w:rsidRPr="006B2615" w:rsidRDefault="00F34F19" w:rsidP="00860FB1">
      <w:pPr>
        <w:pStyle w:val="ListParagraph"/>
        <w:numPr>
          <w:ilvl w:val="0"/>
          <w:numId w:val="3"/>
        </w:numPr>
        <w:spacing w:after="0" w:line="360" w:lineRule="auto"/>
        <w:jc w:val="both"/>
        <w:rPr>
          <w:sz w:val="24"/>
          <w:szCs w:val="24"/>
          <w:lang w:val="ru-RU"/>
        </w:rPr>
      </w:pPr>
      <w:r w:rsidRPr="00F34F19">
        <w:rPr>
          <w:sz w:val="24"/>
          <w:szCs w:val="24"/>
          <w:lang w:val="ru-RU"/>
        </w:rPr>
        <w:t>Гарантии</w:t>
      </w:r>
      <w:r w:rsidRPr="00D51D76">
        <w:rPr>
          <w:sz w:val="24"/>
          <w:szCs w:val="24"/>
          <w:lang w:val="ru-RU"/>
        </w:rPr>
        <w:t xml:space="preserve"> </w:t>
      </w:r>
      <w:r w:rsidRPr="00F34F19">
        <w:rPr>
          <w:sz w:val="24"/>
          <w:szCs w:val="24"/>
          <w:lang w:val="ru-RU"/>
        </w:rPr>
        <w:t>адвокатской</w:t>
      </w:r>
      <w:r w:rsidRPr="00D51D76">
        <w:rPr>
          <w:sz w:val="24"/>
          <w:szCs w:val="24"/>
          <w:lang w:val="ru-RU"/>
        </w:rPr>
        <w:t xml:space="preserve"> </w:t>
      </w:r>
      <w:r w:rsidRPr="00F34F19">
        <w:rPr>
          <w:sz w:val="24"/>
          <w:szCs w:val="24"/>
          <w:lang w:val="ru-RU"/>
        </w:rPr>
        <w:t>деятельности</w:t>
      </w:r>
      <w:r w:rsidRPr="00F34F19">
        <w:rPr>
          <w:sz w:val="24"/>
          <w:szCs w:val="24"/>
          <w:lang w:val="uk-UA"/>
        </w:rPr>
        <w:t xml:space="preserve"> </w:t>
      </w:r>
      <w:r>
        <w:rPr>
          <w:sz w:val="24"/>
          <w:szCs w:val="24"/>
          <w:lang w:val="ru-RU"/>
        </w:rPr>
        <w:t>изложены</w:t>
      </w:r>
      <w:r w:rsidRPr="00D51D76">
        <w:rPr>
          <w:sz w:val="24"/>
          <w:szCs w:val="24"/>
          <w:lang w:val="ru-RU"/>
        </w:rPr>
        <w:t xml:space="preserve"> </w:t>
      </w:r>
      <w:r>
        <w:rPr>
          <w:sz w:val="24"/>
          <w:szCs w:val="24"/>
          <w:lang w:val="ru-RU"/>
        </w:rPr>
        <w:t>в</w:t>
      </w:r>
      <w:r w:rsidR="005C1AEB" w:rsidRPr="00D51D76">
        <w:rPr>
          <w:sz w:val="24"/>
          <w:szCs w:val="24"/>
          <w:lang w:val="ru-RU"/>
        </w:rPr>
        <w:t xml:space="preserve"> </w:t>
      </w:r>
      <w:r w:rsidRPr="00D51D76">
        <w:rPr>
          <w:sz w:val="24"/>
          <w:szCs w:val="24"/>
          <w:lang w:val="ru-RU"/>
        </w:rPr>
        <w:t>с</w:t>
      </w:r>
      <w:r w:rsidR="002D52D6" w:rsidRPr="00D51D76">
        <w:rPr>
          <w:sz w:val="24"/>
          <w:szCs w:val="24"/>
          <w:lang w:val="ru-RU"/>
        </w:rPr>
        <w:t>тать</w:t>
      </w:r>
      <w:r>
        <w:rPr>
          <w:sz w:val="24"/>
          <w:szCs w:val="24"/>
          <w:lang w:val="ru-RU"/>
        </w:rPr>
        <w:t>е</w:t>
      </w:r>
      <w:r w:rsidR="005C1AEB" w:rsidRPr="00D51D76">
        <w:rPr>
          <w:sz w:val="24"/>
          <w:szCs w:val="24"/>
          <w:lang w:val="ru-RU"/>
        </w:rPr>
        <w:t xml:space="preserve"> 3</w:t>
      </w:r>
      <w:r w:rsidR="002A7604">
        <w:rPr>
          <w:sz w:val="24"/>
          <w:szCs w:val="24"/>
          <w:lang w:val="ru-RU"/>
        </w:rPr>
        <w:t>5</w:t>
      </w:r>
      <w:r w:rsidR="00D51D76" w:rsidRPr="00D51D76">
        <w:rPr>
          <w:sz w:val="24"/>
          <w:szCs w:val="24"/>
          <w:lang w:val="ru-RU"/>
        </w:rPr>
        <w:t xml:space="preserve"> </w:t>
      </w:r>
      <w:r w:rsidR="00D51D76">
        <w:rPr>
          <w:sz w:val="24"/>
          <w:szCs w:val="24"/>
          <w:lang w:val="ru-RU"/>
        </w:rPr>
        <w:t>и</w:t>
      </w:r>
      <w:r w:rsidR="00D51D76" w:rsidRPr="00D51D76">
        <w:rPr>
          <w:sz w:val="24"/>
          <w:szCs w:val="24"/>
          <w:lang w:val="ru-RU"/>
        </w:rPr>
        <w:t xml:space="preserve"> </w:t>
      </w:r>
      <w:r w:rsidR="00D51D76">
        <w:rPr>
          <w:sz w:val="24"/>
          <w:szCs w:val="24"/>
          <w:lang w:val="ru-RU"/>
        </w:rPr>
        <w:t>соответствуют</w:t>
      </w:r>
      <w:r w:rsidR="00D51D76" w:rsidRPr="00D51D76">
        <w:rPr>
          <w:sz w:val="24"/>
          <w:szCs w:val="24"/>
          <w:lang w:val="ru-RU"/>
        </w:rPr>
        <w:t xml:space="preserve"> </w:t>
      </w:r>
      <w:r w:rsidR="00D51D76">
        <w:rPr>
          <w:sz w:val="24"/>
          <w:szCs w:val="24"/>
          <w:lang w:val="ru-RU"/>
        </w:rPr>
        <w:t>европейским</w:t>
      </w:r>
      <w:r w:rsidR="00D51D76" w:rsidRPr="00D51D76">
        <w:rPr>
          <w:sz w:val="24"/>
          <w:szCs w:val="24"/>
          <w:lang w:val="ru-RU"/>
        </w:rPr>
        <w:t xml:space="preserve"> </w:t>
      </w:r>
      <w:r w:rsidR="00D51D76">
        <w:rPr>
          <w:sz w:val="24"/>
          <w:szCs w:val="24"/>
          <w:lang w:val="ru-RU"/>
        </w:rPr>
        <w:t>стандарт</w:t>
      </w:r>
      <w:r w:rsidR="007762EA">
        <w:rPr>
          <w:sz w:val="24"/>
          <w:szCs w:val="24"/>
          <w:lang w:val="ru-RU"/>
        </w:rPr>
        <w:t>а</w:t>
      </w:r>
      <w:r w:rsidR="00D51D76">
        <w:rPr>
          <w:sz w:val="24"/>
          <w:szCs w:val="24"/>
          <w:lang w:val="ru-RU"/>
        </w:rPr>
        <w:t>м</w:t>
      </w:r>
      <w:r w:rsidR="00D51D76" w:rsidRPr="00D51D76">
        <w:rPr>
          <w:sz w:val="24"/>
          <w:szCs w:val="24"/>
          <w:lang w:val="ru-RU"/>
        </w:rPr>
        <w:t xml:space="preserve"> </w:t>
      </w:r>
      <w:r w:rsidR="00D51D76">
        <w:rPr>
          <w:sz w:val="24"/>
          <w:szCs w:val="24"/>
          <w:lang w:val="ru-RU"/>
        </w:rPr>
        <w:t>с</w:t>
      </w:r>
      <w:r w:rsidR="00D51D76" w:rsidRPr="00D51D76">
        <w:rPr>
          <w:sz w:val="24"/>
          <w:szCs w:val="24"/>
          <w:lang w:val="ru-RU"/>
        </w:rPr>
        <w:t xml:space="preserve"> </w:t>
      </w:r>
      <w:r w:rsidR="00D51D76">
        <w:rPr>
          <w:sz w:val="24"/>
          <w:szCs w:val="24"/>
          <w:lang w:val="ru-RU"/>
        </w:rPr>
        <w:t>некоторыми</w:t>
      </w:r>
      <w:r w:rsidR="00D51D76" w:rsidRPr="00D51D76">
        <w:rPr>
          <w:sz w:val="24"/>
          <w:szCs w:val="24"/>
          <w:lang w:val="ru-RU"/>
        </w:rPr>
        <w:t xml:space="preserve"> </w:t>
      </w:r>
      <w:r w:rsidR="00D51D76">
        <w:rPr>
          <w:sz w:val="24"/>
          <w:szCs w:val="24"/>
          <w:lang w:val="ru-RU"/>
        </w:rPr>
        <w:t>ограничениями</w:t>
      </w:r>
      <w:r w:rsidR="00D51D76" w:rsidRPr="00D51D76">
        <w:rPr>
          <w:sz w:val="24"/>
          <w:szCs w:val="24"/>
          <w:lang w:val="ru-RU"/>
        </w:rPr>
        <w:t>.</w:t>
      </w:r>
      <w:r w:rsidR="00D51D76">
        <w:rPr>
          <w:sz w:val="24"/>
          <w:szCs w:val="24"/>
          <w:lang w:val="ru-RU"/>
        </w:rPr>
        <w:t xml:space="preserve"> </w:t>
      </w:r>
      <w:r w:rsidR="0002188F">
        <w:rPr>
          <w:sz w:val="24"/>
          <w:szCs w:val="24"/>
          <w:lang w:val="ru-RU"/>
        </w:rPr>
        <w:t>Запрет</w:t>
      </w:r>
      <w:r w:rsidR="0002188F" w:rsidRPr="0002188F">
        <w:rPr>
          <w:sz w:val="24"/>
          <w:szCs w:val="24"/>
          <w:lang w:val="ru-RU"/>
        </w:rPr>
        <w:t xml:space="preserve"> </w:t>
      </w:r>
      <w:r w:rsidR="0002188F">
        <w:rPr>
          <w:sz w:val="24"/>
          <w:szCs w:val="24"/>
          <w:lang w:val="ru-RU"/>
        </w:rPr>
        <w:t>на</w:t>
      </w:r>
      <w:r w:rsidR="0002188F" w:rsidRPr="0002188F">
        <w:rPr>
          <w:sz w:val="24"/>
          <w:szCs w:val="24"/>
          <w:lang w:val="ru-RU"/>
        </w:rPr>
        <w:t xml:space="preserve"> </w:t>
      </w:r>
      <w:r w:rsidR="0002188F">
        <w:rPr>
          <w:sz w:val="24"/>
          <w:szCs w:val="24"/>
          <w:lang w:val="ru-RU"/>
        </w:rPr>
        <w:t>получение</w:t>
      </w:r>
      <w:r w:rsidR="0002188F" w:rsidRPr="0002188F">
        <w:rPr>
          <w:sz w:val="24"/>
          <w:szCs w:val="24"/>
          <w:lang w:val="ru-RU"/>
        </w:rPr>
        <w:t xml:space="preserve"> </w:t>
      </w:r>
      <w:r w:rsidR="0002188F">
        <w:rPr>
          <w:sz w:val="24"/>
          <w:szCs w:val="24"/>
          <w:lang w:val="ru-RU"/>
        </w:rPr>
        <w:t>и</w:t>
      </w:r>
      <w:r w:rsidR="0002188F" w:rsidRPr="0002188F">
        <w:rPr>
          <w:sz w:val="24"/>
          <w:szCs w:val="24"/>
          <w:lang w:val="ru-RU"/>
        </w:rPr>
        <w:t xml:space="preserve"> </w:t>
      </w:r>
      <w:r w:rsidR="0002188F">
        <w:rPr>
          <w:sz w:val="24"/>
          <w:szCs w:val="24"/>
          <w:lang w:val="ru-RU"/>
        </w:rPr>
        <w:t>использование</w:t>
      </w:r>
      <w:r w:rsidR="0002188F" w:rsidRPr="0002188F">
        <w:rPr>
          <w:sz w:val="24"/>
          <w:szCs w:val="24"/>
          <w:lang w:val="ru-RU"/>
        </w:rPr>
        <w:t xml:space="preserve"> </w:t>
      </w:r>
      <w:r w:rsidR="0002188F">
        <w:rPr>
          <w:sz w:val="24"/>
          <w:szCs w:val="24"/>
          <w:lang w:val="ru-RU"/>
        </w:rPr>
        <w:t>информации</w:t>
      </w:r>
      <w:r w:rsidR="0002188F" w:rsidRPr="0002188F">
        <w:rPr>
          <w:sz w:val="24"/>
          <w:szCs w:val="24"/>
          <w:lang w:val="ru-RU"/>
        </w:rPr>
        <w:t xml:space="preserve">, связанной </w:t>
      </w:r>
      <w:r w:rsidR="0002188F">
        <w:rPr>
          <w:sz w:val="24"/>
          <w:szCs w:val="24"/>
          <w:lang w:val="ru-RU"/>
        </w:rPr>
        <w:t>с</w:t>
      </w:r>
      <w:r w:rsidR="0002188F" w:rsidRPr="0002188F">
        <w:rPr>
          <w:sz w:val="24"/>
          <w:szCs w:val="24"/>
          <w:lang w:val="ru-RU"/>
        </w:rPr>
        <w:t xml:space="preserve"> оказанием юридической помощи</w:t>
      </w:r>
      <w:r w:rsidR="0002188F">
        <w:rPr>
          <w:sz w:val="24"/>
          <w:szCs w:val="24"/>
          <w:lang w:val="ru-RU"/>
        </w:rPr>
        <w:t>, без согласия адвоката и клиента может не соблюдаться в случаях, предусмотренных иными нормативными актами (</w:t>
      </w:r>
      <w:r w:rsidR="0072689D">
        <w:rPr>
          <w:sz w:val="24"/>
          <w:szCs w:val="24"/>
          <w:lang w:val="uk-UA"/>
        </w:rPr>
        <w:t>пункт 3). Мобильные телефоны, ко</w:t>
      </w:r>
      <w:r w:rsidR="00751692">
        <w:rPr>
          <w:sz w:val="24"/>
          <w:szCs w:val="24"/>
          <w:lang w:val="uk-UA"/>
        </w:rPr>
        <w:t>м</w:t>
      </w:r>
      <w:r w:rsidR="0072689D">
        <w:rPr>
          <w:sz w:val="24"/>
          <w:szCs w:val="24"/>
          <w:lang w:val="uk-UA"/>
        </w:rPr>
        <w:t>пьютерная техника и иное имущество адвоката могут быть</w:t>
      </w:r>
      <w:r w:rsidR="006B2615">
        <w:rPr>
          <w:sz w:val="24"/>
          <w:szCs w:val="24"/>
          <w:lang w:val="uk-UA"/>
        </w:rPr>
        <w:t xml:space="preserve"> досмотрены или</w:t>
      </w:r>
      <w:r w:rsidR="0072689D">
        <w:rPr>
          <w:sz w:val="24"/>
          <w:szCs w:val="24"/>
          <w:lang w:val="uk-UA"/>
        </w:rPr>
        <w:t xml:space="preserve"> изъяты </w:t>
      </w:r>
      <w:r w:rsidR="006B2615">
        <w:rPr>
          <w:sz w:val="24"/>
          <w:szCs w:val="24"/>
          <w:lang w:val="uk-UA"/>
        </w:rPr>
        <w:t>не только в ходе проведения антитеррористических операций, но и в других случаях, предусмотренных законодательством (пункт 5).</w:t>
      </w:r>
    </w:p>
    <w:p w14:paraId="471B0804" w14:textId="77777777" w:rsidR="005D7768" w:rsidRPr="006B2615" w:rsidRDefault="005D7768" w:rsidP="005D7768">
      <w:pPr>
        <w:pStyle w:val="ListParagraph"/>
        <w:spacing w:after="0" w:line="360" w:lineRule="auto"/>
        <w:jc w:val="both"/>
        <w:rPr>
          <w:sz w:val="24"/>
          <w:szCs w:val="24"/>
          <w:lang w:val="ru-RU"/>
        </w:rPr>
      </w:pPr>
    </w:p>
    <w:p w14:paraId="730F6208" w14:textId="77777777" w:rsidR="0021045C" w:rsidRPr="0021045C" w:rsidRDefault="008F04C5" w:rsidP="00860FB1">
      <w:pPr>
        <w:pStyle w:val="ListParagraph"/>
        <w:numPr>
          <w:ilvl w:val="0"/>
          <w:numId w:val="3"/>
        </w:numPr>
        <w:spacing w:after="0" w:line="360" w:lineRule="auto"/>
        <w:jc w:val="both"/>
        <w:rPr>
          <w:sz w:val="24"/>
          <w:szCs w:val="24"/>
          <w:lang w:val="ru-RU"/>
        </w:rPr>
      </w:pPr>
      <w:r>
        <w:rPr>
          <w:sz w:val="24"/>
          <w:szCs w:val="24"/>
          <w:lang w:val="ru-RU"/>
        </w:rPr>
        <w:t xml:space="preserve">Конфиденциальность является одним из ключевых принципов адвокатской деятельности. Это очень деликатный вопрос, который требует внимательного и аккуратного подхода. Бывают случаи, когда досмотр имущества адвоката оправдан, например в ходе рассмотрения дела, по </w:t>
      </w:r>
      <w:r>
        <w:rPr>
          <w:sz w:val="24"/>
          <w:szCs w:val="24"/>
          <w:lang w:val="ru-RU"/>
        </w:rPr>
        <w:lastRenderedPageBreak/>
        <w:t xml:space="preserve">которому адвокат проходит в качестве подозреваемого. Однако </w:t>
      </w:r>
      <w:r w:rsidR="0021045C">
        <w:rPr>
          <w:sz w:val="24"/>
          <w:szCs w:val="24"/>
          <w:lang w:val="ru-RU"/>
        </w:rPr>
        <w:t>подобные случаи должны быть четко оговорены в Законе об адвокатуре без дополнений, изложенных в других законодательных актах.</w:t>
      </w:r>
    </w:p>
    <w:p w14:paraId="3030D248" w14:textId="77777777" w:rsidR="0021045C" w:rsidRPr="0021045C" w:rsidRDefault="0021045C" w:rsidP="0021045C">
      <w:pPr>
        <w:pStyle w:val="ListParagraph"/>
        <w:rPr>
          <w:sz w:val="24"/>
          <w:szCs w:val="24"/>
          <w:lang w:val="ru-RU"/>
        </w:rPr>
      </w:pPr>
    </w:p>
    <w:p w14:paraId="5BFFD3EB" w14:textId="77777777" w:rsidR="00701324" w:rsidRPr="0021045C" w:rsidRDefault="0021045C" w:rsidP="00860FB1">
      <w:pPr>
        <w:pStyle w:val="ListParagraph"/>
        <w:numPr>
          <w:ilvl w:val="0"/>
          <w:numId w:val="3"/>
        </w:numPr>
        <w:spacing w:after="0" w:line="360" w:lineRule="auto"/>
        <w:jc w:val="both"/>
        <w:rPr>
          <w:sz w:val="24"/>
          <w:szCs w:val="24"/>
          <w:lang w:val="ru-RU"/>
        </w:rPr>
      </w:pPr>
      <w:r>
        <w:rPr>
          <w:sz w:val="24"/>
          <w:szCs w:val="24"/>
          <w:lang w:val="ru-RU"/>
        </w:rPr>
        <w:t xml:space="preserve">Закон об адвокатуре также должен содержать описание порядка действий в таких случаях. Наиболее передовые европейские практики предусматривают </w:t>
      </w:r>
      <w:r w:rsidR="00EF6642">
        <w:rPr>
          <w:sz w:val="24"/>
          <w:szCs w:val="24"/>
          <w:lang w:val="ru-RU"/>
        </w:rPr>
        <w:t xml:space="preserve">участие членов коллегии адвокатов в обыске адвокатских контор или иных </w:t>
      </w:r>
      <w:r w:rsidR="00A65945">
        <w:rPr>
          <w:sz w:val="24"/>
          <w:szCs w:val="24"/>
          <w:lang w:val="ru-RU"/>
        </w:rPr>
        <w:t xml:space="preserve">процессуальных действиях, </w:t>
      </w:r>
      <w:r w:rsidR="003F21C3">
        <w:rPr>
          <w:sz w:val="24"/>
          <w:szCs w:val="24"/>
          <w:lang w:val="ru-RU"/>
        </w:rPr>
        <w:t>способных</w:t>
      </w:r>
      <w:r w:rsidR="00EF6642">
        <w:rPr>
          <w:sz w:val="24"/>
          <w:szCs w:val="24"/>
          <w:lang w:val="ru-RU"/>
        </w:rPr>
        <w:t xml:space="preserve"> привести к раскрытию конфиденциальной информации.</w:t>
      </w:r>
    </w:p>
    <w:p w14:paraId="0071CE51" w14:textId="77777777" w:rsidR="00701324" w:rsidRPr="0021045C" w:rsidRDefault="00701324" w:rsidP="00701324">
      <w:pPr>
        <w:pStyle w:val="ListParagraph"/>
        <w:spacing w:after="0" w:line="360" w:lineRule="auto"/>
        <w:rPr>
          <w:sz w:val="24"/>
          <w:szCs w:val="24"/>
          <w:lang w:val="ru-RU"/>
        </w:rPr>
      </w:pPr>
    </w:p>
    <w:p w14:paraId="2904BB24" w14:textId="77777777" w:rsidR="005D7768" w:rsidRDefault="00EF6642" w:rsidP="00860FB1">
      <w:pPr>
        <w:pStyle w:val="ListParagraph"/>
        <w:numPr>
          <w:ilvl w:val="0"/>
          <w:numId w:val="3"/>
        </w:numPr>
        <w:spacing w:after="0" w:line="360" w:lineRule="auto"/>
        <w:jc w:val="both"/>
        <w:rPr>
          <w:sz w:val="24"/>
          <w:szCs w:val="24"/>
          <w:lang w:val="ru-RU"/>
        </w:rPr>
      </w:pPr>
      <w:r>
        <w:rPr>
          <w:sz w:val="24"/>
          <w:szCs w:val="24"/>
          <w:lang w:val="ru-RU"/>
        </w:rPr>
        <w:t xml:space="preserve">Закон об адвокатуре </w:t>
      </w:r>
      <w:r w:rsidR="00A65945">
        <w:rPr>
          <w:sz w:val="24"/>
          <w:szCs w:val="24"/>
          <w:lang w:val="ru-RU"/>
        </w:rPr>
        <w:t xml:space="preserve">должен также содержать перечень ограничений на использование </w:t>
      </w:r>
      <w:r w:rsidR="008A110D">
        <w:rPr>
          <w:sz w:val="24"/>
          <w:szCs w:val="24"/>
          <w:lang w:val="ru-RU"/>
        </w:rPr>
        <w:t>данных, полученных</w:t>
      </w:r>
      <w:r w:rsidR="00A65945">
        <w:rPr>
          <w:sz w:val="24"/>
          <w:szCs w:val="24"/>
          <w:lang w:val="ru-RU"/>
        </w:rPr>
        <w:t xml:space="preserve"> в ходе вышеописанных действий. В большинстве стран Европы полученн</w:t>
      </w:r>
      <w:r w:rsidR="008A110D">
        <w:rPr>
          <w:sz w:val="24"/>
          <w:szCs w:val="24"/>
          <w:lang w:val="ru-RU"/>
        </w:rPr>
        <w:t>ая</w:t>
      </w:r>
      <w:r w:rsidR="00A65945">
        <w:rPr>
          <w:sz w:val="24"/>
          <w:szCs w:val="24"/>
          <w:lang w:val="ru-RU"/>
        </w:rPr>
        <w:t xml:space="preserve"> таким образом</w:t>
      </w:r>
      <w:r w:rsidR="008A110D">
        <w:rPr>
          <w:sz w:val="24"/>
          <w:szCs w:val="24"/>
          <w:lang w:val="ru-RU"/>
        </w:rPr>
        <w:t xml:space="preserve"> информация</w:t>
      </w:r>
      <w:r w:rsidR="00A65945">
        <w:rPr>
          <w:sz w:val="24"/>
          <w:szCs w:val="24"/>
          <w:lang w:val="ru-RU"/>
        </w:rPr>
        <w:t xml:space="preserve"> </w:t>
      </w:r>
      <w:r w:rsidR="008A110D">
        <w:rPr>
          <w:sz w:val="24"/>
          <w:szCs w:val="24"/>
          <w:lang w:val="ru-RU"/>
        </w:rPr>
        <w:t>может</w:t>
      </w:r>
      <w:r w:rsidR="00A65945">
        <w:rPr>
          <w:sz w:val="24"/>
          <w:szCs w:val="24"/>
          <w:lang w:val="ru-RU"/>
        </w:rPr>
        <w:t xml:space="preserve"> быть использованы исключительно против адвоката, но не против клиента. </w:t>
      </w:r>
      <w:r w:rsidR="008A110D">
        <w:rPr>
          <w:sz w:val="24"/>
          <w:szCs w:val="24"/>
          <w:lang w:val="ru-RU"/>
        </w:rPr>
        <w:t>К тому же если информация была получена с нарушением установленного порядка (например, требования об участии членов коллегии адвокатов в обыске), то она не может быть использована в качестве доказательства в суде.</w:t>
      </w:r>
    </w:p>
    <w:p w14:paraId="358C1305" w14:textId="77777777" w:rsidR="008A110D" w:rsidRPr="008A110D" w:rsidRDefault="008A110D" w:rsidP="008A110D">
      <w:pPr>
        <w:pStyle w:val="ListParagraph"/>
        <w:rPr>
          <w:sz w:val="24"/>
          <w:szCs w:val="24"/>
          <w:lang w:val="ru-RU"/>
        </w:rPr>
      </w:pPr>
    </w:p>
    <w:p w14:paraId="59C27BF9" w14:textId="77777777" w:rsidR="008A110D" w:rsidRPr="00A65945" w:rsidRDefault="008A110D" w:rsidP="00860FB1">
      <w:pPr>
        <w:pStyle w:val="ListParagraph"/>
        <w:numPr>
          <w:ilvl w:val="0"/>
          <w:numId w:val="3"/>
        </w:numPr>
        <w:spacing w:after="0" w:line="360" w:lineRule="auto"/>
        <w:jc w:val="both"/>
        <w:rPr>
          <w:sz w:val="24"/>
          <w:szCs w:val="24"/>
          <w:lang w:val="ru-RU"/>
        </w:rPr>
      </w:pPr>
      <w:r>
        <w:rPr>
          <w:sz w:val="24"/>
          <w:szCs w:val="24"/>
          <w:lang w:val="ru-RU"/>
        </w:rPr>
        <w:t>Наконец, термин «профессиональная тайна»</w:t>
      </w:r>
      <w:r w:rsidR="000307CC">
        <w:rPr>
          <w:sz w:val="24"/>
          <w:szCs w:val="24"/>
          <w:lang w:val="ru-RU"/>
        </w:rPr>
        <w:t xml:space="preserve"> в данной статье никак не затронут. Таким образом, не совсем ясно, применимы ли гарантии адвокатской деятельности к</w:t>
      </w:r>
      <w:r w:rsidR="002720F3">
        <w:rPr>
          <w:sz w:val="24"/>
          <w:szCs w:val="24"/>
          <w:lang w:val="ru-RU"/>
        </w:rPr>
        <w:t>о всем</w:t>
      </w:r>
      <w:r w:rsidR="000307CC">
        <w:rPr>
          <w:sz w:val="24"/>
          <w:szCs w:val="24"/>
          <w:lang w:val="ru-RU"/>
        </w:rPr>
        <w:t xml:space="preserve"> «</w:t>
      </w:r>
      <w:r w:rsidR="002720F3">
        <w:rPr>
          <w:sz w:val="24"/>
          <w:szCs w:val="24"/>
          <w:lang w:val="ru-RU"/>
        </w:rPr>
        <w:t>сведениям</w:t>
      </w:r>
      <w:r w:rsidR="002720F3" w:rsidRPr="002720F3">
        <w:rPr>
          <w:sz w:val="24"/>
          <w:szCs w:val="24"/>
          <w:lang w:val="ru-RU"/>
        </w:rPr>
        <w:t>, связанны</w:t>
      </w:r>
      <w:r w:rsidR="002720F3">
        <w:rPr>
          <w:sz w:val="24"/>
          <w:szCs w:val="24"/>
          <w:lang w:val="ru-RU"/>
        </w:rPr>
        <w:t>м</w:t>
      </w:r>
      <w:r w:rsidR="002720F3" w:rsidRPr="002720F3">
        <w:rPr>
          <w:sz w:val="24"/>
          <w:szCs w:val="24"/>
          <w:lang w:val="ru-RU"/>
        </w:rPr>
        <w:t xml:space="preserve"> с оказанием юридической помощи</w:t>
      </w:r>
      <w:r w:rsidR="002720F3">
        <w:rPr>
          <w:sz w:val="24"/>
          <w:szCs w:val="24"/>
          <w:lang w:val="ru-RU"/>
        </w:rPr>
        <w:t>» или только к определенной их части. Рекомендовано уточнение, что «сведения</w:t>
      </w:r>
      <w:r w:rsidR="002720F3" w:rsidRPr="002720F3">
        <w:rPr>
          <w:sz w:val="24"/>
          <w:szCs w:val="24"/>
          <w:lang w:val="ru-RU"/>
        </w:rPr>
        <w:t>, связанные с оказанием юридической помощи</w:t>
      </w:r>
      <w:r w:rsidR="002720F3">
        <w:rPr>
          <w:sz w:val="24"/>
          <w:szCs w:val="24"/>
          <w:lang w:val="ru-RU"/>
        </w:rPr>
        <w:t>»</w:t>
      </w:r>
      <w:r w:rsidR="00EB1CA7">
        <w:rPr>
          <w:sz w:val="24"/>
          <w:szCs w:val="24"/>
          <w:lang w:val="ru-RU"/>
        </w:rPr>
        <w:t>, относятся ко всей информации, составляющей профессиональную тайну адвоката.</w:t>
      </w:r>
    </w:p>
    <w:p w14:paraId="151AD6D4" w14:textId="77777777" w:rsidR="00701324" w:rsidRPr="00A65945" w:rsidRDefault="00701324" w:rsidP="00701324">
      <w:pPr>
        <w:pStyle w:val="ListParagraph"/>
        <w:spacing w:after="0" w:line="360" w:lineRule="auto"/>
        <w:rPr>
          <w:sz w:val="24"/>
          <w:szCs w:val="24"/>
          <w:lang w:val="ru-RU"/>
        </w:rPr>
      </w:pPr>
    </w:p>
    <w:p w14:paraId="41B02E8D" w14:textId="77777777" w:rsidR="00701324" w:rsidRPr="007C6182" w:rsidRDefault="002D52D6" w:rsidP="00701324">
      <w:pPr>
        <w:pStyle w:val="ListParagraph"/>
        <w:spacing w:after="0" w:line="360" w:lineRule="auto"/>
        <w:rPr>
          <w:i/>
          <w:sz w:val="24"/>
          <w:szCs w:val="24"/>
          <w:u w:val="single"/>
          <w:lang w:val="ru-RU"/>
        </w:rPr>
      </w:pPr>
      <w:r w:rsidRPr="007C6182">
        <w:rPr>
          <w:i/>
          <w:sz w:val="24"/>
          <w:szCs w:val="24"/>
          <w:u w:val="single"/>
          <w:lang w:val="ru-RU"/>
        </w:rPr>
        <w:t>Статья</w:t>
      </w:r>
      <w:r w:rsidR="00701324" w:rsidRPr="007C6182">
        <w:rPr>
          <w:i/>
          <w:sz w:val="24"/>
          <w:szCs w:val="24"/>
          <w:u w:val="single"/>
          <w:lang w:val="ru-RU"/>
        </w:rPr>
        <w:t xml:space="preserve"> 37. </w:t>
      </w:r>
      <w:r w:rsidR="00EB1CA7" w:rsidRPr="00EB1CA7">
        <w:rPr>
          <w:i/>
          <w:sz w:val="24"/>
          <w:szCs w:val="24"/>
          <w:u w:val="single"/>
          <w:lang w:val="ru-RU"/>
        </w:rPr>
        <w:t>Страхование</w:t>
      </w:r>
      <w:r w:rsidR="00543783">
        <w:rPr>
          <w:i/>
          <w:sz w:val="24"/>
          <w:szCs w:val="24"/>
          <w:u w:val="single"/>
          <w:lang w:val="ru-RU"/>
        </w:rPr>
        <w:t xml:space="preserve"> гражданско-правовой ответственности, связанной с</w:t>
      </w:r>
      <w:r w:rsidR="00EB1CA7" w:rsidRPr="00EB1CA7">
        <w:rPr>
          <w:i/>
          <w:sz w:val="24"/>
          <w:szCs w:val="24"/>
          <w:u w:val="single"/>
          <w:lang w:val="ru-RU"/>
        </w:rPr>
        <w:t xml:space="preserve"> </w:t>
      </w:r>
      <w:r w:rsidR="00543783">
        <w:rPr>
          <w:i/>
          <w:sz w:val="24"/>
          <w:szCs w:val="24"/>
          <w:u w:val="single"/>
          <w:lang w:val="ru-RU"/>
        </w:rPr>
        <w:t>деятельностью</w:t>
      </w:r>
      <w:r w:rsidR="00EB1CA7" w:rsidRPr="00EB1CA7">
        <w:rPr>
          <w:i/>
          <w:sz w:val="24"/>
          <w:szCs w:val="24"/>
          <w:u w:val="single"/>
          <w:lang w:val="ru-RU"/>
        </w:rPr>
        <w:t xml:space="preserve"> адвоката</w:t>
      </w:r>
    </w:p>
    <w:p w14:paraId="1EF69F28" w14:textId="77777777" w:rsidR="004E67C9" w:rsidRPr="00751692" w:rsidRDefault="00EB1CA7" w:rsidP="00751692">
      <w:pPr>
        <w:pStyle w:val="ListParagraph"/>
        <w:numPr>
          <w:ilvl w:val="0"/>
          <w:numId w:val="3"/>
        </w:numPr>
        <w:spacing w:after="0" w:line="360" w:lineRule="auto"/>
        <w:jc w:val="both"/>
        <w:rPr>
          <w:sz w:val="24"/>
          <w:szCs w:val="24"/>
          <w:lang w:val="ru-RU"/>
        </w:rPr>
      </w:pPr>
      <w:r w:rsidRPr="00750CB4">
        <w:rPr>
          <w:rFonts w:eastAsiaTheme="minorEastAsia"/>
          <w:sz w:val="24"/>
          <w:szCs w:val="24"/>
          <w:lang w:val="ru-RU" w:eastAsia="fr-FR"/>
        </w:rPr>
        <w:t xml:space="preserve">Обязательное страхование </w:t>
      </w:r>
      <w:r w:rsidR="00543783">
        <w:rPr>
          <w:rFonts w:eastAsiaTheme="minorEastAsia"/>
          <w:sz w:val="24"/>
          <w:szCs w:val="24"/>
          <w:lang w:val="ru-RU" w:eastAsia="fr-FR"/>
        </w:rPr>
        <w:t>гражданско-правовой</w:t>
      </w:r>
      <w:r w:rsidRPr="00750CB4">
        <w:rPr>
          <w:rFonts w:eastAsiaTheme="minorEastAsia"/>
          <w:sz w:val="24"/>
          <w:szCs w:val="24"/>
          <w:lang w:val="ru-RU" w:eastAsia="fr-FR"/>
        </w:rPr>
        <w:t xml:space="preserve"> ответственности казахских адвокатов вступит в силу в 2020</w:t>
      </w:r>
      <w:r w:rsidRPr="00750CB4">
        <w:rPr>
          <w:rFonts w:eastAsiaTheme="minorEastAsia"/>
          <w:sz w:val="24"/>
          <w:szCs w:val="24"/>
          <w:lang w:eastAsia="fr-FR"/>
        </w:rPr>
        <w:t> </w:t>
      </w:r>
      <w:r w:rsidRPr="00750CB4">
        <w:rPr>
          <w:rFonts w:eastAsiaTheme="minorEastAsia"/>
          <w:sz w:val="24"/>
          <w:szCs w:val="24"/>
          <w:lang w:val="ru-RU" w:eastAsia="fr-FR"/>
        </w:rPr>
        <w:t>г. Совет адвокатских ассоциаций и правовых обществ Европы</w:t>
      </w:r>
      <w:r w:rsidR="00C959AB" w:rsidRPr="00750CB4">
        <w:rPr>
          <w:sz w:val="24"/>
          <w:szCs w:val="24"/>
          <w:lang w:val="ru-RU"/>
        </w:rPr>
        <w:t xml:space="preserve"> </w:t>
      </w:r>
      <w:r w:rsidRPr="00750CB4">
        <w:rPr>
          <w:sz w:val="24"/>
          <w:szCs w:val="24"/>
          <w:lang w:val="ru-RU"/>
        </w:rPr>
        <w:t>разработал</w:t>
      </w:r>
      <w:r w:rsidR="009B3F7A" w:rsidRPr="00750CB4">
        <w:rPr>
          <w:sz w:val="24"/>
          <w:szCs w:val="24"/>
          <w:lang w:val="ru-RU"/>
        </w:rPr>
        <w:t xml:space="preserve"> и принял минимальные стандарты</w:t>
      </w:r>
      <w:r w:rsidR="007B7712" w:rsidRPr="00750CB4">
        <w:rPr>
          <w:sz w:val="24"/>
          <w:szCs w:val="24"/>
          <w:lang w:val="ru-RU"/>
        </w:rPr>
        <w:t xml:space="preserve"> страхования профессиональной ответственности </w:t>
      </w:r>
      <w:r w:rsidR="00750CB4" w:rsidRPr="00750CB4">
        <w:rPr>
          <w:sz w:val="24"/>
          <w:szCs w:val="24"/>
          <w:lang w:val="ru-RU"/>
        </w:rPr>
        <w:t xml:space="preserve">адвокатов стран Европейского союза, которые, в частности, предусматривают следующее: </w:t>
      </w:r>
      <w:r w:rsidR="003F21C3">
        <w:rPr>
          <w:rFonts w:eastAsiaTheme="minorEastAsia"/>
          <w:bCs/>
          <w:i/>
          <w:sz w:val="24"/>
          <w:szCs w:val="24"/>
          <w:lang w:val="ru-RU" w:eastAsia="fr-FR"/>
        </w:rPr>
        <w:lastRenderedPageBreak/>
        <w:t>«</w:t>
      </w:r>
      <w:r w:rsidR="00750CB4">
        <w:rPr>
          <w:rFonts w:eastAsiaTheme="minorEastAsia"/>
          <w:i/>
          <w:sz w:val="24"/>
          <w:szCs w:val="24"/>
          <w:lang w:val="ru-RU" w:eastAsia="fr-FR"/>
        </w:rPr>
        <w:t>Все адвокаты в обязательном порядке</w:t>
      </w:r>
      <w:r w:rsidR="00443B1E">
        <w:rPr>
          <w:rFonts w:eastAsiaTheme="minorEastAsia"/>
          <w:i/>
          <w:sz w:val="24"/>
          <w:szCs w:val="24"/>
          <w:lang w:val="ru-RU" w:eastAsia="fr-FR"/>
        </w:rPr>
        <w:t xml:space="preserve"> заключают договоры страхования </w:t>
      </w:r>
      <w:r w:rsidR="008F2E3B">
        <w:rPr>
          <w:rFonts w:eastAsiaTheme="minorEastAsia"/>
          <w:i/>
          <w:sz w:val="24"/>
          <w:szCs w:val="24"/>
          <w:lang w:val="ru-RU" w:eastAsia="fr-FR"/>
        </w:rPr>
        <w:t xml:space="preserve">гражданско-правовой ответственности </w:t>
      </w:r>
      <w:r w:rsidR="008F2E3B" w:rsidRPr="008F2E3B">
        <w:rPr>
          <w:rFonts w:eastAsiaTheme="minorEastAsia"/>
          <w:i/>
          <w:sz w:val="24"/>
          <w:szCs w:val="24"/>
          <w:lang w:val="uk-UA" w:eastAsia="fr-FR"/>
        </w:rPr>
        <w:t>за причинение вреда в связи с осуществлением </w:t>
      </w:r>
      <w:r w:rsidR="004E67C9">
        <w:rPr>
          <w:rFonts w:eastAsiaTheme="minorEastAsia"/>
          <w:bCs/>
          <w:i/>
          <w:sz w:val="24"/>
          <w:szCs w:val="24"/>
          <w:lang w:val="uk-UA" w:eastAsia="fr-FR"/>
        </w:rPr>
        <w:t xml:space="preserve">профессиональной </w:t>
      </w:r>
      <w:r w:rsidR="008F2E3B" w:rsidRPr="008F2E3B">
        <w:rPr>
          <w:rFonts w:eastAsiaTheme="minorEastAsia"/>
          <w:bCs/>
          <w:i/>
          <w:sz w:val="24"/>
          <w:szCs w:val="24"/>
          <w:lang w:val="uk-UA" w:eastAsia="fr-FR"/>
        </w:rPr>
        <w:t>деятельности</w:t>
      </w:r>
      <w:r w:rsidR="003F21C3">
        <w:rPr>
          <w:rFonts w:eastAsiaTheme="minorEastAsia"/>
          <w:bCs/>
          <w:i/>
          <w:sz w:val="24"/>
          <w:szCs w:val="24"/>
          <w:lang w:val="uk-UA" w:eastAsia="fr-FR"/>
        </w:rPr>
        <w:t>»</w:t>
      </w:r>
      <w:r w:rsidR="007A5439" w:rsidRPr="00750CB4">
        <w:rPr>
          <w:rFonts w:eastAsiaTheme="minorEastAsia"/>
          <w:sz w:val="24"/>
          <w:szCs w:val="24"/>
          <w:lang w:val="ru-RU" w:eastAsia="fr-FR"/>
        </w:rPr>
        <w:t xml:space="preserve">. </w:t>
      </w:r>
      <w:r w:rsidR="004E67C9">
        <w:rPr>
          <w:rFonts w:eastAsiaTheme="minorEastAsia"/>
          <w:sz w:val="24"/>
          <w:szCs w:val="24"/>
          <w:lang w:val="ru-RU" w:eastAsia="fr-FR"/>
        </w:rPr>
        <w:t>Требование страхования профессиональной ответственности адвокатов отвечает европейским стандартам, однако статья требует доработки.</w:t>
      </w:r>
    </w:p>
    <w:p w14:paraId="76448364" w14:textId="77777777" w:rsidR="00751692" w:rsidRPr="00751692" w:rsidRDefault="00751692" w:rsidP="00751692">
      <w:pPr>
        <w:spacing w:line="360" w:lineRule="auto"/>
        <w:jc w:val="both"/>
        <w:rPr>
          <w:rFonts w:asciiTheme="minorHAnsi" w:hAnsiTheme="minorHAnsi"/>
          <w:sz w:val="24"/>
          <w:szCs w:val="24"/>
          <w:lang w:val="ru-RU"/>
        </w:rPr>
      </w:pPr>
    </w:p>
    <w:p w14:paraId="3D718691" w14:textId="095D3BDF" w:rsidR="00701324" w:rsidRPr="00364C46" w:rsidRDefault="007A5439" w:rsidP="00C24943">
      <w:pPr>
        <w:pStyle w:val="ListParagraph"/>
        <w:numPr>
          <w:ilvl w:val="0"/>
          <w:numId w:val="3"/>
        </w:numPr>
        <w:spacing w:after="0" w:line="360" w:lineRule="auto"/>
        <w:jc w:val="both"/>
        <w:rPr>
          <w:sz w:val="24"/>
          <w:szCs w:val="24"/>
          <w:lang w:val="ru-RU"/>
        </w:rPr>
      </w:pPr>
      <w:r w:rsidRPr="004E67C9">
        <w:rPr>
          <w:rFonts w:eastAsiaTheme="minorEastAsia"/>
          <w:sz w:val="24"/>
          <w:szCs w:val="24"/>
          <w:lang w:val="ru-RU" w:eastAsia="fr-FR"/>
        </w:rPr>
        <w:t xml:space="preserve"> </w:t>
      </w:r>
      <w:r w:rsidR="00C24943">
        <w:rPr>
          <w:rFonts w:eastAsiaTheme="minorEastAsia"/>
          <w:sz w:val="24"/>
          <w:szCs w:val="24"/>
          <w:lang w:val="ru-RU" w:eastAsia="fr-FR"/>
        </w:rPr>
        <w:t>П</w:t>
      </w:r>
      <w:r w:rsidR="00C24943" w:rsidRPr="00C24943">
        <w:rPr>
          <w:rFonts w:eastAsiaTheme="minorEastAsia"/>
          <w:sz w:val="24"/>
          <w:szCs w:val="24"/>
          <w:lang w:val="ru-RU" w:eastAsia="fr-FR"/>
        </w:rPr>
        <w:t xml:space="preserve">роектом закона </w:t>
      </w:r>
      <w:r w:rsidR="004E67C9">
        <w:rPr>
          <w:rFonts w:eastAsiaTheme="minorEastAsia"/>
          <w:sz w:val="24"/>
          <w:szCs w:val="24"/>
          <w:lang w:val="ru-RU" w:eastAsia="fr-FR"/>
        </w:rPr>
        <w:t>установлена минималь</w:t>
      </w:r>
      <w:r w:rsidR="000E779E">
        <w:rPr>
          <w:rFonts w:eastAsiaTheme="minorEastAsia"/>
          <w:sz w:val="24"/>
          <w:szCs w:val="24"/>
          <w:lang w:val="ru-RU" w:eastAsia="fr-FR"/>
        </w:rPr>
        <w:t>ная сумма</w:t>
      </w:r>
      <w:r w:rsidR="003F21C3">
        <w:rPr>
          <w:rFonts w:eastAsiaTheme="minorEastAsia"/>
          <w:sz w:val="24"/>
          <w:szCs w:val="24"/>
          <w:lang w:val="ru-RU" w:eastAsia="fr-FR"/>
        </w:rPr>
        <w:t xml:space="preserve"> страхового покрытия</w:t>
      </w:r>
      <w:r w:rsidR="000E779E">
        <w:rPr>
          <w:rFonts w:eastAsiaTheme="minorEastAsia"/>
          <w:sz w:val="24"/>
          <w:szCs w:val="24"/>
          <w:lang w:val="ru-RU" w:eastAsia="fr-FR"/>
        </w:rPr>
        <w:t xml:space="preserve">, однако не указано, относится она к одному </w:t>
      </w:r>
      <w:r w:rsidR="00BC08B7">
        <w:rPr>
          <w:rFonts w:eastAsiaTheme="minorEastAsia"/>
          <w:sz w:val="24"/>
          <w:szCs w:val="24"/>
          <w:lang w:val="ru-RU" w:eastAsia="fr-FR"/>
        </w:rPr>
        <w:t>страховому случаю</w:t>
      </w:r>
      <w:r w:rsidR="000E779E">
        <w:rPr>
          <w:rFonts w:eastAsiaTheme="minorEastAsia"/>
          <w:sz w:val="24"/>
          <w:szCs w:val="24"/>
          <w:lang w:val="ru-RU" w:eastAsia="fr-FR"/>
        </w:rPr>
        <w:t xml:space="preserve"> или к </w:t>
      </w:r>
      <w:r w:rsidR="00BC08B7">
        <w:rPr>
          <w:rFonts w:eastAsiaTheme="minorEastAsia"/>
          <w:sz w:val="24"/>
          <w:szCs w:val="24"/>
          <w:lang w:val="ru-RU" w:eastAsia="fr-FR"/>
        </w:rPr>
        <w:t xml:space="preserve">календарному </w:t>
      </w:r>
      <w:r w:rsidR="000E779E">
        <w:rPr>
          <w:rFonts w:eastAsiaTheme="minorEastAsia"/>
          <w:sz w:val="24"/>
          <w:szCs w:val="24"/>
          <w:lang w:val="ru-RU" w:eastAsia="fr-FR"/>
        </w:rPr>
        <w:t xml:space="preserve">году. </w:t>
      </w:r>
      <w:r w:rsidR="00BC08B7">
        <w:rPr>
          <w:rFonts w:eastAsiaTheme="minorEastAsia"/>
          <w:sz w:val="24"/>
          <w:szCs w:val="24"/>
          <w:lang w:val="ru-RU" w:eastAsia="fr-FR"/>
        </w:rPr>
        <w:t>М</w:t>
      </w:r>
      <w:r w:rsidR="00BC08B7" w:rsidRPr="00BC08B7">
        <w:rPr>
          <w:rFonts w:eastAsiaTheme="minorEastAsia"/>
          <w:sz w:val="24"/>
          <w:szCs w:val="24"/>
          <w:lang w:val="ru-RU" w:eastAsia="fr-FR"/>
        </w:rPr>
        <w:t>инимальные стандарты страхования профессиональной ответственности адвокатов стран Европейского союза</w:t>
      </w:r>
      <w:r w:rsidR="00BC08B7">
        <w:rPr>
          <w:rFonts w:eastAsiaTheme="minorEastAsia"/>
          <w:sz w:val="24"/>
          <w:szCs w:val="24"/>
          <w:lang w:val="ru-RU" w:eastAsia="fr-FR"/>
        </w:rPr>
        <w:t>, принятые</w:t>
      </w:r>
      <w:r w:rsidR="00BC08B7" w:rsidRPr="00BC08B7">
        <w:rPr>
          <w:rFonts w:eastAsiaTheme="minorEastAsia"/>
          <w:sz w:val="24"/>
          <w:szCs w:val="24"/>
          <w:lang w:val="ru-RU" w:eastAsia="fr-FR"/>
        </w:rPr>
        <w:t xml:space="preserve"> Совет</w:t>
      </w:r>
      <w:r w:rsidR="00BC08B7">
        <w:rPr>
          <w:rFonts w:eastAsiaTheme="minorEastAsia"/>
          <w:sz w:val="24"/>
          <w:szCs w:val="24"/>
          <w:lang w:val="ru-RU" w:eastAsia="fr-FR"/>
        </w:rPr>
        <w:t>ом</w:t>
      </w:r>
      <w:r w:rsidR="00BC08B7" w:rsidRPr="00BC08B7">
        <w:rPr>
          <w:rFonts w:eastAsiaTheme="minorEastAsia"/>
          <w:sz w:val="24"/>
          <w:szCs w:val="24"/>
          <w:lang w:val="ru-RU" w:eastAsia="fr-FR"/>
        </w:rPr>
        <w:t xml:space="preserve"> адвокатских ассоциаций и правовых обществ Европы</w:t>
      </w:r>
      <w:r w:rsidR="00BC08B7">
        <w:rPr>
          <w:rFonts w:eastAsiaTheme="minorEastAsia"/>
          <w:sz w:val="24"/>
          <w:szCs w:val="24"/>
          <w:lang w:val="ru-RU" w:eastAsia="fr-FR"/>
        </w:rPr>
        <w:t xml:space="preserve">, рекомендуют указывать обе суммы </w:t>
      </w:r>
      <w:r w:rsidR="009E20A4">
        <w:rPr>
          <w:rFonts w:eastAsiaTheme="minorEastAsia"/>
          <w:sz w:val="24"/>
          <w:szCs w:val="24"/>
          <w:lang w:val="ru-RU" w:eastAsia="fr-FR"/>
        </w:rPr>
        <w:t xml:space="preserve">— </w:t>
      </w:r>
      <w:r w:rsidR="00BC08B7">
        <w:rPr>
          <w:rFonts w:eastAsiaTheme="minorEastAsia"/>
          <w:sz w:val="24"/>
          <w:szCs w:val="24"/>
          <w:lang w:val="ru-RU" w:eastAsia="fr-FR"/>
        </w:rPr>
        <w:t>за</w:t>
      </w:r>
      <w:r w:rsidR="00FA53F0">
        <w:rPr>
          <w:rFonts w:eastAsiaTheme="minorEastAsia"/>
          <w:sz w:val="24"/>
          <w:szCs w:val="24"/>
          <w:lang w:val="ru-RU" w:eastAsia="fr-FR"/>
        </w:rPr>
        <w:t xml:space="preserve"> страховой </w:t>
      </w:r>
      <w:r w:rsidR="00C826BC">
        <w:rPr>
          <w:rFonts w:eastAsiaTheme="minorEastAsia"/>
          <w:sz w:val="24"/>
          <w:szCs w:val="24"/>
          <w:lang w:val="ru-RU" w:eastAsia="fr-FR"/>
        </w:rPr>
        <w:t>случай</w:t>
      </w:r>
      <w:r w:rsidR="00FA53F0">
        <w:rPr>
          <w:rFonts w:eastAsiaTheme="minorEastAsia"/>
          <w:sz w:val="24"/>
          <w:szCs w:val="24"/>
          <w:lang w:val="ru-RU" w:eastAsia="fr-FR"/>
        </w:rPr>
        <w:t xml:space="preserve"> </w:t>
      </w:r>
      <w:r w:rsidR="00C826BC">
        <w:rPr>
          <w:rFonts w:eastAsiaTheme="minorEastAsia"/>
          <w:sz w:val="24"/>
          <w:szCs w:val="24"/>
          <w:lang w:val="ru-RU" w:eastAsia="fr-FR"/>
        </w:rPr>
        <w:t>и за год (минимальная сумма</w:t>
      </w:r>
      <w:r w:rsidR="009E20A4">
        <w:rPr>
          <w:rFonts w:eastAsiaTheme="minorEastAsia"/>
          <w:sz w:val="24"/>
          <w:szCs w:val="24"/>
          <w:lang w:val="ru-RU" w:eastAsia="fr-FR"/>
        </w:rPr>
        <w:t xml:space="preserve"> страхового покрытия</w:t>
      </w:r>
      <w:r w:rsidR="00C826BC">
        <w:rPr>
          <w:rFonts w:eastAsiaTheme="minorEastAsia"/>
          <w:sz w:val="24"/>
          <w:szCs w:val="24"/>
          <w:lang w:val="ru-RU" w:eastAsia="fr-FR"/>
        </w:rPr>
        <w:t xml:space="preserve"> </w:t>
      </w:r>
      <w:r w:rsidR="00FA53F0">
        <w:rPr>
          <w:rFonts w:eastAsiaTheme="minorEastAsia"/>
          <w:sz w:val="24"/>
          <w:szCs w:val="24"/>
          <w:lang w:val="ru-RU" w:eastAsia="fr-FR"/>
        </w:rPr>
        <w:t>на</w:t>
      </w:r>
      <w:r w:rsidR="00C826BC">
        <w:rPr>
          <w:rFonts w:eastAsiaTheme="minorEastAsia"/>
          <w:sz w:val="24"/>
          <w:szCs w:val="24"/>
          <w:lang w:val="ru-RU" w:eastAsia="fr-FR"/>
        </w:rPr>
        <w:t xml:space="preserve"> год может в два раза превышать минимальную</w:t>
      </w:r>
      <w:r w:rsidR="00364C46">
        <w:rPr>
          <w:rFonts w:eastAsiaTheme="minorEastAsia"/>
          <w:sz w:val="24"/>
          <w:szCs w:val="24"/>
          <w:lang w:val="ru-RU" w:eastAsia="fr-FR"/>
        </w:rPr>
        <w:t xml:space="preserve"> </w:t>
      </w:r>
      <w:r w:rsidR="00C826BC">
        <w:rPr>
          <w:rFonts w:eastAsiaTheme="minorEastAsia"/>
          <w:sz w:val="24"/>
          <w:szCs w:val="24"/>
          <w:lang w:val="ru-RU" w:eastAsia="fr-FR"/>
        </w:rPr>
        <w:t>сумму</w:t>
      </w:r>
      <w:r w:rsidR="009E20A4">
        <w:rPr>
          <w:rFonts w:eastAsiaTheme="minorEastAsia"/>
          <w:sz w:val="24"/>
          <w:szCs w:val="24"/>
          <w:lang w:val="ru-RU" w:eastAsia="fr-FR"/>
        </w:rPr>
        <w:t xml:space="preserve"> страхового покрытия</w:t>
      </w:r>
      <w:r w:rsidR="00C826BC">
        <w:rPr>
          <w:rFonts w:eastAsiaTheme="minorEastAsia"/>
          <w:sz w:val="24"/>
          <w:szCs w:val="24"/>
          <w:lang w:val="ru-RU" w:eastAsia="fr-FR"/>
        </w:rPr>
        <w:t xml:space="preserve"> по страховому случаю). </w:t>
      </w:r>
      <w:r w:rsidR="00364C46">
        <w:rPr>
          <w:rFonts w:eastAsiaTheme="minorEastAsia"/>
          <w:sz w:val="24"/>
          <w:szCs w:val="24"/>
          <w:lang w:val="ru-RU" w:eastAsia="fr-FR"/>
        </w:rPr>
        <w:t>Если указывать сумму по одному страховому</w:t>
      </w:r>
      <w:r w:rsidR="00FA53F0">
        <w:rPr>
          <w:rFonts w:eastAsiaTheme="minorEastAsia"/>
          <w:sz w:val="24"/>
          <w:szCs w:val="24"/>
          <w:lang w:val="ru-RU" w:eastAsia="fr-FR"/>
        </w:rPr>
        <w:t xml:space="preserve"> случаю, то страховое покрытие н</w:t>
      </w:r>
      <w:r w:rsidR="00364C46">
        <w:rPr>
          <w:rFonts w:eastAsiaTheme="minorEastAsia"/>
          <w:sz w:val="24"/>
          <w:szCs w:val="24"/>
          <w:lang w:val="ru-RU" w:eastAsia="fr-FR"/>
        </w:rPr>
        <w:t>а год будет неограниченным, что приведет к тому, что страховые компании не смогут оказывать услуги страхования профессиональной ответственности адвокатов или будут делать это по слишком высоким тарифам.</w:t>
      </w:r>
    </w:p>
    <w:p w14:paraId="4744509A" w14:textId="77777777" w:rsidR="007A5439" w:rsidRPr="009A197E" w:rsidRDefault="007A5439" w:rsidP="009A197E">
      <w:pPr>
        <w:spacing w:line="360" w:lineRule="auto"/>
        <w:jc w:val="both"/>
        <w:rPr>
          <w:rFonts w:asciiTheme="minorHAnsi" w:hAnsiTheme="minorHAnsi"/>
          <w:sz w:val="24"/>
          <w:szCs w:val="24"/>
          <w:lang w:val="ru-RU"/>
        </w:rPr>
      </w:pPr>
    </w:p>
    <w:p w14:paraId="22D4FB50" w14:textId="77777777" w:rsidR="007A5439" w:rsidRPr="00CD4C32" w:rsidRDefault="002D52D6" w:rsidP="007A5439">
      <w:pPr>
        <w:pStyle w:val="ListParagraph"/>
        <w:autoSpaceDE w:val="0"/>
        <w:autoSpaceDN w:val="0"/>
        <w:adjustRightInd w:val="0"/>
        <w:spacing w:after="0" w:line="360" w:lineRule="auto"/>
        <w:ind w:left="714"/>
        <w:rPr>
          <w:rFonts w:eastAsiaTheme="minorEastAsia"/>
          <w:i/>
          <w:sz w:val="24"/>
          <w:szCs w:val="24"/>
          <w:u w:val="single"/>
          <w:lang w:val="en-US" w:eastAsia="fr-FR"/>
        </w:rPr>
      </w:pPr>
      <w:r>
        <w:rPr>
          <w:rFonts w:eastAsiaTheme="minorEastAsia"/>
          <w:i/>
          <w:sz w:val="24"/>
          <w:szCs w:val="24"/>
          <w:u w:val="single"/>
          <w:lang w:val="en-US" w:eastAsia="fr-FR"/>
        </w:rPr>
        <w:t>Статья</w:t>
      </w:r>
      <w:r w:rsidR="007A5439" w:rsidRPr="00CD4C32">
        <w:rPr>
          <w:rFonts w:eastAsiaTheme="minorEastAsia"/>
          <w:i/>
          <w:sz w:val="24"/>
          <w:szCs w:val="24"/>
          <w:u w:val="single"/>
          <w:lang w:val="en-US" w:eastAsia="fr-FR"/>
        </w:rPr>
        <w:t xml:space="preserve"> 38. </w:t>
      </w:r>
      <w:r w:rsidR="009A197E" w:rsidRPr="009A197E">
        <w:rPr>
          <w:rFonts w:eastAsiaTheme="minorEastAsia"/>
          <w:i/>
          <w:sz w:val="24"/>
          <w:szCs w:val="24"/>
          <w:u w:val="single"/>
          <w:lang w:val="ru-RU" w:eastAsia="fr-FR"/>
        </w:rPr>
        <w:t>Адвокатская тайна</w:t>
      </w:r>
    </w:p>
    <w:p w14:paraId="5FB9FDF5" w14:textId="77777777" w:rsidR="00D23F4B" w:rsidRPr="00D23F4B" w:rsidRDefault="00C24943" w:rsidP="00860FB1">
      <w:pPr>
        <w:pStyle w:val="ListParagraph"/>
        <w:numPr>
          <w:ilvl w:val="0"/>
          <w:numId w:val="3"/>
        </w:numPr>
        <w:spacing w:after="0" w:line="360" w:lineRule="auto"/>
        <w:jc w:val="both"/>
        <w:rPr>
          <w:sz w:val="24"/>
          <w:szCs w:val="24"/>
        </w:rPr>
      </w:pPr>
      <w:r>
        <w:rPr>
          <w:sz w:val="24"/>
          <w:szCs w:val="24"/>
          <w:lang w:val="ru-RU"/>
        </w:rPr>
        <w:t>Проект закона</w:t>
      </w:r>
      <w:r w:rsidR="009A197E" w:rsidRPr="009A197E">
        <w:rPr>
          <w:sz w:val="24"/>
          <w:szCs w:val="24"/>
          <w:lang w:val="ru-RU"/>
        </w:rPr>
        <w:t xml:space="preserve"> </w:t>
      </w:r>
      <w:r w:rsidR="009A197E">
        <w:rPr>
          <w:sz w:val="24"/>
          <w:szCs w:val="24"/>
          <w:lang w:val="ru-RU"/>
        </w:rPr>
        <w:t>содержит</w:t>
      </w:r>
      <w:r w:rsidR="009A197E" w:rsidRPr="009A197E">
        <w:rPr>
          <w:sz w:val="24"/>
          <w:szCs w:val="24"/>
          <w:lang w:val="ru-RU"/>
        </w:rPr>
        <w:t xml:space="preserve"> </w:t>
      </w:r>
      <w:r w:rsidR="009A197E">
        <w:rPr>
          <w:sz w:val="24"/>
          <w:szCs w:val="24"/>
          <w:lang w:val="ru-RU"/>
        </w:rPr>
        <w:t>исчерпывающее</w:t>
      </w:r>
      <w:r w:rsidR="009A197E" w:rsidRPr="009A197E">
        <w:rPr>
          <w:sz w:val="24"/>
          <w:szCs w:val="24"/>
          <w:lang w:val="ru-RU"/>
        </w:rPr>
        <w:t xml:space="preserve"> </w:t>
      </w:r>
      <w:r w:rsidR="009A197E">
        <w:rPr>
          <w:sz w:val="24"/>
          <w:szCs w:val="24"/>
          <w:lang w:val="ru-RU"/>
        </w:rPr>
        <w:t>определение</w:t>
      </w:r>
      <w:r w:rsidR="009A197E" w:rsidRPr="009A197E">
        <w:rPr>
          <w:sz w:val="24"/>
          <w:szCs w:val="24"/>
          <w:lang w:val="ru-RU"/>
        </w:rPr>
        <w:t xml:space="preserve"> </w:t>
      </w:r>
      <w:r w:rsidR="009A197E">
        <w:rPr>
          <w:sz w:val="24"/>
          <w:szCs w:val="24"/>
          <w:lang w:val="ru-RU"/>
        </w:rPr>
        <w:t>адвокатской</w:t>
      </w:r>
      <w:r w:rsidR="009A197E" w:rsidRPr="009A197E">
        <w:rPr>
          <w:sz w:val="24"/>
          <w:szCs w:val="24"/>
          <w:lang w:val="ru-RU"/>
        </w:rPr>
        <w:t xml:space="preserve"> </w:t>
      </w:r>
      <w:r w:rsidR="009A197E">
        <w:rPr>
          <w:sz w:val="24"/>
          <w:szCs w:val="24"/>
          <w:lang w:val="ru-RU"/>
        </w:rPr>
        <w:t>тайны</w:t>
      </w:r>
      <w:r w:rsidR="009A197E" w:rsidRPr="009A197E">
        <w:rPr>
          <w:sz w:val="24"/>
          <w:szCs w:val="24"/>
          <w:lang w:val="ru-RU"/>
        </w:rPr>
        <w:t xml:space="preserve"> </w:t>
      </w:r>
      <w:r w:rsidR="009A197E">
        <w:rPr>
          <w:sz w:val="24"/>
          <w:szCs w:val="24"/>
          <w:lang w:val="ru-RU"/>
        </w:rPr>
        <w:t>и</w:t>
      </w:r>
      <w:r w:rsidR="009A197E" w:rsidRPr="009A197E">
        <w:rPr>
          <w:sz w:val="24"/>
          <w:szCs w:val="24"/>
          <w:lang w:val="ru-RU"/>
        </w:rPr>
        <w:t xml:space="preserve"> </w:t>
      </w:r>
      <w:r w:rsidR="00F02811">
        <w:rPr>
          <w:sz w:val="24"/>
          <w:szCs w:val="24"/>
          <w:lang w:val="ru-RU"/>
        </w:rPr>
        <w:t>однозначно обязывает</w:t>
      </w:r>
      <w:r w:rsidR="009A197E" w:rsidRPr="009A197E">
        <w:rPr>
          <w:sz w:val="24"/>
          <w:szCs w:val="24"/>
          <w:lang w:val="ru-RU"/>
        </w:rPr>
        <w:t xml:space="preserve"> </w:t>
      </w:r>
      <w:r w:rsidR="009A197E">
        <w:rPr>
          <w:sz w:val="24"/>
          <w:szCs w:val="24"/>
          <w:lang w:val="ru-RU"/>
        </w:rPr>
        <w:t>адвоката</w:t>
      </w:r>
      <w:r w:rsidR="009A197E" w:rsidRPr="009A197E">
        <w:rPr>
          <w:sz w:val="24"/>
          <w:szCs w:val="24"/>
          <w:lang w:val="ru-RU"/>
        </w:rPr>
        <w:t xml:space="preserve"> </w:t>
      </w:r>
      <w:r w:rsidR="009A197E">
        <w:rPr>
          <w:sz w:val="24"/>
          <w:szCs w:val="24"/>
          <w:lang w:val="ru-RU"/>
        </w:rPr>
        <w:t>хранить</w:t>
      </w:r>
      <w:r w:rsidR="009A197E" w:rsidRPr="009A197E">
        <w:rPr>
          <w:sz w:val="24"/>
          <w:szCs w:val="24"/>
          <w:lang w:val="ru-RU"/>
        </w:rPr>
        <w:t xml:space="preserve"> </w:t>
      </w:r>
      <w:r w:rsidR="009A197E">
        <w:rPr>
          <w:sz w:val="24"/>
          <w:szCs w:val="24"/>
          <w:lang w:val="ru-RU"/>
        </w:rPr>
        <w:t>профессиональную</w:t>
      </w:r>
      <w:r w:rsidR="009A197E" w:rsidRPr="009A197E">
        <w:rPr>
          <w:sz w:val="24"/>
          <w:szCs w:val="24"/>
          <w:lang w:val="ru-RU"/>
        </w:rPr>
        <w:t xml:space="preserve"> </w:t>
      </w:r>
      <w:r w:rsidR="009A197E">
        <w:rPr>
          <w:sz w:val="24"/>
          <w:szCs w:val="24"/>
          <w:lang w:val="ru-RU"/>
        </w:rPr>
        <w:t>тайну</w:t>
      </w:r>
      <w:r w:rsidR="009A197E" w:rsidRPr="009A197E">
        <w:rPr>
          <w:sz w:val="24"/>
          <w:szCs w:val="24"/>
          <w:lang w:val="ru-RU"/>
        </w:rPr>
        <w:t xml:space="preserve">. </w:t>
      </w:r>
      <w:r w:rsidR="009A197E">
        <w:rPr>
          <w:sz w:val="24"/>
          <w:szCs w:val="24"/>
          <w:lang w:val="ru-RU"/>
        </w:rPr>
        <w:t>Профессиональн</w:t>
      </w:r>
      <w:r w:rsidR="00F02811">
        <w:rPr>
          <w:sz w:val="24"/>
          <w:szCs w:val="24"/>
          <w:lang w:val="ru-RU"/>
        </w:rPr>
        <w:t>ую</w:t>
      </w:r>
      <w:r w:rsidR="009A197E" w:rsidRPr="00D23F4B">
        <w:rPr>
          <w:sz w:val="24"/>
          <w:szCs w:val="24"/>
          <w:lang w:val="ru-RU"/>
        </w:rPr>
        <w:t xml:space="preserve"> </w:t>
      </w:r>
      <w:r w:rsidR="009A197E">
        <w:rPr>
          <w:sz w:val="24"/>
          <w:szCs w:val="24"/>
          <w:lang w:val="ru-RU"/>
        </w:rPr>
        <w:t>тайн</w:t>
      </w:r>
      <w:r w:rsidR="00F02811">
        <w:rPr>
          <w:sz w:val="24"/>
          <w:szCs w:val="24"/>
          <w:lang w:val="ru-RU"/>
        </w:rPr>
        <w:t>у</w:t>
      </w:r>
      <w:r w:rsidR="009A197E" w:rsidRPr="00D23F4B">
        <w:rPr>
          <w:sz w:val="24"/>
          <w:szCs w:val="24"/>
          <w:lang w:val="ru-RU"/>
        </w:rPr>
        <w:t xml:space="preserve"> </w:t>
      </w:r>
      <w:r w:rsidR="00F02811">
        <w:rPr>
          <w:sz w:val="24"/>
          <w:szCs w:val="24"/>
          <w:lang w:val="ru-RU"/>
        </w:rPr>
        <w:t>составляет</w:t>
      </w:r>
      <w:r w:rsidR="00F02811" w:rsidRPr="00D23F4B">
        <w:rPr>
          <w:sz w:val="24"/>
          <w:szCs w:val="24"/>
          <w:lang w:val="ru-RU"/>
        </w:rPr>
        <w:t xml:space="preserve"> </w:t>
      </w:r>
      <w:r w:rsidR="00F02811">
        <w:rPr>
          <w:sz w:val="24"/>
          <w:szCs w:val="24"/>
          <w:lang w:val="ru-RU"/>
        </w:rPr>
        <w:t>как</w:t>
      </w:r>
      <w:r w:rsidR="00F02811" w:rsidRPr="00D23F4B">
        <w:rPr>
          <w:sz w:val="24"/>
          <w:szCs w:val="24"/>
          <w:lang w:val="ru-RU"/>
        </w:rPr>
        <w:t xml:space="preserve"> </w:t>
      </w:r>
      <w:r w:rsidR="00F02811">
        <w:rPr>
          <w:sz w:val="24"/>
          <w:szCs w:val="24"/>
          <w:lang w:val="ru-RU"/>
        </w:rPr>
        <w:t>сам</w:t>
      </w:r>
      <w:r w:rsidR="00F02811" w:rsidRPr="00D23F4B">
        <w:rPr>
          <w:sz w:val="24"/>
          <w:szCs w:val="24"/>
          <w:lang w:val="ru-RU"/>
        </w:rPr>
        <w:t xml:space="preserve"> </w:t>
      </w:r>
      <w:r w:rsidR="00F02811">
        <w:rPr>
          <w:sz w:val="24"/>
          <w:szCs w:val="24"/>
          <w:lang w:val="ru-RU"/>
        </w:rPr>
        <w:t>факт</w:t>
      </w:r>
      <w:r w:rsidR="00F02811" w:rsidRPr="00D23F4B">
        <w:rPr>
          <w:sz w:val="24"/>
          <w:szCs w:val="24"/>
          <w:lang w:val="ru-RU"/>
        </w:rPr>
        <w:t xml:space="preserve"> </w:t>
      </w:r>
      <w:r w:rsidR="00F02811">
        <w:rPr>
          <w:sz w:val="24"/>
          <w:szCs w:val="24"/>
          <w:lang w:val="ru-RU"/>
        </w:rPr>
        <w:t>обращения</w:t>
      </w:r>
      <w:r w:rsidR="00F02811" w:rsidRPr="00D23F4B">
        <w:rPr>
          <w:sz w:val="24"/>
          <w:szCs w:val="24"/>
          <w:lang w:val="ru-RU"/>
        </w:rPr>
        <w:t xml:space="preserve"> </w:t>
      </w:r>
      <w:r w:rsidR="00F02811">
        <w:rPr>
          <w:sz w:val="24"/>
          <w:szCs w:val="24"/>
          <w:lang w:val="ru-RU"/>
        </w:rPr>
        <w:t>к</w:t>
      </w:r>
      <w:r w:rsidR="00F02811" w:rsidRPr="00D23F4B">
        <w:rPr>
          <w:sz w:val="24"/>
          <w:szCs w:val="24"/>
          <w:lang w:val="ru-RU"/>
        </w:rPr>
        <w:t xml:space="preserve"> </w:t>
      </w:r>
      <w:r w:rsidR="00F02811">
        <w:rPr>
          <w:sz w:val="24"/>
          <w:szCs w:val="24"/>
          <w:lang w:val="ru-RU"/>
        </w:rPr>
        <w:t>адвокату</w:t>
      </w:r>
      <w:r w:rsidR="00F02811" w:rsidRPr="00D23F4B">
        <w:rPr>
          <w:sz w:val="24"/>
          <w:szCs w:val="24"/>
          <w:lang w:val="ru-RU"/>
        </w:rPr>
        <w:t xml:space="preserve">, </w:t>
      </w:r>
      <w:r w:rsidR="00F02811">
        <w:rPr>
          <w:sz w:val="24"/>
          <w:szCs w:val="24"/>
          <w:lang w:val="ru-RU"/>
        </w:rPr>
        <w:t>так</w:t>
      </w:r>
      <w:r w:rsidR="00F02811" w:rsidRPr="00D23F4B">
        <w:rPr>
          <w:sz w:val="24"/>
          <w:szCs w:val="24"/>
          <w:lang w:val="ru-RU"/>
        </w:rPr>
        <w:t xml:space="preserve"> </w:t>
      </w:r>
      <w:r w:rsidR="00F02811">
        <w:rPr>
          <w:sz w:val="24"/>
          <w:szCs w:val="24"/>
          <w:lang w:val="ru-RU"/>
        </w:rPr>
        <w:t>и</w:t>
      </w:r>
      <w:r w:rsidR="00F02811" w:rsidRPr="00D23F4B">
        <w:rPr>
          <w:sz w:val="24"/>
          <w:szCs w:val="24"/>
          <w:lang w:val="ru-RU"/>
        </w:rPr>
        <w:t xml:space="preserve"> </w:t>
      </w:r>
      <w:r w:rsidR="00D23F4B">
        <w:rPr>
          <w:sz w:val="24"/>
          <w:szCs w:val="24"/>
          <w:lang w:val="ru-RU"/>
        </w:rPr>
        <w:t>содержание переговоров клиента и адвоката, а также иные аспекты оказания юридической помощи. Это вполне соответствует европейским стандартам.</w:t>
      </w:r>
    </w:p>
    <w:p w14:paraId="7D508E4C" w14:textId="77777777" w:rsidR="00533828" w:rsidRPr="00CD4C32" w:rsidRDefault="00533828" w:rsidP="00533828">
      <w:pPr>
        <w:pStyle w:val="ListParagraph"/>
        <w:spacing w:after="0" w:line="360" w:lineRule="auto"/>
        <w:ind w:left="714"/>
        <w:jc w:val="both"/>
        <w:rPr>
          <w:sz w:val="24"/>
          <w:szCs w:val="24"/>
        </w:rPr>
      </w:pPr>
    </w:p>
    <w:p w14:paraId="166FE1D6" w14:textId="77777777" w:rsidR="005D7768" w:rsidRPr="00CD4C32" w:rsidRDefault="002D52D6" w:rsidP="00533828">
      <w:pPr>
        <w:pStyle w:val="ListParagraph"/>
        <w:spacing w:after="0" w:line="360" w:lineRule="auto"/>
        <w:jc w:val="both"/>
        <w:rPr>
          <w:i/>
          <w:sz w:val="24"/>
          <w:szCs w:val="24"/>
          <w:u w:val="single"/>
        </w:rPr>
      </w:pPr>
      <w:r>
        <w:rPr>
          <w:i/>
          <w:sz w:val="24"/>
          <w:szCs w:val="24"/>
          <w:u w:val="single"/>
        </w:rPr>
        <w:t>Статья</w:t>
      </w:r>
      <w:r w:rsidR="00533828" w:rsidRPr="00CD4C32">
        <w:rPr>
          <w:i/>
          <w:sz w:val="24"/>
          <w:szCs w:val="24"/>
          <w:u w:val="single"/>
        </w:rPr>
        <w:t xml:space="preserve"> 40</w:t>
      </w:r>
      <w:r w:rsidR="009E20A4">
        <w:rPr>
          <w:i/>
          <w:sz w:val="24"/>
          <w:szCs w:val="24"/>
          <w:u w:val="single"/>
        </w:rPr>
        <w:t>—</w:t>
      </w:r>
      <w:r w:rsidR="00533828" w:rsidRPr="00CD4C32">
        <w:rPr>
          <w:i/>
          <w:sz w:val="24"/>
          <w:szCs w:val="24"/>
          <w:u w:val="single"/>
        </w:rPr>
        <w:t xml:space="preserve">41. </w:t>
      </w:r>
      <w:r w:rsidR="00D23F4B">
        <w:rPr>
          <w:i/>
          <w:sz w:val="24"/>
          <w:szCs w:val="24"/>
          <w:u w:val="single"/>
          <w:lang w:val="ru-RU"/>
        </w:rPr>
        <w:t>Аттестация</w:t>
      </w:r>
      <w:r w:rsidR="00533828" w:rsidRPr="00CD4C32">
        <w:rPr>
          <w:i/>
          <w:sz w:val="24"/>
          <w:szCs w:val="24"/>
          <w:u w:val="single"/>
        </w:rPr>
        <w:t xml:space="preserve"> </w:t>
      </w:r>
    </w:p>
    <w:p w14:paraId="5D379BB1" w14:textId="77777777" w:rsidR="005D7768" w:rsidRPr="00336DED" w:rsidRDefault="00C64F06" w:rsidP="00336DED">
      <w:pPr>
        <w:pStyle w:val="ListParagraph"/>
        <w:numPr>
          <w:ilvl w:val="0"/>
          <w:numId w:val="3"/>
        </w:numPr>
        <w:spacing w:after="0" w:line="360" w:lineRule="auto"/>
        <w:jc w:val="both"/>
        <w:rPr>
          <w:sz w:val="24"/>
          <w:szCs w:val="24"/>
          <w:lang w:val="ru-RU"/>
        </w:rPr>
      </w:pPr>
      <w:r>
        <w:rPr>
          <w:sz w:val="24"/>
          <w:szCs w:val="24"/>
          <w:lang w:val="ru-RU"/>
        </w:rPr>
        <w:t>Несмотря</w:t>
      </w:r>
      <w:r w:rsidRPr="00C64F06">
        <w:rPr>
          <w:sz w:val="24"/>
          <w:szCs w:val="24"/>
          <w:lang w:val="ru-RU"/>
        </w:rPr>
        <w:t xml:space="preserve"> </w:t>
      </w:r>
      <w:r>
        <w:rPr>
          <w:sz w:val="24"/>
          <w:szCs w:val="24"/>
          <w:lang w:val="ru-RU"/>
        </w:rPr>
        <w:t>на</w:t>
      </w:r>
      <w:r w:rsidRPr="00C64F06">
        <w:rPr>
          <w:sz w:val="24"/>
          <w:szCs w:val="24"/>
          <w:lang w:val="ru-RU"/>
        </w:rPr>
        <w:t xml:space="preserve"> </w:t>
      </w:r>
      <w:r>
        <w:rPr>
          <w:sz w:val="24"/>
          <w:szCs w:val="24"/>
          <w:lang w:val="ru-RU"/>
        </w:rPr>
        <w:t>тот</w:t>
      </w:r>
      <w:r w:rsidRPr="00C64F06">
        <w:rPr>
          <w:sz w:val="24"/>
          <w:szCs w:val="24"/>
          <w:lang w:val="ru-RU"/>
        </w:rPr>
        <w:t xml:space="preserve"> </w:t>
      </w:r>
      <w:r>
        <w:rPr>
          <w:sz w:val="24"/>
          <w:szCs w:val="24"/>
          <w:lang w:val="ru-RU"/>
        </w:rPr>
        <w:t>факт</w:t>
      </w:r>
      <w:r w:rsidRPr="00C64F06">
        <w:rPr>
          <w:sz w:val="24"/>
          <w:szCs w:val="24"/>
          <w:lang w:val="ru-RU"/>
        </w:rPr>
        <w:t xml:space="preserve">, </w:t>
      </w:r>
      <w:r>
        <w:rPr>
          <w:sz w:val="24"/>
          <w:szCs w:val="24"/>
          <w:lang w:val="ru-RU"/>
        </w:rPr>
        <w:t>что</w:t>
      </w:r>
      <w:r w:rsidRPr="00C64F06">
        <w:rPr>
          <w:sz w:val="24"/>
          <w:szCs w:val="24"/>
          <w:lang w:val="ru-RU"/>
        </w:rPr>
        <w:t xml:space="preserve"> </w:t>
      </w:r>
      <w:r>
        <w:rPr>
          <w:sz w:val="24"/>
          <w:szCs w:val="24"/>
          <w:lang w:val="ru-RU"/>
        </w:rPr>
        <w:t>порядок</w:t>
      </w:r>
      <w:r w:rsidRPr="00C64F06">
        <w:rPr>
          <w:sz w:val="24"/>
          <w:szCs w:val="24"/>
          <w:lang w:val="ru-RU"/>
        </w:rPr>
        <w:t xml:space="preserve"> </w:t>
      </w:r>
      <w:r>
        <w:rPr>
          <w:sz w:val="24"/>
          <w:szCs w:val="24"/>
          <w:lang w:val="ru-RU"/>
        </w:rPr>
        <w:t>проведения</w:t>
      </w:r>
      <w:r w:rsidRPr="00C64F06">
        <w:rPr>
          <w:sz w:val="24"/>
          <w:szCs w:val="24"/>
          <w:lang w:val="ru-RU"/>
        </w:rPr>
        <w:t xml:space="preserve"> </w:t>
      </w:r>
      <w:r>
        <w:rPr>
          <w:sz w:val="24"/>
          <w:szCs w:val="24"/>
          <w:lang w:val="ru-RU"/>
        </w:rPr>
        <w:t>аттестации</w:t>
      </w:r>
      <w:r w:rsidRPr="00C64F06">
        <w:rPr>
          <w:sz w:val="24"/>
          <w:szCs w:val="24"/>
          <w:lang w:val="ru-RU"/>
        </w:rPr>
        <w:t xml:space="preserve"> </w:t>
      </w:r>
      <w:r>
        <w:rPr>
          <w:sz w:val="24"/>
          <w:szCs w:val="24"/>
          <w:lang w:val="ru-RU"/>
        </w:rPr>
        <w:t>подробно</w:t>
      </w:r>
      <w:r w:rsidRPr="00C64F06">
        <w:rPr>
          <w:sz w:val="24"/>
          <w:szCs w:val="24"/>
          <w:lang w:val="ru-RU"/>
        </w:rPr>
        <w:t xml:space="preserve"> </w:t>
      </w:r>
      <w:r>
        <w:rPr>
          <w:sz w:val="24"/>
          <w:szCs w:val="24"/>
          <w:lang w:val="ru-RU"/>
        </w:rPr>
        <w:t>описан</w:t>
      </w:r>
      <w:r w:rsidRPr="00C64F06">
        <w:rPr>
          <w:sz w:val="24"/>
          <w:szCs w:val="24"/>
          <w:lang w:val="ru-RU"/>
        </w:rPr>
        <w:t xml:space="preserve"> </w:t>
      </w:r>
      <w:r>
        <w:rPr>
          <w:sz w:val="24"/>
          <w:szCs w:val="24"/>
          <w:lang w:val="ru-RU"/>
        </w:rPr>
        <w:t>в</w:t>
      </w:r>
      <w:r w:rsidRPr="00C64F06">
        <w:rPr>
          <w:sz w:val="24"/>
          <w:szCs w:val="24"/>
          <w:lang w:val="ru-RU"/>
        </w:rPr>
        <w:t xml:space="preserve"> </w:t>
      </w:r>
      <w:r>
        <w:rPr>
          <w:sz w:val="24"/>
          <w:szCs w:val="24"/>
          <w:lang w:val="ru-RU"/>
        </w:rPr>
        <w:t>производных</w:t>
      </w:r>
      <w:r w:rsidRPr="00C64F06">
        <w:rPr>
          <w:sz w:val="24"/>
          <w:szCs w:val="24"/>
          <w:lang w:val="ru-RU"/>
        </w:rPr>
        <w:t xml:space="preserve"> </w:t>
      </w:r>
      <w:r>
        <w:rPr>
          <w:sz w:val="24"/>
          <w:szCs w:val="24"/>
          <w:lang w:val="ru-RU"/>
        </w:rPr>
        <w:t>нормативно</w:t>
      </w:r>
      <w:r w:rsidRPr="00C64F06">
        <w:rPr>
          <w:sz w:val="24"/>
          <w:szCs w:val="24"/>
          <w:lang w:val="ru-RU"/>
        </w:rPr>
        <w:t>-</w:t>
      </w:r>
      <w:r>
        <w:rPr>
          <w:sz w:val="24"/>
          <w:szCs w:val="24"/>
          <w:lang w:val="ru-RU"/>
        </w:rPr>
        <w:t>правовых</w:t>
      </w:r>
      <w:r w:rsidRPr="00C64F06">
        <w:rPr>
          <w:sz w:val="24"/>
          <w:szCs w:val="24"/>
          <w:lang w:val="ru-RU"/>
        </w:rPr>
        <w:t xml:space="preserve"> </w:t>
      </w:r>
      <w:r>
        <w:rPr>
          <w:sz w:val="24"/>
          <w:szCs w:val="24"/>
          <w:lang w:val="ru-RU"/>
        </w:rPr>
        <w:t>актах</w:t>
      </w:r>
      <w:r w:rsidRPr="00C64F06">
        <w:rPr>
          <w:sz w:val="24"/>
          <w:szCs w:val="24"/>
          <w:lang w:val="ru-RU"/>
        </w:rPr>
        <w:t xml:space="preserve">, </w:t>
      </w:r>
      <w:r>
        <w:rPr>
          <w:sz w:val="24"/>
          <w:szCs w:val="24"/>
          <w:lang w:val="ru-RU"/>
        </w:rPr>
        <w:t>текст</w:t>
      </w:r>
      <w:r w:rsidRPr="00C64F06">
        <w:rPr>
          <w:sz w:val="24"/>
          <w:szCs w:val="24"/>
          <w:lang w:val="ru-RU"/>
        </w:rPr>
        <w:t xml:space="preserve"> </w:t>
      </w:r>
      <w:r w:rsidR="008E051E">
        <w:rPr>
          <w:sz w:val="24"/>
          <w:szCs w:val="24"/>
          <w:lang w:val="ru-RU"/>
        </w:rPr>
        <w:t>проекта З</w:t>
      </w:r>
      <w:r w:rsidR="00C24943">
        <w:rPr>
          <w:sz w:val="24"/>
          <w:szCs w:val="24"/>
          <w:lang w:val="ru-RU"/>
        </w:rPr>
        <w:t>акона</w:t>
      </w:r>
      <w:r w:rsidRPr="00C64F06">
        <w:rPr>
          <w:sz w:val="24"/>
          <w:szCs w:val="24"/>
          <w:lang w:val="ru-RU"/>
        </w:rPr>
        <w:t xml:space="preserve"> </w:t>
      </w:r>
      <w:r w:rsidR="009E20A4">
        <w:rPr>
          <w:sz w:val="24"/>
          <w:szCs w:val="24"/>
          <w:lang w:val="ru-RU"/>
        </w:rPr>
        <w:t>содержит подробное описание всех указанных деталей</w:t>
      </w:r>
      <w:r w:rsidRPr="00C64F06">
        <w:rPr>
          <w:sz w:val="24"/>
          <w:szCs w:val="24"/>
          <w:lang w:val="ru-RU"/>
        </w:rPr>
        <w:t xml:space="preserve">. </w:t>
      </w:r>
      <w:r>
        <w:rPr>
          <w:sz w:val="24"/>
          <w:szCs w:val="24"/>
          <w:lang w:val="ru-RU"/>
        </w:rPr>
        <w:t>В</w:t>
      </w:r>
      <w:r w:rsidRPr="00336DED">
        <w:rPr>
          <w:sz w:val="24"/>
          <w:szCs w:val="24"/>
          <w:lang w:val="ru-RU"/>
        </w:rPr>
        <w:t xml:space="preserve"> </w:t>
      </w:r>
      <w:r>
        <w:rPr>
          <w:sz w:val="24"/>
          <w:szCs w:val="24"/>
          <w:lang w:val="ru-RU"/>
        </w:rPr>
        <w:t>Европе</w:t>
      </w:r>
      <w:r w:rsidRPr="00336DED">
        <w:rPr>
          <w:sz w:val="24"/>
          <w:szCs w:val="24"/>
          <w:lang w:val="ru-RU"/>
        </w:rPr>
        <w:t xml:space="preserve"> </w:t>
      </w:r>
      <w:r>
        <w:rPr>
          <w:sz w:val="24"/>
          <w:szCs w:val="24"/>
          <w:lang w:val="ru-RU"/>
        </w:rPr>
        <w:t>оптимальным</w:t>
      </w:r>
      <w:r w:rsidRPr="00336DED">
        <w:rPr>
          <w:sz w:val="24"/>
          <w:szCs w:val="24"/>
          <w:lang w:val="ru-RU"/>
        </w:rPr>
        <w:t xml:space="preserve"> </w:t>
      </w:r>
      <w:r>
        <w:rPr>
          <w:sz w:val="24"/>
          <w:szCs w:val="24"/>
          <w:lang w:val="ru-RU"/>
        </w:rPr>
        <w:t>считается</w:t>
      </w:r>
      <w:r w:rsidRPr="00336DED">
        <w:rPr>
          <w:sz w:val="24"/>
          <w:szCs w:val="24"/>
          <w:lang w:val="ru-RU"/>
        </w:rPr>
        <w:t xml:space="preserve"> </w:t>
      </w:r>
      <w:r w:rsidR="00336DED">
        <w:rPr>
          <w:sz w:val="24"/>
          <w:szCs w:val="24"/>
          <w:lang w:val="ru-RU"/>
        </w:rPr>
        <w:t>упоминание</w:t>
      </w:r>
      <w:r w:rsidR="00336DED" w:rsidRPr="00336DED">
        <w:rPr>
          <w:sz w:val="24"/>
          <w:szCs w:val="24"/>
          <w:lang w:val="ru-RU"/>
        </w:rPr>
        <w:t xml:space="preserve"> </w:t>
      </w:r>
      <w:r w:rsidR="00336DED">
        <w:rPr>
          <w:sz w:val="24"/>
          <w:szCs w:val="24"/>
          <w:lang w:val="ru-RU"/>
        </w:rPr>
        <w:t>в</w:t>
      </w:r>
      <w:r w:rsidR="00336DED" w:rsidRPr="00336DED">
        <w:rPr>
          <w:sz w:val="24"/>
          <w:szCs w:val="24"/>
          <w:lang w:val="ru-RU"/>
        </w:rPr>
        <w:t xml:space="preserve"> </w:t>
      </w:r>
      <w:r w:rsidR="00336DED">
        <w:rPr>
          <w:sz w:val="24"/>
          <w:szCs w:val="24"/>
          <w:lang w:val="ru-RU"/>
        </w:rPr>
        <w:t>законе</w:t>
      </w:r>
      <w:r w:rsidR="00336DED" w:rsidRPr="00336DED">
        <w:rPr>
          <w:sz w:val="24"/>
          <w:szCs w:val="24"/>
          <w:lang w:val="ru-RU"/>
        </w:rPr>
        <w:t xml:space="preserve"> </w:t>
      </w:r>
      <w:r w:rsidR="00336DED">
        <w:rPr>
          <w:sz w:val="24"/>
          <w:szCs w:val="24"/>
          <w:lang w:val="ru-RU"/>
        </w:rPr>
        <w:t>основных</w:t>
      </w:r>
      <w:r w:rsidR="00336DED" w:rsidRPr="00336DED">
        <w:rPr>
          <w:sz w:val="24"/>
          <w:szCs w:val="24"/>
          <w:lang w:val="ru-RU"/>
        </w:rPr>
        <w:t xml:space="preserve"> </w:t>
      </w:r>
      <w:r w:rsidR="00336DED">
        <w:rPr>
          <w:sz w:val="24"/>
          <w:szCs w:val="24"/>
          <w:lang w:val="ru-RU"/>
        </w:rPr>
        <w:t>принципов</w:t>
      </w:r>
      <w:r w:rsidR="00336DED" w:rsidRPr="00336DED">
        <w:rPr>
          <w:sz w:val="24"/>
          <w:szCs w:val="24"/>
          <w:lang w:val="ru-RU"/>
        </w:rPr>
        <w:t xml:space="preserve"> </w:t>
      </w:r>
      <w:r w:rsidR="00336DED">
        <w:rPr>
          <w:sz w:val="24"/>
          <w:szCs w:val="24"/>
          <w:lang w:val="ru-RU"/>
        </w:rPr>
        <w:t>проведения аттестации (</w:t>
      </w:r>
      <w:r w:rsidR="00751692">
        <w:rPr>
          <w:sz w:val="24"/>
          <w:szCs w:val="24"/>
          <w:lang w:val="ru-RU"/>
        </w:rPr>
        <w:t>например,</w:t>
      </w:r>
      <w:r w:rsidR="00336DED">
        <w:rPr>
          <w:sz w:val="24"/>
          <w:szCs w:val="24"/>
          <w:lang w:val="ru-RU"/>
        </w:rPr>
        <w:t xml:space="preserve"> состав аттестационной комиссии, необходимость </w:t>
      </w:r>
      <w:r w:rsidR="00336DED">
        <w:rPr>
          <w:sz w:val="24"/>
          <w:szCs w:val="24"/>
          <w:lang w:val="ru-RU"/>
        </w:rPr>
        <w:lastRenderedPageBreak/>
        <w:t xml:space="preserve">согласования проведения аттестации с коллегией адвокатов), в то время как форма проведения аттестации, использование соответствующей литературы и иные детали прописываются в </w:t>
      </w:r>
      <w:r w:rsidR="00336DED" w:rsidRPr="00336DED">
        <w:rPr>
          <w:sz w:val="24"/>
          <w:szCs w:val="24"/>
          <w:lang w:val="ru-RU"/>
        </w:rPr>
        <w:t>производных нормативно-правовых актах</w:t>
      </w:r>
      <w:r w:rsidR="00533828" w:rsidRPr="00336DED">
        <w:rPr>
          <w:sz w:val="24"/>
          <w:szCs w:val="24"/>
          <w:lang w:val="ru-RU"/>
        </w:rPr>
        <w:t>.</w:t>
      </w:r>
    </w:p>
    <w:p w14:paraId="395CC40C" w14:textId="77777777" w:rsidR="00533828" w:rsidRPr="00336DED" w:rsidRDefault="00533828" w:rsidP="00533828">
      <w:pPr>
        <w:pStyle w:val="ListParagraph"/>
        <w:spacing w:after="0" w:line="360" w:lineRule="auto"/>
        <w:jc w:val="both"/>
        <w:rPr>
          <w:sz w:val="24"/>
          <w:szCs w:val="24"/>
          <w:lang w:val="ru-RU"/>
        </w:rPr>
      </w:pPr>
    </w:p>
    <w:p w14:paraId="36D9C5AB" w14:textId="77777777" w:rsidR="00533828" w:rsidRPr="006508A4" w:rsidRDefault="002D52D6" w:rsidP="00227391">
      <w:pPr>
        <w:pStyle w:val="ListParagraph"/>
        <w:spacing w:after="0" w:line="360" w:lineRule="auto"/>
        <w:jc w:val="both"/>
        <w:rPr>
          <w:i/>
          <w:sz w:val="24"/>
          <w:szCs w:val="24"/>
          <w:u w:val="single"/>
          <w:lang w:val="ru-RU"/>
        </w:rPr>
      </w:pPr>
      <w:r w:rsidRPr="006508A4">
        <w:rPr>
          <w:i/>
          <w:sz w:val="24"/>
          <w:szCs w:val="24"/>
          <w:u w:val="single"/>
          <w:lang w:val="ru-RU"/>
        </w:rPr>
        <w:t>Стать</w:t>
      </w:r>
      <w:r w:rsidR="006508A4">
        <w:rPr>
          <w:i/>
          <w:sz w:val="24"/>
          <w:szCs w:val="24"/>
          <w:u w:val="single"/>
          <w:lang w:val="ru-RU"/>
        </w:rPr>
        <w:t>и</w:t>
      </w:r>
      <w:r w:rsidR="00227391" w:rsidRPr="006508A4">
        <w:rPr>
          <w:i/>
          <w:sz w:val="24"/>
          <w:szCs w:val="24"/>
          <w:u w:val="single"/>
          <w:lang w:val="ru-RU"/>
        </w:rPr>
        <w:t xml:space="preserve"> 50</w:t>
      </w:r>
      <w:r w:rsidR="009E20A4">
        <w:rPr>
          <w:i/>
          <w:sz w:val="24"/>
          <w:szCs w:val="24"/>
          <w:u w:val="single"/>
          <w:lang w:val="ru-RU"/>
        </w:rPr>
        <w:t>—</w:t>
      </w:r>
      <w:r w:rsidR="00E167E5" w:rsidRPr="006508A4">
        <w:rPr>
          <w:i/>
          <w:sz w:val="24"/>
          <w:szCs w:val="24"/>
          <w:u w:val="single"/>
          <w:lang w:val="ru-RU"/>
        </w:rPr>
        <w:t xml:space="preserve">73. </w:t>
      </w:r>
      <w:r w:rsidR="006508A4">
        <w:rPr>
          <w:i/>
          <w:sz w:val="24"/>
          <w:szCs w:val="24"/>
          <w:u w:val="single"/>
          <w:lang w:val="ru-RU"/>
        </w:rPr>
        <w:t>Организация адвокатской деятельности и самоуправление</w:t>
      </w:r>
    </w:p>
    <w:p w14:paraId="5B810BA2" w14:textId="77777777" w:rsidR="00533828" w:rsidRPr="009F1BF2" w:rsidRDefault="002E5D8D" w:rsidP="00860FB1">
      <w:pPr>
        <w:pStyle w:val="ListParagraph"/>
        <w:numPr>
          <w:ilvl w:val="0"/>
          <w:numId w:val="3"/>
        </w:numPr>
        <w:spacing w:after="0" w:line="360" w:lineRule="auto"/>
        <w:jc w:val="both"/>
        <w:rPr>
          <w:sz w:val="24"/>
          <w:szCs w:val="24"/>
          <w:lang w:val="ru-RU"/>
        </w:rPr>
      </w:pPr>
      <w:r>
        <w:rPr>
          <w:sz w:val="24"/>
          <w:szCs w:val="24"/>
          <w:lang w:val="ru-RU"/>
        </w:rPr>
        <w:t>Формы</w:t>
      </w:r>
      <w:r w:rsidRPr="002E5D8D">
        <w:rPr>
          <w:sz w:val="24"/>
          <w:szCs w:val="24"/>
          <w:lang w:val="ru-RU"/>
        </w:rPr>
        <w:t xml:space="preserve"> </w:t>
      </w:r>
      <w:r>
        <w:rPr>
          <w:sz w:val="24"/>
          <w:szCs w:val="24"/>
          <w:lang w:val="ru-RU"/>
        </w:rPr>
        <w:t>организации</w:t>
      </w:r>
      <w:r w:rsidRPr="002E5D8D">
        <w:rPr>
          <w:sz w:val="24"/>
          <w:szCs w:val="24"/>
          <w:lang w:val="ru-RU"/>
        </w:rPr>
        <w:t xml:space="preserve"> </w:t>
      </w:r>
      <w:r>
        <w:rPr>
          <w:sz w:val="24"/>
          <w:szCs w:val="24"/>
          <w:lang w:val="ru-RU"/>
        </w:rPr>
        <w:t>адвокатской</w:t>
      </w:r>
      <w:r w:rsidRPr="002E5D8D">
        <w:rPr>
          <w:sz w:val="24"/>
          <w:szCs w:val="24"/>
          <w:lang w:val="ru-RU"/>
        </w:rPr>
        <w:t xml:space="preserve"> </w:t>
      </w:r>
      <w:r>
        <w:rPr>
          <w:sz w:val="24"/>
          <w:szCs w:val="24"/>
          <w:lang w:val="ru-RU"/>
        </w:rPr>
        <w:t>деятельности</w:t>
      </w:r>
      <w:r w:rsidRPr="002E5D8D">
        <w:rPr>
          <w:sz w:val="24"/>
          <w:szCs w:val="24"/>
          <w:lang w:val="ru-RU"/>
        </w:rPr>
        <w:t xml:space="preserve"> </w:t>
      </w:r>
      <w:r>
        <w:rPr>
          <w:sz w:val="24"/>
          <w:szCs w:val="24"/>
          <w:lang w:val="ru-RU"/>
        </w:rPr>
        <w:t>и</w:t>
      </w:r>
      <w:r w:rsidRPr="002E5D8D">
        <w:rPr>
          <w:sz w:val="24"/>
          <w:szCs w:val="24"/>
          <w:lang w:val="ru-RU"/>
        </w:rPr>
        <w:t xml:space="preserve"> </w:t>
      </w:r>
      <w:r>
        <w:rPr>
          <w:sz w:val="24"/>
          <w:szCs w:val="24"/>
          <w:lang w:val="ru-RU"/>
        </w:rPr>
        <w:t>органы</w:t>
      </w:r>
      <w:r w:rsidRPr="002E5D8D">
        <w:rPr>
          <w:sz w:val="24"/>
          <w:szCs w:val="24"/>
          <w:lang w:val="ru-RU"/>
        </w:rPr>
        <w:t xml:space="preserve"> </w:t>
      </w:r>
      <w:r>
        <w:rPr>
          <w:sz w:val="24"/>
          <w:szCs w:val="24"/>
          <w:lang w:val="ru-RU"/>
        </w:rPr>
        <w:t>самоуправления</w:t>
      </w:r>
      <w:r w:rsidRPr="002E5D8D">
        <w:rPr>
          <w:sz w:val="24"/>
          <w:szCs w:val="24"/>
          <w:lang w:val="ru-RU"/>
        </w:rPr>
        <w:t xml:space="preserve"> </w:t>
      </w:r>
      <w:r>
        <w:rPr>
          <w:sz w:val="24"/>
          <w:szCs w:val="24"/>
          <w:lang w:val="ru-RU"/>
        </w:rPr>
        <w:t>описаны</w:t>
      </w:r>
      <w:r w:rsidRPr="002E5D8D">
        <w:rPr>
          <w:sz w:val="24"/>
          <w:szCs w:val="24"/>
          <w:lang w:val="ru-RU"/>
        </w:rPr>
        <w:t xml:space="preserve"> </w:t>
      </w:r>
      <w:r>
        <w:rPr>
          <w:sz w:val="24"/>
          <w:szCs w:val="24"/>
          <w:lang w:val="ru-RU"/>
        </w:rPr>
        <w:t>в</w:t>
      </w:r>
      <w:r w:rsidRPr="002E5D8D">
        <w:rPr>
          <w:sz w:val="24"/>
          <w:szCs w:val="24"/>
          <w:lang w:val="ru-RU"/>
        </w:rPr>
        <w:t xml:space="preserve"> </w:t>
      </w:r>
      <w:r>
        <w:rPr>
          <w:sz w:val="24"/>
          <w:szCs w:val="24"/>
          <w:lang w:val="ru-RU"/>
        </w:rPr>
        <w:t xml:space="preserve">некоторой части </w:t>
      </w:r>
      <w:r w:rsidR="00E02665">
        <w:rPr>
          <w:sz w:val="24"/>
          <w:szCs w:val="24"/>
          <w:lang w:val="ru-RU"/>
        </w:rPr>
        <w:t>проекта Закон</w:t>
      </w:r>
      <w:r>
        <w:rPr>
          <w:sz w:val="24"/>
          <w:szCs w:val="24"/>
          <w:lang w:val="ru-RU"/>
        </w:rPr>
        <w:t xml:space="preserve">а </w:t>
      </w:r>
      <w:r w:rsidR="00E02665">
        <w:rPr>
          <w:sz w:val="24"/>
          <w:szCs w:val="24"/>
          <w:lang w:val="ru-RU"/>
        </w:rPr>
        <w:t xml:space="preserve">об адвокатуре </w:t>
      </w:r>
      <w:r>
        <w:rPr>
          <w:sz w:val="24"/>
          <w:szCs w:val="24"/>
          <w:lang w:val="ru-RU"/>
        </w:rPr>
        <w:t xml:space="preserve">и </w:t>
      </w:r>
      <w:r w:rsidR="00E02665">
        <w:rPr>
          <w:sz w:val="24"/>
          <w:szCs w:val="24"/>
          <w:lang w:val="ru-RU"/>
        </w:rPr>
        <w:t>несколько запутанны</w:t>
      </w:r>
      <w:r>
        <w:rPr>
          <w:sz w:val="24"/>
          <w:szCs w:val="24"/>
          <w:lang w:val="ru-RU"/>
        </w:rPr>
        <w:t>.</w:t>
      </w:r>
      <w:r w:rsidR="005F51C5" w:rsidRPr="002E5D8D">
        <w:rPr>
          <w:sz w:val="24"/>
          <w:szCs w:val="24"/>
          <w:lang w:val="ru-RU"/>
        </w:rPr>
        <w:t xml:space="preserve"> </w:t>
      </w:r>
      <w:r w:rsidR="00E02665">
        <w:rPr>
          <w:sz w:val="24"/>
          <w:szCs w:val="24"/>
          <w:lang w:val="ru-RU"/>
        </w:rPr>
        <w:t>Рекомендуется изложить формы организации адвокатской деятельности (</w:t>
      </w:r>
      <w:r w:rsidR="009F1BF2">
        <w:rPr>
          <w:sz w:val="24"/>
          <w:szCs w:val="24"/>
          <w:lang w:val="ru-RU"/>
        </w:rPr>
        <w:t xml:space="preserve">юридическая консультация, </w:t>
      </w:r>
      <w:r w:rsidR="00B22338">
        <w:rPr>
          <w:sz w:val="24"/>
          <w:szCs w:val="24"/>
          <w:lang w:val="ru-RU"/>
        </w:rPr>
        <w:t>адвокатская контора, индивидуальная практика</w:t>
      </w:r>
      <w:r w:rsidR="009F1BF2">
        <w:rPr>
          <w:sz w:val="24"/>
          <w:szCs w:val="24"/>
          <w:lang w:val="ru-RU"/>
        </w:rPr>
        <w:t xml:space="preserve"> </w:t>
      </w:r>
      <w:r w:rsidR="009E20A4">
        <w:rPr>
          <w:sz w:val="24"/>
          <w:szCs w:val="24"/>
          <w:lang w:val="ru-RU"/>
        </w:rPr>
        <w:t xml:space="preserve">— </w:t>
      </w:r>
      <w:r w:rsidR="009F1BF2">
        <w:rPr>
          <w:sz w:val="24"/>
          <w:szCs w:val="24"/>
          <w:lang w:val="ru-RU"/>
        </w:rPr>
        <w:t>статьи</w:t>
      </w:r>
      <w:r w:rsidR="00E167E5" w:rsidRPr="009F1BF2">
        <w:rPr>
          <w:sz w:val="24"/>
          <w:szCs w:val="24"/>
          <w:lang w:val="ru-RU"/>
        </w:rPr>
        <w:t xml:space="preserve"> 50, 64-66</w:t>
      </w:r>
      <w:r w:rsidR="005F51C5" w:rsidRPr="009F1BF2">
        <w:rPr>
          <w:sz w:val="24"/>
          <w:szCs w:val="24"/>
          <w:lang w:val="ru-RU"/>
        </w:rPr>
        <w:t>)</w:t>
      </w:r>
      <w:r w:rsidR="00E167E5" w:rsidRPr="009F1BF2">
        <w:rPr>
          <w:sz w:val="24"/>
          <w:szCs w:val="24"/>
          <w:lang w:val="ru-RU"/>
        </w:rPr>
        <w:t xml:space="preserve"> </w:t>
      </w:r>
      <w:r w:rsidR="009F1BF2">
        <w:rPr>
          <w:sz w:val="24"/>
          <w:szCs w:val="24"/>
          <w:lang w:val="ru-RU"/>
        </w:rPr>
        <w:t xml:space="preserve">отдельно, без смешивания </w:t>
      </w:r>
      <w:r w:rsidR="008E051E">
        <w:rPr>
          <w:sz w:val="24"/>
          <w:szCs w:val="24"/>
          <w:lang w:val="ru-RU"/>
        </w:rPr>
        <w:t xml:space="preserve">их </w:t>
      </w:r>
      <w:r w:rsidR="009F1BF2">
        <w:rPr>
          <w:sz w:val="24"/>
          <w:szCs w:val="24"/>
          <w:lang w:val="ru-RU"/>
        </w:rPr>
        <w:t xml:space="preserve">с положениями об адвокатском самоуправлении </w:t>
      </w:r>
      <w:r w:rsidR="005F51C5" w:rsidRPr="009F1BF2">
        <w:rPr>
          <w:sz w:val="24"/>
          <w:szCs w:val="24"/>
          <w:lang w:val="ru-RU"/>
        </w:rPr>
        <w:t>(</w:t>
      </w:r>
      <w:r w:rsidR="009F1BF2">
        <w:rPr>
          <w:sz w:val="24"/>
          <w:szCs w:val="24"/>
          <w:lang w:val="ru-RU"/>
        </w:rPr>
        <w:t xml:space="preserve">региональные и национальные коллегии адвокатов </w:t>
      </w:r>
      <w:r w:rsidR="009E20A4">
        <w:rPr>
          <w:sz w:val="24"/>
          <w:szCs w:val="24"/>
          <w:lang w:val="ru-RU"/>
        </w:rPr>
        <w:t xml:space="preserve">— </w:t>
      </w:r>
      <w:r w:rsidR="009F1BF2">
        <w:rPr>
          <w:sz w:val="24"/>
          <w:szCs w:val="24"/>
          <w:lang w:val="ru-RU"/>
        </w:rPr>
        <w:t>статьи</w:t>
      </w:r>
      <w:r w:rsidR="00E167E5" w:rsidRPr="009F1BF2">
        <w:rPr>
          <w:sz w:val="24"/>
          <w:szCs w:val="24"/>
          <w:lang w:val="ru-RU"/>
        </w:rPr>
        <w:t xml:space="preserve"> 51</w:t>
      </w:r>
      <w:r w:rsidR="009E20A4">
        <w:rPr>
          <w:sz w:val="24"/>
          <w:szCs w:val="24"/>
          <w:lang w:val="ru-RU"/>
        </w:rPr>
        <w:t>—</w:t>
      </w:r>
      <w:r w:rsidR="00E167E5" w:rsidRPr="009F1BF2">
        <w:rPr>
          <w:sz w:val="24"/>
          <w:szCs w:val="24"/>
          <w:lang w:val="ru-RU"/>
        </w:rPr>
        <w:t>63, 67</w:t>
      </w:r>
      <w:r w:rsidR="009E20A4">
        <w:rPr>
          <w:sz w:val="24"/>
          <w:szCs w:val="24"/>
          <w:lang w:val="ru-RU"/>
        </w:rPr>
        <w:t>—</w:t>
      </w:r>
      <w:r w:rsidR="00E167E5" w:rsidRPr="009F1BF2">
        <w:rPr>
          <w:sz w:val="24"/>
          <w:szCs w:val="24"/>
          <w:lang w:val="ru-RU"/>
        </w:rPr>
        <w:t>73</w:t>
      </w:r>
      <w:r w:rsidR="00BD2B66" w:rsidRPr="009F1BF2">
        <w:rPr>
          <w:sz w:val="24"/>
          <w:szCs w:val="24"/>
          <w:lang w:val="ru-RU"/>
        </w:rPr>
        <w:t>).</w:t>
      </w:r>
    </w:p>
    <w:p w14:paraId="00A82FE1" w14:textId="77777777" w:rsidR="00BD2B66" w:rsidRPr="009F1BF2" w:rsidRDefault="00BD2B66" w:rsidP="00BD2B66">
      <w:pPr>
        <w:pStyle w:val="ListParagraph"/>
        <w:spacing w:after="0" w:line="360" w:lineRule="auto"/>
        <w:jc w:val="both"/>
        <w:rPr>
          <w:sz w:val="24"/>
          <w:szCs w:val="24"/>
          <w:lang w:val="ru-RU"/>
        </w:rPr>
      </w:pPr>
    </w:p>
    <w:p w14:paraId="4F417F0A" w14:textId="77777777" w:rsidR="00533828" w:rsidRPr="009F1BF2" w:rsidRDefault="002D52D6" w:rsidP="00BD2B66">
      <w:pPr>
        <w:pStyle w:val="ListParagraph"/>
        <w:spacing w:after="0" w:line="360" w:lineRule="auto"/>
        <w:jc w:val="both"/>
        <w:rPr>
          <w:i/>
          <w:sz w:val="24"/>
          <w:szCs w:val="24"/>
          <w:u w:val="single"/>
          <w:lang w:val="ru-RU"/>
        </w:rPr>
      </w:pPr>
      <w:r>
        <w:rPr>
          <w:i/>
          <w:sz w:val="24"/>
          <w:szCs w:val="24"/>
          <w:u w:val="single"/>
        </w:rPr>
        <w:t>Статья</w:t>
      </w:r>
      <w:r w:rsidR="00BD2B66" w:rsidRPr="00CD4C32">
        <w:rPr>
          <w:i/>
          <w:sz w:val="24"/>
          <w:szCs w:val="24"/>
          <w:u w:val="single"/>
        </w:rPr>
        <w:t xml:space="preserve"> 65. </w:t>
      </w:r>
      <w:r w:rsidR="009F1BF2">
        <w:rPr>
          <w:i/>
          <w:sz w:val="24"/>
          <w:szCs w:val="24"/>
          <w:u w:val="single"/>
          <w:lang w:val="ru-RU"/>
        </w:rPr>
        <w:t>Адвокатская контора</w:t>
      </w:r>
    </w:p>
    <w:p w14:paraId="1EB3743C" w14:textId="77777777" w:rsidR="003638D9" w:rsidRDefault="009E20A4" w:rsidP="001B7C62">
      <w:pPr>
        <w:pStyle w:val="ListParagraph"/>
        <w:numPr>
          <w:ilvl w:val="0"/>
          <w:numId w:val="3"/>
        </w:numPr>
        <w:spacing w:after="0" w:line="360" w:lineRule="auto"/>
        <w:jc w:val="both"/>
        <w:rPr>
          <w:sz w:val="24"/>
          <w:szCs w:val="24"/>
          <w:lang w:val="ru-RU"/>
        </w:rPr>
      </w:pPr>
      <w:r>
        <w:rPr>
          <w:sz w:val="24"/>
          <w:szCs w:val="24"/>
          <w:lang w:val="ru-RU"/>
        </w:rPr>
        <w:t>П</w:t>
      </w:r>
      <w:r w:rsidR="009F1BF2">
        <w:rPr>
          <w:sz w:val="24"/>
          <w:szCs w:val="24"/>
          <w:lang w:val="ru-RU"/>
        </w:rPr>
        <w:t>ункт</w:t>
      </w:r>
      <w:r w:rsidR="00BD2B66" w:rsidRPr="003B0F88">
        <w:rPr>
          <w:sz w:val="24"/>
          <w:szCs w:val="24"/>
          <w:lang w:val="ru-RU"/>
        </w:rPr>
        <w:t xml:space="preserve"> 4 </w:t>
      </w:r>
      <w:r>
        <w:rPr>
          <w:sz w:val="24"/>
          <w:szCs w:val="24"/>
          <w:lang w:val="ru-RU"/>
        </w:rPr>
        <w:t>статьи</w:t>
      </w:r>
      <w:r w:rsidRPr="003B0F88">
        <w:rPr>
          <w:sz w:val="24"/>
          <w:szCs w:val="24"/>
          <w:lang w:val="ru-RU"/>
        </w:rPr>
        <w:t xml:space="preserve"> 65 </w:t>
      </w:r>
      <w:r w:rsidR="003B0F88">
        <w:rPr>
          <w:sz w:val="24"/>
          <w:szCs w:val="24"/>
          <w:lang w:val="ru-RU"/>
        </w:rPr>
        <w:t>гласит, что п</w:t>
      </w:r>
      <w:r w:rsidR="003B0F88" w:rsidRPr="003B0F88">
        <w:rPr>
          <w:sz w:val="24"/>
          <w:szCs w:val="24"/>
          <w:lang w:val="ru-RU"/>
        </w:rPr>
        <w:t xml:space="preserve">артнеры адвокатской конторы не отвечают по ее обязательствам, </w:t>
      </w:r>
      <w:r w:rsidR="003B0F88">
        <w:rPr>
          <w:sz w:val="24"/>
          <w:szCs w:val="24"/>
          <w:lang w:val="ru-RU"/>
        </w:rPr>
        <w:t xml:space="preserve">а </w:t>
      </w:r>
      <w:r w:rsidR="003B0F88" w:rsidRPr="003B0F88">
        <w:rPr>
          <w:sz w:val="24"/>
          <w:szCs w:val="24"/>
          <w:lang w:val="ru-RU"/>
        </w:rPr>
        <w:t>адвокатская контора не отвечает по обязательствам своих партнеров</w:t>
      </w:r>
      <w:r w:rsidR="003B0F88">
        <w:rPr>
          <w:sz w:val="24"/>
          <w:szCs w:val="24"/>
          <w:lang w:val="ru-RU"/>
        </w:rPr>
        <w:t xml:space="preserve">. Подобное положение может иметь серьезные последствия для клиентов. Если клиент заключил с адвокатской конторой соглашение </w:t>
      </w:r>
      <w:r w:rsidR="00091DF1">
        <w:rPr>
          <w:sz w:val="24"/>
          <w:szCs w:val="24"/>
          <w:lang w:val="ru-RU"/>
        </w:rPr>
        <w:t>об</w:t>
      </w:r>
      <w:r w:rsidR="003B0F88">
        <w:rPr>
          <w:sz w:val="24"/>
          <w:szCs w:val="24"/>
          <w:lang w:val="ru-RU"/>
        </w:rPr>
        <w:t xml:space="preserve"> оказани</w:t>
      </w:r>
      <w:r w:rsidR="00091DF1">
        <w:rPr>
          <w:sz w:val="24"/>
          <w:szCs w:val="24"/>
          <w:lang w:val="ru-RU"/>
        </w:rPr>
        <w:t xml:space="preserve">и юридической помощи, а ее партнеры не выполнили своих обязательств, встает вопрос об ответственности. Если у адвокатской конторы нет имущества или оно недостаточно ценно, у клиента нет возможности взыскать компенсацию ущерба. </w:t>
      </w:r>
      <w:r w:rsidR="004647D0">
        <w:rPr>
          <w:sz w:val="24"/>
          <w:szCs w:val="24"/>
          <w:lang w:val="ru-RU"/>
        </w:rPr>
        <w:t>Адвокатская контора не обязана страховать гражданско-правовую ответственность, а страхование ответственности ее партнеров в таком случае бесполезно, поскольку они не отвечают по обязательствам конторы.</w:t>
      </w:r>
    </w:p>
    <w:p w14:paraId="657ED951" w14:textId="77777777" w:rsidR="00153E99" w:rsidRPr="00153E99" w:rsidRDefault="00153E99" w:rsidP="00153E99">
      <w:pPr>
        <w:spacing w:line="360" w:lineRule="auto"/>
        <w:jc w:val="both"/>
        <w:rPr>
          <w:rFonts w:asciiTheme="minorHAnsi" w:hAnsiTheme="minorHAnsi"/>
          <w:sz w:val="24"/>
          <w:szCs w:val="24"/>
          <w:lang w:val="ru-RU"/>
        </w:rPr>
      </w:pPr>
    </w:p>
    <w:p w14:paraId="4E63E91E" w14:textId="77777777" w:rsidR="001B7C62" w:rsidRPr="001B7C62" w:rsidRDefault="001B7C62" w:rsidP="00860FB1">
      <w:pPr>
        <w:pStyle w:val="ListParagraph"/>
        <w:numPr>
          <w:ilvl w:val="0"/>
          <w:numId w:val="3"/>
        </w:numPr>
        <w:spacing w:after="0" w:line="360" w:lineRule="auto"/>
        <w:jc w:val="both"/>
        <w:rPr>
          <w:sz w:val="24"/>
          <w:szCs w:val="24"/>
          <w:lang w:val="ru-RU"/>
        </w:rPr>
      </w:pPr>
      <w:r>
        <w:rPr>
          <w:sz w:val="24"/>
          <w:szCs w:val="24"/>
          <w:lang w:val="ru-RU"/>
        </w:rPr>
        <w:t>Интересы клиента должны быть защищены</w:t>
      </w:r>
      <w:r w:rsidR="00BD2B66" w:rsidRPr="001B7C62">
        <w:rPr>
          <w:sz w:val="24"/>
          <w:szCs w:val="24"/>
          <w:lang w:val="ru-RU"/>
        </w:rPr>
        <w:t xml:space="preserve">. </w:t>
      </w:r>
      <w:r>
        <w:rPr>
          <w:sz w:val="24"/>
          <w:szCs w:val="24"/>
          <w:lang w:val="ru-RU"/>
        </w:rPr>
        <w:t>Этого</w:t>
      </w:r>
      <w:r w:rsidRPr="001B7C62">
        <w:rPr>
          <w:sz w:val="24"/>
          <w:szCs w:val="24"/>
          <w:lang w:val="ru-RU"/>
        </w:rPr>
        <w:t xml:space="preserve"> </w:t>
      </w:r>
      <w:r>
        <w:rPr>
          <w:sz w:val="24"/>
          <w:szCs w:val="24"/>
          <w:lang w:val="ru-RU"/>
        </w:rPr>
        <w:t>можно</w:t>
      </w:r>
      <w:r w:rsidRPr="001B7C62">
        <w:rPr>
          <w:sz w:val="24"/>
          <w:szCs w:val="24"/>
          <w:lang w:val="ru-RU"/>
        </w:rPr>
        <w:t xml:space="preserve"> </w:t>
      </w:r>
      <w:r>
        <w:rPr>
          <w:sz w:val="24"/>
          <w:szCs w:val="24"/>
          <w:lang w:val="ru-RU"/>
        </w:rPr>
        <w:t>достичь</w:t>
      </w:r>
      <w:r w:rsidRPr="001B7C62">
        <w:rPr>
          <w:sz w:val="24"/>
          <w:szCs w:val="24"/>
          <w:lang w:val="ru-RU"/>
        </w:rPr>
        <w:t xml:space="preserve"> </w:t>
      </w:r>
      <w:r>
        <w:rPr>
          <w:sz w:val="24"/>
          <w:szCs w:val="24"/>
          <w:lang w:val="ru-RU"/>
        </w:rPr>
        <w:t>разными</w:t>
      </w:r>
      <w:r w:rsidRPr="001B7C62">
        <w:rPr>
          <w:sz w:val="24"/>
          <w:szCs w:val="24"/>
          <w:lang w:val="ru-RU"/>
        </w:rPr>
        <w:t xml:space="preserve"> </w:t>
      </w:r>
      <w:r>
        <w:rPr>
          <w:sz w:val="24"/>
          <w:szCs w:val="24"/>
          <w:lang w:val="ru-RU"/>
        </w:rPr>
        <w:t>способами</w:t>
      </w:r>
      <w:r w:rsidRPr="001B7C62">
        <w:rPr>
          <w:sz w:val="24"/>
          <w:szCs w:val="24"/>
          <w:lang w:val="ru-RU"/>
        </w:rPr>
        <w:t xml:space="preserve">, </w:t>
      </w:r>
      <w:r>
        <w:rPr>
          <w:sz w:val="24"/>
          <w:szCs w:val="24"/>
          <w:lang w:val="ru-RU"/>
        </w:rPr>
        <w:t>например</w:t>
      </w:r>
      <w:r w:rsidRPr="001B7C62">
        <w:rPr>
          <w:sz w:val="24"/>
          <w:szCs w:val="24"/>
          <w:lang w:val="ru-RU"/>
        </w:rPr>
        <w:t xml:space="preserve">, </w:t>
      </w:r>
      <w:r>
        <w:rPr>
          <w:sz w:val="24"/>
          <w:szCs w:val="24"/>
          <w:lang w:val="ru-RU"/>
        </w:rPr>
        <w:t>можно</w:t>
      </w:r>
      <w:r w:rsidRPr="001B7C62">
        <w:rPr>
          <w:sz w:val="24"/>
          <w:szCs w:val="24"/>
          <w:lang w:val="ru-RU"/>
        </w:rPr>
        <w:t xml:space="preserve"> </w:t>
      </w:r>
      <w:r>
        <w:rPr>
          <w:sz w:val="24"/>
          <w:szCs w:val="24"/>
          <w:lang w:val="ru-RU"/>
        </w:rPr>
        <w:t>обязать</w:t>
      </w:r>
      <w:r w:rsidR="00BD2B66" w:rsidRPr="001B7C62">
        <w:rPr>
          <w:sz w:val="24"/>
          <w:szCs w:val="24"/>
          <w:lang w:val="ru-RU"/>
        </w:rPr>
        <w:t xml:space="preserve"> </w:t>
      </w:r>
      <w:r>
        <w:rPr>
          <w:sz w:val="24"/>
          <w:szCs w:val="24"/>
          <w:lang w:val="ru-RU"/>
        </w:rPr>
        <w:t>адвокатскую</w:t>
      </w:r>
      <w:r w:rsidRPr="001B7C62">
        <w:rPr>
          <w:sz w:val="24"/>
          <w:szCs w:val="24"/>
          <w:lang w:val="ru-RU"/>
        </w:rPr>
        <w:t xml:space="preserve"> </w:t>
      </w:r>
      <w:r>
        <w:rPr>
          <w:sz w:val="24"/>
          <w:szCs w:val="24"/>
          <w:lang w:val="ru-RU"/>
        </w:rPr>
        <w:t>контору</w:t>
      </w:r>
      <w:r w:rsidRPr="001B7C62">
        <w:rPr>
          <w:sz w:val="24"/>
          <w:szCs w:val="24"/>
          <w:lang w:val="ru-RU"/>
        </w:rPr>
        <w:t xml:space="preserve"> </w:t>
      </w:r>
      <w:r>
        <w:rPr>
          <w:sz w:val="24"/>
          <w:szCs w:val="24"/>
          <w:lang w:val="ru-RU"/>
        </w:rPr>
        <w:t xml:space="preserve">страховать профессиональную ответственность или сделать партнеров (частично) ответственными по обязательствам конторы. Таким образом, </w:t>
      </w:r>
      <w:r w:rsidR="008E051E">
        <w:rPr>
          <w:sz w:val="24"/>
          <w:szCs w:val="24"/>
          <w:lang w:val="ru-RU"/>
        </w:rPr>
        <w:t>проект З</w:t>
      </w:r>
      <w:r w:rsidR="00C24943">
        <w:rPr>
          <w:sz w:val="24"/>
          <w:szCs w:val="24"/>
          <w:lang w:val="ru-RU"/>
        </w:rPr>
        <w:t>акона</w:t>
      </w:r>
      <w:r>
        <w:rPr>
          <w:sz w:val="24"/>
          <w:szCs w:val="24"/>
          <w:lang w:val="ru-RU"/>
        </w:rPr>
        <w:t xml:space="preserve"> следует изменить </w:t>
      </w:r>
      <w:r w:rsidR="002E098A">
        <w:rPr>
          <w:sz w:val="24"/>
          <w:szCs w:val="24"/>
          <w:lang w:val="ru-RU"/>
        </w:rPr>
        <w:t>и исключить из него пункт об отсутствии ответственности партнеров адвокатской конторы по ее обязательствам или иным образом предусмотреть возможность клиента взыскать компенсацию в случае ненадлежащего оказания юридических услуг.</w:t>
      </w:r>
    </w:p>
    <w:p w14:paraId="69F304EE" w14:textId="77777777" w:rsidR="007546A6" w:rsidRPr="00C24943" w:rsidRDefault="007546A6" w:rsidP="007546A6">
      <w:pPr>
        <w:pStyle w:val="ListParagraph"/>
        <w:rPr>
          <w:sz w:val="24"/>
          <w:szCs w:val="24"/>
          <w:lang w:val="ru-RU"/>
        </w:rPr>
      </w:pPr>
    </w:p>
    <w:p w14:paraId="2B1100EB" w14:textId="77777777" w:rsidR="00BD2B66" w:rsidRPr="00CD4C32" w:rsidRDefault="002D52D6" w:rsidP="007546A6">
      <w:pPr>
        <w:pStyle w:val="ListParagraph"/>
        <w:spacing w:after="0" w:line="360" w:lineRule="auto"/>
        <w:jc w:val="both"/>
        <w:rPr>
          <w:sz w:val="24"/>
          <w:szCs w:val="24"/>
        </w:rPr>
      </w:pPr>
      <w:r>
        <w:rPr>
          <w:i/>
          <w:sz w:val="24"/>
          <w:szCs w:val="24"/>
          <w:u w:val="single"/>
        </w:rPr>
        <w:t>Стать</w:t>
      </w:r>
      <w:r w:rsidR="002E098A">
        <w:rPr>
          <w:i/>
          <w:sz w:val="24"/>
          <w:szCs w:val="24"/>
          <w:u w:val="single"/>
          <w:lang w:val="ru-RU"/>
        </w:rPr>
        <w:t>и</w:t>
      </w:r>
      <w:r w:rsidR="007546A6" w:rsidRPr="00CD4C32">
        <w:rPr>
          <w:i/>
          <w:sz w:val="24"/>
          <w:szCs w:val="24"/>
          <w:u w:val="single"/>
        </w:rPr>
        <w:t xml:space="preserve"> </w:t>
      </w:r>
      <w:r w:rsidR="007546A6" w:rsidRPr="00CD4C32">
        <w:rPr>
          <w:i/>
          <w:sz w:val="24"/>
          <w:szCs w:val="24"/>
          <w:u w:val="single"/>
          <w:lang w:val="en-US"/>
        </w:rPr>
        <w:t>56-58, 70</w:t>
      </w:r>
      <w:r w:rsidR="009E20A4">
        <w:rPr>
          <w:i/>
          <w:sz w:val="24"/>
          <w:szCs w:val="24"/>
          <w:u w:val="single"/>
          <w:lang w:val="en-US"/>
        </w:rPr>
        <w:t>—</w:t>
      </w:r>
      <w:r w:rsidR="007546A6" w:rsidRPr="00CD4C32">
        <w:rPr>
          <w:i/>
          <w:sz w:val="24"/>
          <w:szCs w:val="24"/>
          <w:u w:val="single"/>
          <w:lang w:val="en-US"/>
        </w:rPr>
        <w:t>72</w:t>
      </w:r>
      <w:r w:rsidR="002E15E3" w:rsidRPr="00CD4C32">
        <w:rPr>
          <w:i/>
          <w:sz w:val="24"/>
          <w:szCs w:val="24"/>
          <w:u w:val="single"/>
          <w:lang w:val="en-US"/>
        </w:rPr>
        <w:t>, 74</w:t>
      </w:r>
      <w:r w:rsidR="009C4453" w:rsidRPr="00CD4C32">
        <w:rPr>
          <w:i/>
          <w:sz w:val="24"/>
          <w:szCs w:val="24"/>
          <w:u w:val="single"/>
          <w:lang w:val="en-US"/>
        </w:rPr>
        <w:t xml:space="preserve"> </w:t>
      </w:r>
      <w:r w:rsidR="002E098A">
        <w:rPr>
          <w:i/>
          <w:sz w:val="24"/>
          <w:szCs w:val="24"/>
          <w:u w:val="single"/>
          <w:lang w:val="ru-RU"/>
        </w:rPr>
        <w:t>и</w:t>
      </w:r>
      <w:r w:rsidR="009C4453" w:rsidRPr="00CD4C32">
        <w:rPr>
          <w:i/>
          <w:sz w:val="24"/>
          <w:szCs w:val="24"/>
          <w:u w:val="single"/>
          <w:lang w:val="en-US"/>
        </w:rPr>
        <w:t xml:space="preserve"> 75</w:t>
      </w:r>
      <w:r w:rsidR="002E15E3" w:rsidRPr="00CD4C32">
        <w:rPr>
          <w:i/>
          <w:sz w:val="24"/>
          <w:szCs w:val="24"/>
          <w:u w:val="single"/>
          <w:lang w:val="en-US"/>
        </w:rPr>
        <w:t>.</w:t>
      </w:r>
      <w:r w:rsidR="007546A6" w:rsidRPr="00CD4C32">
        <w:rPr>
          <w:i/>
          <w:sz w:val="24"/>
          <w:szCs w:val="24"/>
          <w:u w:val="single"/>
          <w:lang w:val="en-US"/>
        </w:rPr>
        <w:t xml:space="preserve"> </w:t>
      </w:r>
      <w:r w:rsidR="001D08C5">
        <w:rPr>
          <w:i/>
          <w:sz w:val="24"/>
          <w:szCs w:val="24"/>
          <w:u w:val="single"/>
          <w:lang w:val="ru-RU"/>
        </w:rPr>
        <w:t>Органы самоуправления</w:t>
      </w:r>
      <w:r w:rsidR="007546A6" w:rsidRPr="00CD4C32">
        <w:rPr>
          <w:sz w:val="24"/>
          <w:szCs w:val="24"/>
          <w:lang w:val="en-US"/>
        </w:rPr>
        <w:t>.</w:t>
      </w:r>
    </w:p>
    <w:p w14:paraId="465D04C6" w14:textId="77777777" w:rsidR="000F61A8" w:rsidRDefault="00C24943" w:rsidP="00860FB1">
      <w:pPr>
        <w:pStyle w:val="ListParagraph"/>
        <w:numPr>
          <w:ilvl w:val="0"/>
          <w:numId w:val="3"/>
        </w:numPr>
        <w:spacing w:after="0" w:line="360" w:lineRule="auto"/>
        <w:jc w:val="both"/>
        <w:rPr>
          <w:sz w:val="24"/>
          <w:szCs w:val="24"/>
          <w:lang w:val="ru-RU"/>
        </w:rPr>
      </w:pPr>
      <w:r>
        <w:rPr>
          <w:sz w:val="24"/>
          <w:szCs w:val="24"/>
          <w:lang w:val="ru-RU"/>
        </w:rPr>
        <w:t xml:space="preserve">Проект </w:t>
      </w:r>
      <w:r w:rsidR="00CB3F21">
        <w:rPr>
          <w:sz w:val="24"/>
          <w:szCs w:val="24"/>
          <w:lang w:val="ru-RU"/>
        </w:rPr>
        <w:t>З</w:t>
      </w:r>
      <w:r>
        <w:rPr>
          <w:sz w:val="24"/>
          <w:szCs w:val="24"/>
          <w:lang w:val="ru-RU"/>
        </w:rPr>
        <w:t>акона</w:t>
      </w:r>
      <w:r w:rsidR="001D08C5" w:rsidRPr="000F61A8">
        <w:rPr>
          <w:sz w:val="24"/>
          <w:szCs w:val="24"/>
          <w:lang w:val="ru-RU"/>
        </w:rPr>
        <w:t xml:space="preserve"> </w:t>
      </w:r>
      <w:r w:rsidR="000F61A8">
        <w:rPr>
          <w:sz w:val="24"/>
          <w:szCs w:val="24"/>
          <w:lang w:val="ru-RU"/>
        </w:rPr>
        <w:t xml:space="preserve">гласит, что </w:t>
      </w:r>
      <w:r w:rsidR="00865DFD">
        <w:rPr>
          <w:sz w:val="24"/>
          <w:szCs w:val="24"/>
          <w:lang w:val="ru-RU"/>
        </w:rPr>
        <w:t>о</w:t>
      </w:r>
      <w:r w:rsidR="00865DFD" w:rsidRPr="00865DFD">
        <w:rPr>
          <w:sz w:val="24"/>
          <w:szCs w:val="24"/>
          <w:lang w:val="ru-RU"/>
        </w:rPr>
        <w:t>дни и те же лица не могут состоять в президиуме коллегии адвокатов более одного срока</w:t>
      </w:r>
      <w:r w:rsidR="000F61A8">
        <w:rPr>
          <w:sz w:val="24"/>
          <w:szCs w:val="24"/>
          <w:lang w:val="ru-RU"/>
        </w:rPr>
        <w:t xml:space="preserve">, в то время как обычной практикой в Европе является </w:t>
      </w:r>
      <w:r w:rsidR="00865DFD">
        <w:rPr>
          <w:sz w:val="24"/>
          <w:szCs w:val="24"/>
          <w:lang w:val="ru-RU"/>
        </w:rPr>
        <w:t>участие в органе самоуправления</w:t>
      </w:r>
      <w:r w:rsidR="00B33200">
        <w:rPr>
          <w:sz w:val="24"/>
          <w:szCs w:val="24"/>
          <w:lang w:val="ru-RU"/>
        </w:rPr>
        <w:t xml:space="preserve"> в течение двух сроков подряд. Существуют различные вариации нормы, например, в Дании срок составляет 4 года, а второй </w:t>
      </w:r>
      <w:r w:rsidR="006C756C">
        <w:rPr>
          <w:sz w:val="24"/>
          <w:szCs w:val="24"/>
          <w:lang w:val="ru-RU"/>
        </w:rPr>
        <w:t xml:space="preserve">— </w:t>
      </w:r>
      <w:r w:rsidR="00B33200">
        <w:rPr>
          <w:sz w:val="24"/>
          <w:szCs w:val="24"/>
          <w:lang w:val="ru-RU"/>
        </w:rPr>
        <w:t>2 года. Такие ограничения могут быть оправданны в отношении глав организаций (</w:t>
      </w:r>
      <w:r w:rsidR="007436F9">
        <w:rPr>
          <w:sz w:val="24"/>
          <w:szCs w:val="24"/>
          <w:lang w:val="ru-RU"/>
        </w:rPr>
        <w:t>председателей региональных коллегий и председателя национальной коллегии</w:t>
      </w:r>
      <w:r w:rsidR="00B33200">
        <w:rPr>
          <w:sz w:val="24"/>
          <w:szCs w:val="24"/>
          <w:lang w:val="ru-RU"/>
        </w:rPr>
        <w:t>)</w:t>
      </w:r>
      <w:r w:rsidR="007436F9">
        <w:rPr>
          <w:sz w:val="24"/>
          <w:szCs w:val="24"/>
          <w:lang w:val="ru-RU"/>
        </w:rPr>
        <w:t>, однако в случае коллегиальных органов они излишни.</w:t>
      </w:r>
      <w:r w:rsidR="00B33200">
        <w:rPr>
          <w:sz w:val="24"/>
          <w:szCs w:val="24"/>
          <w:lang w:val="ru-RU"/>
        </w:rPr>
        <w:t xml:space="preserve"> </w:t>
      </w:r>
    </w:p>
    <w:p w14:paraId="798CEBC1" w14:textId="77777777" w:rsidR="00153E99" w:rsidRPr="00153E99" w:rsidRDefault="00153E99" w:rsidP="00153E99">
      <w:pPr>
        <w:spacing w:line="360" w:lineRule="auto"/>
        <w:jc w:val="both"/>
        <w:rPr>
          <w:rFonts w:asciiTheme="minorHAnsi" w:hAnsiTheme="minorHAnsi"/>
          <w:sz w:val="24"/>
          <w:szCs w:val="24"/>
          <w:lang w:val="ru-RU"/>
        </w:rPr>
      </w:pPr>
    </w:p>
    <w:p w14:paraId="2E3D446C" w14:textId="77777777" w:rsidR="00C54572" w:rsidRPr="00C54572" w:rsidRDefault="00EE1445" w:rsidP="00860FB1">
      <w:pPr>
        <w:pStyle w:val="ListParagraph"/>
        <w:numPr>
          <w:ilvl w:val="0"/>
          <w:numId w:val="3"/>
        </w:numPr>
        <w:spacing w:after="0" w:line="360" w:lineRule="auto"/>
        <w:jc w:val="both"/>
        <w:rPr>
          <w:sz w:val="24"/>
          <w:szCs w:val="24"/>
          <w:lang w:val="ru-RU"/>
        </w:rPr>
      </w:pPr>
      <w:r>
        <w:rPr>
          <w:sz w:val="24"/>
          <w:szCs w:val="24"/>
          <w:lang w:val="ru-RU"/>
        </w:rPr>
        <w:t>Если</w:t>
      </w:r>
      <w:r w:rsidRPr="00C54572">
        <w:rPr>
          <w:sz w:val="24"/>
          <w:szCs w:val="24"/>
          <w:lang w:val="ru-RU"/>
        </w:rPr>
        <w:t xml:space="preserve"> </w:t>
      </w:r>
      <w:r>
        <w:rPr>
          <w:sz w:val="24"/>
          <w:szCs w:val="24"/>
          <w:lang w:val="ru-RU"/>
        </w:rPr>
        <w:t>членов</w:t>
      </w:r>
      <w:r w:rsidRPr="00C54572">
        <w:rPr>
          <w:sz w:val="24"/>
          <w:szCs w:val="24"/>
          <w:lang w:val="ru-RU"/>
        </w:rPr>
        <w:t xml:space="preserve"> </w:t>
      </w:r>
      <w:r>
        <w:rPr>
          <w:sz w:val="24"/>
          <w:szCs w:val="24"/>
          <w:lang w:val="ru-RU"/>
        </w:rPr>
        <w:t>президиума</w:t>
      </w:r>
      <w:r w:rsidRPr="00C54572">
        <w:rPr>
          <w:sz w:val="24"/>
          <w:szCs w:val="24"/>
          <w:lang w:val="ru-RU"/>
        </w:rPr>
        <w:t xml:space="preserve"> </w:t>
      </w:r>
      <w:r>
        <w:rPr>
          <w:sz w:val="24"/>
          <w:szCs w:val="24"/>
          <w:lang w:val="ru-RU"/>
        </w:rPr>
        <w:t>региональных</w:t>
      </w:r>
      <w:r w:rsidRPr="00C54572">
        <w:rPr>
          <w:sz w:val="24"/>
          <w:szCs w:val="24"/>
          <w:lang w:val="ru-RU"/>
        </w:rPr>
        <w:t xml:space="preserve"> </w:t>
      </w:r>
      <w:r>
        <w:rPr>
          <w:sz w:val="24"/>
          <w:szCs w:val="24"/>
          <w:lang w:val="ru-RU"/>
        </w:rPr>
        <w:t>и</w:t>
      </w:r>
      <w:r w:rsidRPr="00C54572">
        <w:rPr>
          <w:sz w:val="24"/>
          <w:szCs w:val="24"/>
          <w:lang w:val="ru-RU"/>
        </w:rPr>
        <w:t xml:space="preserve"> </w:t>
      </w:r>
      <w:r>
        <w:rPr>
          <w:sz w:val="24"/>
          <w:szCs w:val="24"/>
          <w:lang w:val="ru-RU"/>
        </w:rPr>
        <w:t>национальной</w:t>
      </w:r>
      <w:r w:rsidRPr="00C54572">
        <w:rPr>
          <w:sz w:val="24"/>
          <w:szCs w:val="24"/>
          <w:lang w:val="ru-RU"/>
        </w:rPr>
        <w:t xml:space="preserve"> </w:t>
      </w:r>
      <w:r>
        <w:rPr>
          <w:sz w:val="24"/>
          <w:szCs w:val="24"/>
          <w:lang w:val="ru-RU"/>
        </w:rPr>
        <w:t>коллегии</w:t>
      </w:r>
      <w:r w:rsidRPr="00C54572">
        <w:rPr>
          <w:sz w:val="24"/>
          <w:szCs w:val="24"/>
          <w:lang w:val="ru-RU"/>
        </w:rPr>
        <w:t xml:space="preserve"> </w:t>
      </w:r>
      <w:r>
        <w:rPr>
          <w:sz w:val="24"/>
          <w:szCs w:val="24"/>
          <w:lang w:val="ru-RU"/>
        </w:rPr>
        <w:t>адвокатов</w:t>
      </w:r>
      <w:r w:rsidRPr="00C54572">
        <w:rPr>
          <w:sz w:val="24"/>
          <w:szCs w:val="24"/>
          <w:lang w:val="ru-RU"/>
        </w:rPr>
        <w:t xml:space="preserve">, а также ревизионной комиссии </w:t>
      </w:r>
      <w:r>
        <w:rPr>
          <w:sz w:val="24"/>
          <w:szCs w:val="24"/>
          <w:lang w:val="ru-RU"/>
        </w:rPr>
        <w:t>нельзя</w:t>
      </w:r>
      <w:r w:rsidRPr="00C54572">
        <w:rPr>
          <w:sz w:val="24"/>
          <w:szCs w:val="24"/>
          <w:lang w:val="ru-RU"/>
        </w:rPr>
        <w:t xml:space="preserve"> </w:t>
      </w:r>
      <w:r>
        <w:rPr>
          <w:sz w:val="24"/>
          <w:szCs w:val="24"/>
          <w:lang w:val="ru-RU"/>
        </w:rPr>
        <w:t>избирать</w:t>
      </w:r>
      <w:r w:rsidRPr="00C54572">
        <w:rPr>
          <w:sz w:val="24"/>
          <w:szCs w:val="24"/>
          <w:lang w:val="ru-RU"/>
        </w:rPr>
        <w:t xml:space="preserve"> </w:t>
      </w:r>
      <w:r>
        <w:rPr>
          <w:sz w:val="24"/>
          <w:szCs w:val="24"/>
          <w:lang w:val="ru-RU"/>
        </w:rPr>
        <w:t>повторно</w:t>
      </w:r>
      <w:r w:rsidRPr="00C54572">
        <w:rPr>
          <w:sz w:val="24"/>
          <w:szCs w:val="24"/>
          <w:lang w:val="ru-RU"/>
        </w:rPr>
        <w:t xml:space="preserve">, </w:t>
      </w:r>
      <w:r w:rsidR="00C54572">
        <w:rPr>
          <w:sz w:val="24"/>
          <w:szCs w:val="24"/>
          <w:lang w:val="ru-RU"/>
        </w:rPr>
        <w:t xml:space="preserve">коллегия адвокатов теряет знания и опыт, отсутствует преемственность практик и методов работы, все органы коллегии адвокатов </w:t>
      </w:r>
      <w:r w:rsidR="00F6405A">
        <w:rPr>
          <w:sz w:val="24"/>
          <w:szCs w:val="24"/>
          <w:lang w:val="ru-RU"/>
        </w:rPr>
        <w:t>воспринимаются как</w:t>
      </w:r>
      <w:r w:rsidR="00C54572">
        <w:rPr>
          <w:sz w:val="24"/>
          <w:szCs w:val="24"/>
          <w:lang w:val="ru-RU"/>
        </w:rPr>
        <w:t xml:space="preserve"> непрофессиональн</w:t>
      </w:r>
      <w:r w:rsidR="00F6405A">
        <w:rPr>
          <w:sz w:val="24"/>
          <w:szCs w:val="24"/>
          <w:lang w:val="ru-RU"/>
        </w:rPr>
        <w:t>ые</w:t>
      </w:r>
      <w:r w:rsidR="00C54572">
        <w:rPr>
          <w:sz w:val="24"/>
          <w:szCs w:val="24"/>
          <w:lang w:val="ru-RU"/>
        </w:rPr>
        <w:t>, непредсказуем</w:t>
      </w:r>
      <w:r w:rsidR="00F6405A">
        <w:rPr>
          <w:sz w:val="24"/>
          <w:szCs w:val="24"/>
          <w:lang w:val="ru-RU"/>
        </w:rPr>
        <w:t>ые</w:t>
      </w:r>
      <w:r w:rsidR="00C54572">
        <w:rPr>
          <w:sz w:val="24"/>
          <w:szCs w:val="24"/>
          <w:lang w:val="ru-RU"/>
        </w:rPr>
        <w:t xml:space="preserve"> и </w:t>
      </w:r>
      <w:r w:rsidR="00F6405A">
        <w:rPr>
          <w:sz w:val="24"/>
          <w:szCs w:val="24"/>
          <w:lang w:val="ru-RU"/>
        </w:rPr>
        <w:t xml:space="preserve">ненадежные. Все это самым негативным образом сказывается на качестве работы органов адвокатского самоуправления. </w:t>
      </w:r>
      <w:r w:rsidR="0092499C">
        <w:rPr>
          <w:sz w:val="24"/>
          <w:szCs w:val="24"/>
          <w:lang w:val="ru-RU"/>
        </w:rPr>
        <w:t xml:space="preserve">Текущая дисциплинарная процедура требует пересмотра, при этом сохранение ограничения на занятие вышеупомянутых должностей в течение более чем одного срока сведет на нет все потенциально действенные предложения. Таким образом, данные ограничения не соответствуют европейским стандартам и должны быть исключены из </w:t>
      </w:r>
      <w:r w:rsidR="00CB3F21">
        <w:rPr>
          <w:sz w:val="24"/>
          <w:szCs w:val="24"/>
          <w:lang w:val="ru-RU"/>
        </w:rPr>
        <w:t>проекта З</w:t>
      </w:r>
      <w:r w:rsidR="00C24943">
        <w:rPr>
          <w:sz w:val="24"/>
          <w:szCs w:val="24"/>
          <w:lang w:val="ru-RU"/>
        </w:rPr>
        <w:t>акона</w:t>
      </w:r>
      <w:r w:rsidR="0092499C">
        <w:rPr>
          <w:sz w:val="24"/>
          <w:szCs w:val="24"/>
          <w:lang w:val="ru-RU"/>
        </w:rPr>
        <w:t>.</w:t>
      </w:r>
    </w:p>
    <w:p w14:paraId="7F76C011" w14:textId="77777777" w:rsidR="00A46A83" w:rsidRPr="00C24943" w:rsidRDefault="00A46A83" w:rsidP="00A46A83">
      <w:pPr>
        <w:pStyle w:val="ListParagraph"/>
        <w:rPr>
          <w:sz w:val="24"/>
          <w:szCs w:val="24"/>
          <w:lang w:val="ru-RU"/>
        </w:rPr>
      </w:pPr>
    </w:p>
    <w:p w14:paraId="09B34E68" w14:textId="77777777" w:rsidR="00533828" w:rsidRPr="00184262" w:rsidRDefault="009E20A4" w:rsidP="00A46A83">
      <w:pPr>
        <w:pStyle w:val="ListParagraph"/>
        <w:spacing w:after="0" w:line="360" w:lineRule="auto"/>
        <w:jc w:val="both"/>
        <w:rPr>
          <w:i/>
          <w:sz w:val="24"/>
          <w:szCs w:val="24"/>
          <w:u w:val="single"/>
          <w:lang w:val="ru-RU"/>
        </w:rPr>
      </w:pPr>
      <w:r>
        <w:rPr>
          <w:i/>
          <w:sz w:val="24"/>
          <w:szCs w:val="24"/>
          <w:u w:val="single"/>
        </w:rPr>
        <w:t>С</w:t>
      </w:r>
      <w:r w:rsidR="002D52D6">
        <w:rPr>
          <w:i/>
          <w:sz w:val="24"/>
          <w:szCs w:val="24"/>
          <w:u w:val="single"/>
        </w:rPr>
        <w:t>тать</w:t>
      </w:r>
      <w:r w:rsidR="0092499C">
        <w:rPr>
          <w:i/>
          <w:sz w:val="24"/>
          <w:szCs w:val="24"/>
          <w:u w:val="single"/>
          <w:lang w:val="ru-RU"/>
        </w:rPr>
        <w:t>и</w:t>
      </w:r>
      <w:r w:rsidR="00A46A83" w:rsidRPr="00CD4C32">
        <w:rPr>
          <w:i/>
          <w:sz w:val="24"/>
          <w:szCs w:val="24"/>
          <w:u w:val="single"/>
        </w:rPr>
        <w:t xml:space="preserve"> 69</w:t>
      </w:r>
      <w:r>
        <w:rPr>
          <w:i/>
          <w:sz w:val="24"/>
          <w:szCs w:val="24"/>
          <w:u w:val="single"/>
        </w:rPr>
        <w:t>—</w:t>
      </w:r>
      <w:r w:rsidR="00A46A83" w:rsidRPr="00CD4C32">
        <w:rPr>
          <w:i/>
          <w:sz w:val="24"/>
          <w:szCs w:val="24"/>
          <w:u w:val="single"/>
        </w:rPr>
        <w:t xml:space="preserve">71. </w:t>
      </w:r>
      <w:r w:rsidR="00184262">
        <w:rPr>
          <w:i/>
          <w:sz w:val="24"/>
          <w:szCs w:val="24"/>
          <w:u w:val="single"/>
          <w:lang w:val="ru-RU"/>
        </w:rPr>
        <w:t>Национальные органы самоуправления</w:t>
      </w:r>
    </w:p>
    <w:p w14:paraId="3ED39392" w14:textId="77777777" w:rsidR="00184262" w:rsidRDefault="00184262" w:rsidP="00184262">
      <w:pPr>
        <w:pStyle w:val="ListParagraph"/>
        <w:numPr>
          <w:ilvl w:val="0"/>
          <w:numId w:val="3"/>
        </w:numPr>
        <w:spacing w:after="0" w:line="360" w:lineRule="auto"/>
        <w:jc w:val="both"/>
        <w:rPr>
          <w:sz w:val="24"/>
          <w:szCs w:val="24"/>
          <w:lang w:val="ru-RU"/>
        </w:rPr>
      </w:pPr>
      <w:r>
        <w:rPr>
          <w:sz w:val="24"/>
          <w:szCs w:val="24"/>
          <w:lang w:val="ru-RU"/>
        </w:rPr>
        <w:t>В</w:t>
      </w:r>
      <w:r w:rsidRPr="00184262">
        <w:rPr>
          <w:sz w:val="24"/>
          <w:szCs w:val="24"/>
          <w:lang w:val="ru-RU"/>
        </w:rPr>
        <w:t xml:space="preserve"> </w:t>
      </w:r>
      <w:r w:rsidR="00C24943">
        <w:rPr>
          <w:sz w:val="24"/>
          <w:szCs w:val="24"/>
          <w:lang w:val="ru-RU"/>
        </w:rPr>
        <w:t>проекте закона</w:t>
      </w:r>
      <w:r w:rsidRPr="00184262">
        <w:rPr>
          <w:sz w:val="24"/>
          <w:szCs w:val="24"/>
          <w:lang w:val="ru-RU"/>
        </w:rPr>
        <w:t xml:space="preserve"> </w:t>
      </w:r>
      <w:r>
        <w:rPr>
          <w:sz w:val="24"/>
          <w:szCs w:val="24"/>
          <w:lang w:val="ru-RU"/>
        </w:rPr>
        <w:t>не</w:t>
      </w:r>
      <w:r w:rsidRPr="00184262">
        <w:rPr>
          <w:sz w:val="24"/>
          <w:szCs w:val="24"/>
          <w:lang w:val="ru-RU"/>
        </w:rPr>
        <w:t xml:space="preserve"> </w:t>
      </w:r>
      <w:r>
        <w:rPr>
          <w:sz w:val="24"/>
          <w:szCs w:val="24"/>
          <w:lang w:val="ru-RU"/>
        </w:rPr>
        <w:t>описаны</w:t>
      </w:r>
      <w:r w:rsidRPr="00184262">
        <w:rPr>
          <w:sz w:val="24"/>
          <w:szCs w:val="24"/>
          <w:lang w:val="ru-RU"/>
        </w:rPr>
        <w:t xml:space="preserve"> </w:t>
      </w:r>
      <w:r>
        <w:rPr>
          <w:sz w:val="24"/>
          <w:szCs w:val="24"/>
          <w:lang w:val="ru-RU"/>
        </w:rPr>
        <w:t>компетенции</w:t>
      </w:r>
      <w:r w:rsidRPr="00184262">
        <w:rPr>
          <w:sz w:val="24"/>
          <w:szCs w:val="24"/>
          <w:lang w:val="ru-RU"/>
        </w:rPr>
        <w:t>/</w:t>
      </w:r>
      <w:r>
        <w:rPr>
          <w:sz w:val="24"/>
          <w:szCs w:val="24"/>
          <w:lang w:val="ru-RU"/>
        </w:rPr>
        <w:t>функции</w:t>
      </w:r>
      <w:r w:rsidRPr="00184262">
        <w:rPr>
          <w:sz w:val="24"/>
          <w:szCs w:val="24"/>
          <w:lang w:val="ru-RU"/>
        </w:rPr>
        <w:t xml:space="preserve"> </w:t>
      </w:r>
      <w:r>
        <w:rPr>
          <w:sz w:val="24"/>
          <w:szCs w:val="24"/>
          <w:lang w:val="ru-RU"/>
        </w:rPr>
        <w:t>Национальной</w:t>
      </w:r>
      <w:r w:rsidRPr="00184262">
        <w:rPr>
          <w:sz w:val="24"/>
          <w:szCs w:val="24"/>
          <w:lang w:val="ru-RU"/>
        </w:rPr>
        <w:t xml:space="preserve"> </w:t>
      </w:r>
      <w:r>
        <w:rPr>
          <w:sz w:val="24"/>
          <w:szCs w:val="24"/>
          <w:lang w:val="ru-RU"/>
        </w:rPr>
        <w:t>коллегии</w:t>
      </w:r>
      <w:r w:rsidRPr="00184262">
        <w:rPr>
          <w:sz w:val="24"/>
          <w:szCs w:val="24"/>
          <w:lang w:val="ru-RU"/>
        </w:rPr>
        <w:t xml:space="preserve"> </w:t>
      </w:r>
      <w:r>
        <w:rPr>
          <w:sz w:val="24"/>
          <w:szCs w:val="24"/>
          <w:lang w:val="ru-RU"/>
        </w:rPr>
        <w:t>адвокатов</w:t>
      </w:r>
      <w:r w:rsidRPr="00184262">
        <w:rPr>
          <w:sz w:val="24"/>
          <w:szCs w:val="24"/>
          <w:lang w:val="ru-RU"/>
        </w:rPr>
        <w:t xml:space="preserve"> </w:t>
      </w:r>
      <w:r>
        <w:rPr>
          <w:sz w:val="24"/>
          <w:szCs w:val="24"/>
          <w:lang w:val="ru-RU"/>
        </w:rPr>
        <w:t>как</w:t>
      </w:r>
      <w:r w:rsidRPr="00184262">
        <w:rPr>
          <w:sz w:val="24"/>
          <w:szCs w:val="24"/>
          <w:lang w:val="ru-RU"/>
        </w:rPr>
        <w:t xml:space="preserve"> </w:t>
      </w:r>
      <w:r>
        <w:rPr>
          <w:sz w:val="24"/>
          <w:szCs w:val="24"/>
          <w:lang w:val="ru-RU"/>
        </w:rPr>
        <w:t>юридического</w:t>
      </w:r>
      <w:r w:rsidRPr="00184262">
        <w:rPr>
          <w:sz w:val="24"/>
          <w:szCs w:val="24"/>
          <w:lang w:val="ru-RU"/>
        </w:rPr>
        <w:t xml:space="preserve"> </w:t>
      </w:r>
      <w:r>
        <w:rPr>
          <w:sz w:val="24"/>
          <w:szCs w:val="24"/>
          <w:lang w:val="ru-RU"/>
        </w:rPr>
        <w:t>лица</w:t>
      </w:r>
      <w:r w:rsidRPr="00184262">
        <w:rPr>
          <w:sz w:val="24"/>
          <w:szCs w:val="24"/>
          <w:lang w:val="ru-RU"/>
        </w:rPr>
        <w:t xml:space="preserve">, </w:t>
      </w:r>
      <w:r>
        <w:rPr>
          <w:sz w:val="24"/>
          <w:szCs w:val="24"/>
          <w:lang w:val="ru-RU"/>
        </w:rPr>
        <w:t>а</w:t>
      </w:r>
      <w:r w:rsidRPr="00184262">
        <w:rPr>
          <w:sz w:val="24"/>
          <w:szCs w:val="24"/>
          <w:lang w:val="ru-RU"/>
        </w:rPr>
        <w:t xml:space="preserve"> </w:t>
      </w:r>
      <w:r>
        <w:rPr>
          <w:sz w:val="24"/>
          <w:szCs w:val="24"/>
          <w:lang w:val="ru-RU"/>
        </w:rPr>
        <w:t>только</w:t>
      </w:r>
      <w:r w:rsidRPr="00184262">
        <w:rPr>
          <w:sz w:val="24"/>
          <w:szCs w:val="24"/>
          <w:lang w:val="ru-RU"/>
        </w:rPr>
        <w:t xml:space="preserve"> компетенции/функции ее органов.</w:t>
      </w:r>
      <w:r>
        <w:rPr>
          <w:sz w:val="24"/>
          <w:szCs w:val="24"/>
          <w:lang w:val="ru-RU"/>
        </w:rPr>
        <w:t xml:space="preserve"> </w:t>
      </w:r>
      <w:r w:rsidR="00CB3F21">
        <w:rPr>
          <w:sz w:val="24"/>
          <w:szCs w:val="24"/>
          <w:lang w:val="ru-RU"/>
        </w:rPr>
        <w:t>Проект З</w:t>
      </w:r>
      <w:r w:rsidR="00C24943">
        <w:rPr>
          <w:sz w:val="24"/>
          <w:szCs w:val="24"/>
          <w:lang w:val="ru-RU"/>
        </w:rPr>
        <w:t>акона</w:t>
      </w:r>
      <w:r>
        <w:rPr>
          <w:sz w:val="24"/>
          <w:szCs w:val="24"/>
          <w:lang w:val="ru-RU"/>
        </w:rPr>
        <w:t xml:space="preserve"> содержит детальное описание компетенций национальных органов самоуправления: </w:t>
      </w:r>
      <w:r w:rsidR="00CB3F21">
        <w:rPr>
          <w:sz w:val="24"/>
          <w:szCs w:val="24"/>
          <w:lang w:val="ru-RU"/>
        </w:rPr>
        <w:t>общего собрания</w:t>
      </w:r>
      <w:r w:rsidR="00F721BF">
        <w:rPr>
          <w:sz w:val="24"/>
          <w:szCs w:val="24"/>
          <w:lang w:val="ru-RU"/>
        </w:rPr>
        <w:t xml:space="preserve"> </w:t>
      </w:r>
      <w:r w:rsidR="00CB3F21">
        <w:rPr>
          <w:sz w:val="24"/>
          <w:szCs w:val="24"/>
          <w:lang w:val="ru-RU"/>
        </w:rPr>
        <w:t>(</w:t>
      </w:r>
      <w:r w:rsidR="00F721BF">
        <w:rPr>
          <w:sz w:val="24"/>
          <w:szCs w:val="24"/>
          <w:lang w:val="ru-RU"/>
        </w:rPr>
        <w:t>конференции</w:t>
      </w:r>
      <w:r w:rsidR="00CB3F21">
        <w:rPr>
          <w:sz w:val="24"/>
          <w:szCs w:val="24"/>
          <w:lang w:val="ru-RU"/>
        </w:rPr>
        <w:t>)</w:t>
      </w:r>
      <w:r w:rsidR="00F721BF">
        <w:rPr>
          <w:sz w:val="24"/>
          <w:szCs w:val="24"/>
          <w:lang w:val="ru-RU"/>
        </w:rPr>
        <w:t>, президиума и пре</w:t>
      </w:r>
      <w:r w:rsidR="00CB3F21">
        <w:rPr>
          <w:sz w:val="24"/>
          <w:szCs w:val="24"/>
          <w:lang w:val="ru-RU"/>
        </w:rPr>
        <w:t>дседателя</w:t>
      </w:r>
      <w:r w:rsidR="00F721BF">
        <w:rPr>
          <w:sz w:val="24"/>
          <w:szCs w:val="24"/>
          <w:lang w:val="ru-RU"/>
        </w:rPr>
        <w:t>. Несмотря на то</w:t>
      </w:r>
      <w:r w:rsidR="00CB3F21">
        <w:rPr>
          <w:sz w:val="24"/>
          <w:szCs w:val="24"/>
          <w:lang w:val="ru-RU"/>
        </w:rPr>
        <w:t>,</w:t>
      </w:r>
      <w:r w:rsidR="00F721BF">
        <w:rPr>
          <w:sz w:val="24"/>
          <w:szCs w:val="24"/>
          <w:lang w:val="ru-RU"/>
        </w:rPr>
        <w:t xml:space="preserve"> что некоторые основные функции стоит закрепить законодательно (например, прерогатива </w:t>
      </w:r>
      <w:r w:rsidR="00CB3F21">
        <w:rPr>
          <w:sz w:val="24"/>
          <w:szCs w:val="24"/>
          <w:lang w:val="ru-RU"/>
        </w:rPr>
        <w:t>общего собрания (</w:t>
      </w:r>
      <w:r w:rsidR="00F721BF">
        <w:rPr>
          <w:sz w:val="24"/>
          <w:szCs w:val="24"/>
          <w:lang w:val="ru-RU"/>
        </w:rPr>
        <w:t>конференции</w:t>
      </w:r>
      <w:r w:rsidR="00CB3F21">
        <w:rPr>
          <w:sz w:val="24"/>
          <w:szCs w:val="24"/>
          <w:lang w:val="ru-RU"/>
        </w:rPr>
        <w:t>)</w:t>
      </w:r>
      <w:r w:rsidR="00F721BF">
        <w:rPr>
          <w:sz w:val="24"/>
          <w:szCs w:val="24"/>
          <w:lang w:val="ru-RU"/>
        </w:rPr>
        <w:t xml:space="preserve"> принимать кодекс профессиональной этики), нет необходимости расписывать все функции в тексте </w:t>
      </w:r>
      <w:r w:rsidR="00CB3F21">
        <w:rPr>
          <w:sz w:val="24"/>
          <w:szCs w:val="24"/>
          <w:lang w:val="ru-RU"/>
        </w:rPr>
        <w:t>проекта З</w:t>
      </w:r>
      <w:r w:rsidR="00C24943">
        <w:rPr>
          <w:sz w:val="24"/>
          <w:szCs w:val="24"/>
          <w:lang w:val="ru-RU"/>
        </w:rPr>
        <w:t>акона</w:t>
      </w:r>
      <w:r w:rsidR="00F721BF">
        <w:rPr>
          <w:sz w:val="24"/>
          <w:szCs w:val="24"/>
          <w:lang w:val="ru-RU"/>
        </w:rPr>
        <w:t xml:space="preserve"> столь детально.</w:t>
      </w:r>
    </w:p>
    <w:p w14:paraId="55D10CD2" w14:textId="77777777" w:rsidR="00153E99" w:rsidRPr="00153E99" w:rsidRDefault="00153E99" w:rsidP="00153E99">
      <w:pPr>
        <w:spacing w:line="360" w:lineRule="auto"/>
        <w:jc w:val="both"/>
        <w:rPr>
          <w:rFonts w:asciiTheme="minorHAnsi" w:hAnsiTheme="minorHAnsi"/>
          <w:sz w:val="24"/>
          <w:szCs w:val="24"/>
          <w:lang w:val="ru-RU"/>
        </w:rPr>
      </w:pPr>
    </w:p>
    <w:p w14:paraId="4FE5CAC0" w14:textId="77777777" w:rsidR="00F721BF" w:rsidRDefault="00426D9B" w:rsidP="00184262">
      <w:pPr>
        <w:pStyle w:val="ListParagraph"/>
        <w:numPr>
          <w:ilvl w:val="0"/>
          <w:numId w:val="3"/>
        </w:numPr>
        <w:spacing w:after="0" w:line="360" w:lineRule="auto"/>
        <w:jc w:val="both"/>
        <w:rPr>
          <w:sz w:val="24"/>
          <w:szCs w:val="24"/>
          <w:lang w:val="ru-RU"/>
        </w:rPr>
      </w:pPr>
      <w:r>
        <w:rPr>
          <w:sz w:val="24"/>
          <w:szCs w:val="24"/>
          <w:lang w:val="ru-RU"/>
        </w:rPr>
        <w:t>Многие функции, например</w:t>
      </w:r>
      <w:r w:rsidR="00D01A4B">
        <w:rPr>
          <w:sz w:val="24"/>
          <w:szCs w:val="24"/>
          <w:lang w:val="ru-RU"/>
        </w:rPr>
        <w:t>,</w:t>
      </w:r>
      <w:r>
        <w:rPr>
          <w:sz w:val="24"/>
          <w:szCs w:val="24"/>
          <w:lang w:val="ru-RU"/>
        </w:rPr>
        <w:t xml:space="preserve"> право </w:t>
      </w:r>
      <w:r w:rsidR="00CB3F21">
        <w:rPr>
          <w:sz w:val="24"/>
          <w:szCs w:val="24"/>
          <w:lang w:val="ru-RU"/>
        </w:rPr>
        <w:t xml:space="preserve">общего собрания (конференции) </w:t>
      </w:r>
      <w:r w:rsidR="00CC283A">
        <w:rPr>
          <w:sz w:val="24"/>
          <w:szCs w:val="24"/>
          <w:lang w:val="ru-RU"/>
        </w:rPr>
        <w:t>устанавливать</w:t>
      </w:r>
      <w:r>
        <w:rPr>
          <w:sz w:val="24"/>
          <w:szCs w:val="24"/>
          <w:lang w:val="ru-RU"/>
        </w:rPr>
        <w:t xml:space="preserve"> форму удостоверения адвоката </w:t>
      </w:r>
      <w:r w:rsidR="00CC283A">
        <w:rPr>
          <w:sz w:val="24"/>
          <w:szCs w:val="24"/>
          <w:lang w:val="ru-RU"/>
        </w:rPr>
        <w:t xml:space="preserve">или обязанность </w:t>
      </w:r>
      <w:r w:rsidR="00CC283A" w:rsidRPr="002721EE">
        <w:rPr>
          <w:sz w:val="24"/>
          <w:szCs w:val="24"/>
          <w:lang w:val="ru-RU"/>
        </w:rPr>
        <w:t>президиума</w:t>
      </w:r>
      <w:r w:rsidR="00CC283A">
        <w:rPr>
          <w:sz w:val="24"/>
          <w:szCs w:val="24"/>
          <w:lang w:val="ru-RU"/>
        </w:rPr>
        <w:t xml:space="preserve"> </w:t>
      </w:r>
      <w:r w:rsidR="002721EE" w:rsidRPr="002721EE">
        <w:rPr>
          <w:sz w:val="24"/>
          <w:szCs w:val="24"/>
          <w:lang w:val="ru-RU"/>
        </w:rPr>
        <w:t>проводит мероприятия по повышению про</w:t>
      </w:r>
      <w:r w:rsidR="002721EE">
        <w:rPr>
          <w:sz w:val="24"/>
          <w:szCs w:val="24"/>
          <w:lang w:val="ru-RU"/>
        </w:rPr>
        <w:t>фессионального уровня адвокатов</w:t>
      </w:r>
      <w:r w:rsidR="00CC283A">
        <w:rPr>
          <w:sz w:val="24"/>
          <w:szCs w:val="24"/>
          <w:lang w:val="ru-RU"/>
        </w:rPr>
        <w:t xml:space="preserve">, можно было закрепить за </w:t>
      </w:r>
      <w:r w:rsidR="002721EE">
        <w:rPr>
          <w:sz w:val="24"/>
          <w:szCs w:val="24"/>
          <w:lang w:val="ru-RU"/>
        </w:rPr>
        <w:t>Республиканской</w:t>
      </w:r>
      <w:r w:rsidR="00CC283A">
        <w:rPr>
          <w:sz w:val="24"/>
          <w:szCs w:val="24"/>
          <w:lang w:val="ru-RU"/>
        </w:rPr>
        <w:t xml:space="preserve"> коллегией адвокатов и не указывать ответственные органы. </w:t>
      </w:r>
      <w:r w:rsidR="00F25B7D">
        <w:rPr>
          <w:sz w:val="24"/>
          <w:szCs w:val="24"/>
          <w:lang w:val="ru-RU"/>
        </w:rPr>
        <w:t>Стоит представить адвокатам возможность решить, какие органы будут нести ответственность за те или иные области профессиональной деятельности. В этом и состоит суть самоуправления.</w:t>
      </w:r>
    </w:p>
    <w:p w14:paraId="3DA00842" w14:textId="77777777" w:rsidR="00C253BD" w:rsidRPr="00F25B7D" w:rsidRDefault="00C253BD" w:rsidP="00F25B7D">
      <w:pPr>
        <w:pStyle w:val="ListParagraph"/>
        <w:spacing w:after="0" w:line="360" w:lineRule="auto"/>
        <w:ind w:left="1211"/>
        <w:jc w:val="both"/>
        <w:rPr>
          <w:sz w:val="24"/>
          <w:szCs w:val="24"/>
          <w:lang w:val="ru-RU"/>
        </w:rPr>
      </w:pPr>
    </w:p>
    <w:p w14:paraId="3F69A405" w14:textId="77777777" w:rsidR="00A46A83" w:rsidRPr="00F25B7D" w:rsidRDefault="002D52D6" w:rsidP="00C253BD">
      <w:pPr>
        <w:pStyle w:val="ListParagraph"/>
        <w:spacing w:after="0" w:line="360" w:lineRule="auto"/>
        <w:jc w:val="both"/>
        <w:rPr>
          <w:i/>
          <w:sz w:val="24"/>
          <w:szCs w:val="24"/>
          <w:u w:val="single"/>
          <w:lang w:val="ru-RU"/>
        </w:rPr>
      </w:pPr>
      <w:r>
        <w:rPr>
          <w:i/>
          <w:sz w:val="24"/>
          <w:szCs w:val="24"/>
          <w:u w:val="single"/>
        </w:rPr>
        <w:t>Стать</w:t>
      </w:r>
      <w:r w:rsidR="00F25B7D">
        <w:rPr>
          <w:i/>
          <w:sz w:val="24"/>
          <w:szCs w:val="24"/>
          <w:u w:val="single"/>
          <w:lang w:val="ru-RU"/>
        </w:rPr>
        <w:t>и</w:t>
      </w:r>
      <w:r w:rsidR="00C253BD" w:rsidRPr="00CD4C32">
        <w:rPr>
          <w:i/>
          <w:sz w:val="24"/>
          <w:szCs w:val="24"/>
          <w:u w:val="single"/>
        </w:rPr>
        <w:t xml:space="preserve"> 74</w:t>
      </w:r>
      <w:r w:rsidR="009E20A4">
        <w:rPr>
          <w:i/>
          <w:sz w:val="24"/>
          <w:szCs w:val="24"/>
          <w:u w:val="single"/>
        </w:rPr>
        <w:t>—</w:t>
      </w:r>
      <w:r w:rsidR="009C4453" w:rsidRPr="00CD4C32">
        <w:rPr>
          <w:i/>
          <w:sz w:val="24"/>
          <w:szCs w:val="24"/>
          <w:u w:val="single"/>
        </w:rPr>
        <w:t>75</w:t>
      </w:r>
      <w:r w:rsidR="00C253BD" w:rsidRPr="00CD4C32">
        <w:rPr>
          <w:i/>
          <w:sz w:val="24"/>
          <w:szCs w:val="24"/>
          <w:u w:val="single"/>
        </w:rPr>
        <w:t xml:space="preserve">. </w:t>
      </w:r>
      <w:r w:rsidR="00F25B7D">
        <w:rPr>
          <w:i/>
          <w:sz w:val="24"/>
          <w:szCs w:val="24"/>
          <w:u w:val="single"/>
          <w:lang w:val="ru-RU"/>
        </w:rPr>
        <w:t>Дисциплинарные процедуры</w:t>
      </w:r>
    </w:p>
    <w:p w14:paraId="52C617B3" w14:textId="01230006" w:rsidR="00214150" w:rsidRPr="00315CC3" w:rsidRDefault="00113EB1" w:rsidP="009813A0">
      <w:pPr>
        <w:pStyle w:val="ListParagraph"/>
        <w:numPr>
          <w:ilvl w:val="0"/>
          <w:numId w:val="3"/>
        </w:numPr>
        <w:spacing w:after="0" w:line="360" w:lineRule="auto"/>
        <w:jc w:val="both"/>
        <w:rPr>
          <w:sz w:val="24"/>
          <w:szCs w:val="24"/>
          <w:lang w:val="ru-RU"/>
        </w:rPr>
      </w:pPr>
      <w:r w:rsidRPr="00AF24E0">
        <w:rPr>
          <w:sz w:val="24"/>
          <w:szCs w:val="24"/>
          <w:lang w:val="ru-RU"/>
        </w:rPr>
        <w:t>Дисциплинарная процедура описана в статье</w:t>
      </w:r>
      <w:r w:rsidR="00C253BD" w:rsidRPr="00AF24E0">
        <w:rPr>
          <w:sz w:val="24"/>
          <w:szCs w:val="24"/>
          <w:lang w:val="ru-RU"/>
        </w:rPr>
        <w:t xml:space="preserve"> 74. </w:t>
      </w:r>
      <w:r w:rsidRPr="00AF24E0">
        <w:rPr>
          <w:sz w:val="24"/>
          <w:szCs w:val="24"/>
          <w:lang w:val="ru-RU"/>
        </w:rPr>
        <w:t xml:space="preserve">Дисциплинарные дела рассматриваются </w:t>
      </w:r>
      <w:r w:rsidR="004070A0">
        <w:rPr>
          <w:sz w:val="24"/>
          <w:szCs w:val="24"/>
          <w:lang w:val="ru-RU"/>
        </w:rPr>
        <w:t>д</w:t>
      </w:r>
      <w:r w:rsidR="00ED6695" w:rsidRPr="00ED6695">
        <w:rPr>
          <w:sz w:val="24"/>
          <w:szCs w:val="24"/>
          <w:lang w:val="ru-RU"/>
        </w:rPr>
        <w:t>исциплинарной комиссией адвокат</w:t>
      </w:r>
      <w:r w:rsidR="004070A0">
        <w:rPr>
          <w:sz w:val="24"/>
          <w:szCs w:val="24"/>
          <w:lang w:val="ru-RU"/>
        </w:rPr>
        <w:t xml:space="preserve">ов </w:t>
      </w:r>
      <w:r w:rsidR="009E20A4">
        <w:rPr>
          <w:sz w:val="24"/>
          <w:szCs w:val="24"/>
          <w:lang w:val="ru-RU"/>
        </w:rPr>
        <w:t>—</w:t>
      </w:r>
      <w:r w:rsidR="00ED6695">
        <w:rPr>
          <w:sz w:val="24"/>
          <w:szCs w:val="24"/>
          <w:lang w:val="ru-RU"/>
        </w:rPr>
        <w:t xml:space="preserve"> независимым</w:t>
      </w:r>
      <w:r w:rsidRPr="00AF24E0">
        <w:rPr>
          <w:sz w:val="24"/>
          <w:szCs w:val="24"/>
          <w:lang w:val="ru-RU"/>
        </w:rPr>
        <w:t xml:space="preserve"> </w:t>
      </w:r>
      <w:r w:rsidR="00ED6695">
        <w:rPr>
          <w:sz w:val="24"/>
          <w:szCs w:val="24"/>
          <w:lang w:val="ru-RU"/>
        </w:rPr>
        <w:t>органом</w:t>
      </w:r>
      <w:r w:rsidRPr="00AF24E0">
        <w:rPr>
          <w:sz w:val="24"/>
          <w:szCs w:val="24"/>
          <w:lang w:val="ru-RU"/>
        </w:rPr>
        <w:t xml:space="preserve">, в состав которых входит 11 членов: 6 адвокатов, </w:t>
      </w:r>
      <w:r w:rsidR="000907F0" w:rsidRPr="00AF24E0">
        <w:rPr>
          <w:sz w:val="24"/>
          <w:szCs w:val="24"/>
          <w:lang w:val="ru-RU"/>
        </w:rPr>
        <w:t xml:space="preserve">3 представителя уполномоченного органа, 2 судьи в отставке. Председателем дисциплинарной комиссии адвокатов является адвокат. К мерам дисциплинарного взыскания относятся </w:t>
      </w:r>
      <w:r w:rsidR="00AF24E0" w:rsidRPr="00AF24E0">
        <w:rPr>
          <w:sz w:val="24"/>
          <w:szCs w:val="24"/>
          <w:lang w:val="ru-RU"/>
        </w:rPr>
        <w:t xml:space="preserve">вынесение предписания, обязывающего члена коллегии устранить выявленные нарушения, вынесение предупреждения, приостановление членства в коллегии адвокатов и </w:t>
      </w:r>
      <w:r w:rsidR="00AF24E0">
        <w:rPr>
          <w:sz w:val="24"/>
          <w:szCs w:val="24"/>
          <w:lang w:val="ru-RU"/>
        </w:rPr>
        <w:t>и</w:t>
      </w:r>
      <w:r w:rsidR="00AF24E0" w:rsidRPr="00AF24E0">
        <w:rPr>
          <w:sz w:val="24"/>
          <w:szCs w:val="24"/>
          <w:lang w:val="ru-RU"/>
        </w:rPr>
        <w:t>сключение из коллегии адвокатов</w:t>
      </w:r>
      <w:r w:rsidR="007F1FA5" w:rsidRPr="00AF24E0">
        <w:rPr>
          <w:sz w:val="24"/>
          <w:szCs w:val="24"/>
          <w:lang w:val="ru-RU"/>
        </w:rPr>
        <w:t>.</w:t>
      </w:r>
      <w:r w:rsidR="009C4453" w:rsidRPr="00AF24E0">
        <w:rPr>
          <w:sz w:val="24"/>
          <w:szCs w:val="24"/>
          <w:lang w:val="ru-RU"/>
        </w:rPr>
        <w:t xml:space="preserve"> </w:t>
      </w:r>
      <w:r w:rsidR="00AF24E0">
        <w:rPr>
          <w:sz w:val="24"/>
          <w:szCs w:val="24"/>
          <w:lang w:val="ru-RU"/>
        </w:rPr>
        <w:t>Решение</w:t>
      </w:r>
      <w:r w:rsidR="00AF24E0" w:rsidRPr="004403B3">
        <w:rPr>
          <w:sz w:val="24"/>
          <w:szCs w:val="24"/>
          <w:lang w:val="ru-RU"/>
        </w:rPr>
        <w:t xml:space="preserve"> </w:t>
      </w:r>
      <w:r w:rsidR="00AF24E0">
        <w:rPr>
          <w:sz w:val="24"/>
          <w:szCs w:val="24"/>
          <w:lang w:val="ru-RU"/>
        </w:rPr>
        <w:t>региональной</w:t>
      </w:r>
      <w:r w:rsidR="00AF24E0" w:rsidRPr="004403B3">
        <w:rPr>
          <w:sz w:val="24"/>
          <w:szCs w:val="24"/>
          <w:lang w:val="ru-RU"/>
        </w:rPr>
        <w:t xml:space="preserve"> </w:t>
      </w:r>
      <w:r w:rsidR="00AF24E0">
        <w:rPr>
          <w:sz w:val="24"/>
          <w:szCs w:val="24"/>
          <w:lang w:val="ru-RU"/>
        </w:rPr>
        <w:t>дисциплинарной</w:t>
      </w:r>
      <w:r w:rsidR="00AF24E0" w:rsidRPr="004403B3">
        <w:rPr>
          <w:sz w:val="24"/>
          <w:szCs w:val="24"/>
          <w:lang w:val="ru-RU"/>
        </w:rPr>
        <w:t xml:space="preserve"> </w:t>
      </w:r>
      <w:r w:rsidR="00AF24E0">
        <w:rPr>
          <w:sz w:val="24"/>
          <w:szCs w:val="24"/>
          <w:lang w:val="ru-RU"/>
        </w:rPr>
        <w:t>комиссии</w:t>
      </w:r>
      <w:r w:rsidR="00AF24E0" w:rsidRPr="004403B3">
        <w:rPr>
          <w:sz w:val="24"/>
          <w:szCs w:val="24"/>
          <w:lang w:val="ru-RU"/>
        </w:rPr>
        <w:t xml:space="preserve"> </w:t>
      </w:r>
      <w:r w:rsidR="00AF24E0">
        <w:rPr>
          <w:sz w:val="24"/>
          <w:szCs w:val="24"/>
          <w:lang w:val="ru-RU"/>
        </w:rPr>
        <w:t>может</w:t>
      </w:r>
      <w:r w:rsidR="00AF24E0" w:rsidRPr="004403B3">
        <w:rPr>
          <w:sz w:val="24"/>
          <w:szCs w:val="24"/>
          <w:lang w:val="ru-RU"/>
        </w:rPr>
        <w:t xml:space="preserve"> </w:t>
      </w:r>
      <w:r w:rsidR="00AF24E0">
        <w:rPr>
          <w:sz w:val="24"/>
          <w:szCs w:val="24"/>
          <w:lang w:val="ru-RU"/>
        </w:rPr>
        <w:t>быть</w:t>
      </w:r>
      <w:r w:rsidR="00AF24E0" w:rsidRPr="004403B3">
        <w:rPr>
          <w:sz w:val="24"/>
          <w:szCs w:val="24"/>
          <w:lang w:val="ru-RU"/>
        </w:rPr>
        <w:t xml:space="preserve"> </w:t>
      </w:r>
      <w:r w:rsidR="00AF24E0">
        <w:rPr>
          <w:sz w:val="24"/>
          <w:szCs w:val="24"/>
          <w:lang w:val="ru-RU"/>
        </w:rPr>
        <w:t>обж</w:t>
      </w:r>
      <w:bookmarkStart w:id="1" w:name="_GoBack"/>
      <w:bookmarkEnd w:id="1"/>
      <w:r w:rsidR="00AF24E0">
        <w:rPr>
          <w:sz w:val="24"/>
          <w:szCs w:val="24"/>
          <w:lang w:val="ru-RU"/>
        </w:rPr>
        <w:t>аловано</w:t>
      </w:r>
      <w:r w:rsidR="00AF24E0" w:rsidRPr="004403B3">
        <w:rPr>
          <w:sz w:val="24"/>
          <w:szCs w:val="24"/>
          <w:lang w:val="ru-RU"/>
        </w:rPr>
        <w:t xml:space="preserve"> </w:t>
      </w:r>
      <w:r w:rsidR="004403B3">
        <w:rPr>
          <w:sz w:val="24"/>
          <w:szCs w:val="24"/>
          <w:lang w:val="ru-RU"/>
        </w:rPr>
        <w:t xml:space="preserve">в национальной дисциплинарной комиссии, </w:t>
      </w:r>
      <w:r w:rsidR="00315CC3">
        <w:rPr>
          <w:sz w:val="24"/>
          <w:szCs w:val="24"/>
          <w:lang w:val="ru-RU"/>
        </w:rPr>
        <w:t>которая создается по такому же принципу, что и региональная комиссия</w:t>
      </w:r>
      <w:r w:rsidR="004403B3">
        <w:rPr>
          <w:sz w:val="24"/>
          <w:szCs w:val="24"/>
          <w:lang w:val="ru-RU"/>
        </w:rPr>
        <w:t xml:space="preserve">. </w:t>
      </w:r>
      <w:r w:rsidR="004403B3" w:rsidRPr="004403B3">
        <w:rPr>
          <w:sz w:val="24"/>
          <w:szCs w:val="24"/>
          <w:lang w:val="ru-RU"/>
        </w:rPr>
        <w:t>Решение</w:t>
      </w:r>
      <w:r w:rsidR="004403B3" w:rsidRPr="00315CC3">
        <w:rPr>
          <w:sz w:val="24"/>
          <w:szCs w:val="24"/>
          <w:lang w:val="ru-RU"/>
        </w:rPr>
        <w:t xml:space="preserve"> </w:t>
      </w:r>
      <w:r w:rsidR="004403B3">
        <w:rPr>
          <w:sz w:val="24"/>
          <w:szCs w:val="24"/>
          <w:lang w:val="ru-RU"/>
        </w:rPr>
        <w:t>национальной</w:t>
      </w:r>
      <w:r w:rsidR="004403B3" w:rsidRPr="00315CC3">
        <w:rPr>
          <w:sz w:val="24"/>
          <w:szCs w:val="24"/>
          <w:lang w:val="ru-RU"/>
        </w:rPr>
        <w:t xml:space="preserve"> </w:t>
      </w:r>
      <w:r w:rsidR="004403B3" w:rsidRPr="004403B3">
        <w:rPr>
          <w:sz w:val="24"/>
          <w:szCs w:val="24"/>
          <w:lang w:val="ru-RU"/>
        </w:rPr>
        <w:t>дисциплинарной</w:t>
      </w:r>
      <w:r w:rsidR="004403B3" w:rsidRPr="00315CC3">
        <w:rPr>
          <w:sz w:val="24"/>
          <w:szCs w:val="24"/>
          <w:lang w:val="ru-RU"/>
        </w:rPr>
        <w:t xml:space="preserve"> </w:t>
      </w:r>
      <w:r w:rsidR="004403B3" w:rsidRPr="004403B3">
        <w:rPr>
          <w:sz w:val="24"/>
          <w:szCs w:val="24"/>
          <w:lang w:val="ru-RU"/>
        </w:rPr>
        <w:t>комиссии</w:t>
      </w:r>
      <w:r w:rsidR="004403B3" w:rsidRPr="00315CC3">
        <w:rPr>
          <w:sz w:val="24"/>
          <w:szCs w:val="24"/>
          <w:lang w:val="ru-RU"/>
        </w:rPr>
        <w:t xml:space="preserve"> </w:t>
      </w:r>
      <w:r w:rsidR="004403B3" w:rsidRPr="004403B3">
        <w:rPr>
          <w:sz w:val="24"/>
          <w:szCs w:val="24"/>
          <w:lang w:val="ru-RU"/>
        </w:rPr>
        <w:t>может</w:t>
      </w:r>
      <w:r w:rsidR="004403B3" w:rsidRPr="00315CC3">
        <w:rPr>
          <w:sz w:val="24"/>
          <w:szCs w:val="24"/>
          <w:lang w:val="ru-RU"/>
        </w:rPr>
        <w:t xml:space="preserve"> </w:t>
      </w:r>
      <w:r w:rsidR="004403B3" w:rsidRPr="004403B3">
        <w:rPr>
          <w:sz w:val="24"/>
          <w:szCs w:val="24"/>
          <w:lang w:val="ru-RU"/>
        </w:rPr>
        <w:t>быть</w:t>
      </w:r>
      <w:r w:rsidR="004403B3" w:rsidRPr="00315CC3">
        <w:rPr>
          <w:sz w:val="24"/>
          <w:szCs w:val="24"/>
          <w:lang w:val="ru-RU"/>
        </w:rPr>
        <w:t xml:space="preserve"> </w:t>
      </w:r>
      <w:r w:rsidR="004403B3" w:rsidRPr="004403B3">
        <w:rPr>
          <w:sz w:val="24"/>
          <w:szCs w:val="24"/>
          <w:lang w:val="ru-RU"/>
        </w:rPr>
        <w:t>обжаловано</w:t>
      </w:r>
      <w:r w:rsidR="004403B3" w:rsidRPr="00315CC3">
        <w:rPr>
          <w:sz w:val="24"/>
          <w:szCs w:val="24"/>
          <w:lang w:val="ru-RU"/>
        </w:rPr>
        <w:t xml:space="preserve"> </w:t>
      </w:r>
      <w:r w:rsidR="004403B3" w:rsidRPr="004403B3">
        <w:rPr>
          <w:sz w:val="24"/>
          <w:szCs w:val="24"/>
          <w:lang w:val="ru-RU"/>
        </w:rPr>
        <w:t>в</w:t>
      </w:r>
      <w:r w:rsidR="004403B3" w:rsidRPr="00315CC3">
        <w:rPr>
          <w:sz w:val="24"/>
          <w:szCs w:val="24"/>
          <w:lang w:val="ru-RU"/>
        </w:rPr>
        <w:t xml:space="preserve"> </w:t>
      </w:r>
      <w:r w:rsidR="004403B3">
        <w:rPr>
          <w:sz w:val="24"/>
          <w:szCs w:val="24"/>
          <w:lang w:val="ru-RU"/>
        </w:rPr>
        <w:t>суде</w:t>
      </w:r>
      <w:r w:rsidR="0081077C" w:rsidRPr="00315CC3">
        <w:rPr>
          <w:sz w:val="24"/>
          <w:szCs w:val="24"/>
          <w:lang w:val="ru-RU"/>
        </w:rPr>
        <w:t>.</w:t>
      </w:r>
      <w:r w:rsidR="007F1FA5" w:rsidRPr="00315CC3">
        <w:rPr>
          <w:sz w:val="24"/>
          <w:szCs w:val="24"/>
          <w:lang w:val="ru-RU"/>
        </w:rPr>
        <w:t xml:space="preserve"> </w:t>
      </w:r>
    </w:p>
    <w:p w14:paraId="14881D99" w14:textId="77777777" w:rsidR="00214150" w:rsidRPr="00315CC3" w:rsidRDefault="00214150" w:rsidP="00214150">
      <w:pPr>
        <w:pStyle w:val="ListParagraph"/>
        <w:spacing w:after="0" w:line="360" w:lineRule="auto"/>
        <w:jc w:val="both"/>
        <w:rPr>
          <w:sz w:val="24"/>
          <w:szCs w:val="24"/>
          <w:lang w:val="ru-RU"/>
        </w:rPr>
      </w:pPr>
    </w:p>
    <w:p w14:paraId="44E43BD1" w14:textId="77777777" w:rsidR="00BA1870" w:rsidRPr="00BA1870" w:rsidRDefault="004403B3" w:rsidP="009813A0">
      <w:pPr>
        <w:pStyle w:val="ListParagraph"/>
        <w:numPr>
          <w:ilvl w:val="0"/>
          <w:numId w:val="3"/>
        </w:numPr>
        <w:spacing w:after="0" w:line="360" w:lineRule="auto"/>
        <w:jc w:val="both"/>
        <w:rPr>
          <w:sz w:val="24"/>
          <w:szCs w:val="24"/>
          <w:lang w:val="ru-RU"/>
        </w:rPr>
      </w:pPr>
      <w:r>
        <w:rPr>
          <w:sz w:val="24"/>
          <w:szCs w:val="24"/>
          <w:lang w:val="ru-RU"/>
        </w:rPr>
        <w:t>Обычной</w:t>
      </w:r>
      <w:r w:rsidRPr="00BA1870">
        <w:rPr>
          <w:sz w:val="24"/>
          <w:szCs w:val="24"/>
          <w:lang w:val="ru-RU"/>
        </w:rPr>
        <w:t xml:space="preserve"> </w:t>
      </w:r>
      <w:r>
        <w:rPr>
          <w:sz w:val="24"/>
          <w:szCs w:val="24"/>
          <w:lang w:val="ru-RU"/>
        </w:rPr>
        <w:t>практикой</w:t>
      </w:r>
      <w:r w:rsidRPr="00BA1870">
        <w:rPr>
          <w:sz w:val="24"/>
          <w:szCs w:val="24"/>
          <w:lang w:val="ru-RU"/>
        </w:rPr>
        <w:t xml:space="preserve"> </w:t>
      </w:r>
      <w:r>
        <w:rPr>
          <w:sz w:val="24"/>
          <w:szCs w:val="24"/>
          <w:lang w:val="ru-RU"/>
        </w:rPr>
        <w:t>в</w:t>
      </w:r>
      <w:r w:rsidRPr="00BA1870">
        <w:rPr>
          <w:sz w:val="24"/>
          <w:szCs w:val="24"/>
          <w:lang w:val="ru-RU"/>
        </w:rPr>
        <w:t xml:space="preserve"> </w:t>
      </w:r>
      <w:r>
        <w:rPr>
          <w:sz w:val="24"/>
          <w:szCs w:val="24"/>
          <w:lang w:val="ru-RU"/>
        </w:rPr>
        <w:t>европейских</w:t>
      </w:r>
      <w:r w:rsidRPr="00BA1870">
        <w:rPr>
          <w:sz w:val="24"/>
          <w:szCs w:val="24"/>
          <w:lang w:val="ru-RU"/>
        </w:rPr>
        <w:t xml:space="preserve"> </w:t>
      </w:r>
      <w:r>
        <w:rPr>
          <w:sz w:val="24"/>
          <w:szCs w:val="24"/>
          <w:lang w:val="ru-RU"/>
        </w:rPr>
        <w:t>странах</w:t>
      </w:r>
      <w:r w:rsidRPr="00BA1870">
        <w:rPr>
          <w:sz w:val="24"/>
          <w:szCs w:val="24"/>
          <w:lang w:val="ru-RU"/>
        </w:rPr>
        <w:t xml:space="preserve"> </w:t>
      </w:r>
      <w:r>
        <w:rPr>
          <w:sz w:val="24"/>
          <w:szCs w:val="24"/>
          <w:lang w:val="ru-RU"/>
        </w:rPr>
        <w:t>является</w:t>
      </w:r>
      <w:r w:rsidRPr="00BA1870">
        <w:rPr>
          <w:sz w:val="24"/>
          <w:szCs w:val="24"/>
          <w:lang w:val="ru-RU"/>
        </w:rPr>
        <w:t xml:space="preserve"> </w:t>
      </w:r>
      <w:r>
        <w:rPr>
          <w:sz w:val="24"/>
          <w:szCs w:val="24"/>
          <w:lang w:val="ru-RU"/>
        </w:rPr>
        <w:t>рассмотрение</w:t>
      </w:r>
      <w:r w:rsidRPr="00BA1870">
        <w:rPr>
          <w:sz w:val="24"/>
          <w:szCs w:val="24"/>
          <w:lang w:val="ru-RU"/>
        </w:rPr>
        <w:t xml:space="preserve"> </w:t>
      </w:r>
      <w:r>
        <w:rPr>
          <w:sz w:val="24"/>
          <w:szCs w:val="24"/>
          <w:lang w:val="ru-RU"/>
        </w:rPr>
        <w:t>дисциплинарного</w:t>
      </w:r>
      <w:r w:rsidRPr="00BA1870">
        <w:rPr>
          <w:sz w:val="24"/>
          <w:szCs w:val="24"/>
          <w:lang w:val="ru-RU"/>
        </w:rPr>
        <w:t xml:space="preserve"> </w:t>
      </w:r>
      <w:r>
        <w:rPr>
          <w:sz w:val="24"/>
          <w:szCs w:val="24"/>
          <w:lang w:val="ru-RU"/>
        </w:rPr>
        <w:t>дела</w:t>
      </w:r>
      <w:r w:rsidRPr="00BA1870">
        <w:rPr>
          <w:sz w:val="24"/>
          <w:szCs w:val="24"/>
          <w:lang w:val="ru-RU"/>
        </w:rPr>
        <w:t xml:space="preserve"> </w:t>
      </w:r>
      <w:r>
        <w:rPr>
          <w:sz w:val="24"/>
          <w:szCs w:val="24"/>
          <w:lang w:val="ru-RU"/>
        </w:rPr>
        <w:t>органом</w:t>
      </w:r>
      <w:r w:rsidRPr="00BA1870">
        <w:rPr>
          <w:sz w:val="24"/>
          <w:szCs w:val="24"/>
          <w:lang w:val="ru-RU"/>
        </w:rPr>
        <w:t xml:space="preserve">, </w:t>
      </w:r>
      <w:r w:rsidR="00BA1870">
        <w:rPr>
          <w:sz w:val="24"/>
          <w:szCs w:val="24"/>
          <w:lang w:val="ru-RU"/>
        </w:rPr>
        <w:t>созданным</w:t>
      </w:r>
      <w:r w:rsidR="00BA1870" w:rsidRPr="00BA1870">
        <w:rPr>
          <w:sz w:val="24"/>
          <w:szCs w:val="24"/>
          <w:lang w:val="ru-RU"/>
        </w:rPr>
        <w:t xml:space="preserve"> </w:t>
      </w:r>
      <w:r w:rsidR="00BA1870">
        <w:rPr>
          <w:sz w:val="24"/>
          <w:szCs w:val="24"/>
          <w:lang w:val="ru-RU"/>
        </w:rPr>
        <w:t>специально</w:t>
      </w:r>
      <w:r w:rsidR="00BA1870" w:rsidRPr="00BA1870">
        <w:rPr>
          <w:sz w:val="24"/>
          <w:szCs w:val="24"/>
          <w:lang w:val="ru-RU"/>
        </w:rPr>
        <w:t xml:space="preserve"> </w:t>
      </w:r>
      <w:r w:rsidR="00BA1870">
        <w:rPr>
          <w:sz w:val="24"/>
          <w:szCs w:val="24"/>
          <w:lang w:val="ru-RU"/>
        </w:rPr>
        <w:t>для</w:t>
      </w:r>
      <w:r w:rsidR="00BA1870" w:rsidRPr="00BA1870">
        <w:rPr>
          <w:sz w:val="24"/>
          <w:szCs w:val="24"/>
          <w:lang w:val="ru-RU"/>
        </w:rPr>
        <w:t xml:space="preserve"> </w:t>
      </w:r>
      <w:r w:rsidR="00BA1870">
        <w:rPr>
          <w:sz w:val="24"/>
          <w:szCs w:val="24"/>
          <w:lang w:val="ru-RU"/>
        </w:rPr>
        <w:t>таких</w:t>
      </w:r>
      <w:r w:rsidR="00BA1870" w:rsidRPr="00BA1870">
        <w:rPr>
          <w:sz w:val="24"/>
          <w:szCs w:val="24"/>
          <w:lang w:val="ru-RU"/>
        </w:rPr>
        <w:t xml:space="preserve"> </w:t>
      </w:r>
      <w:r w:rsidR="00BA1870">
        <w:rPr>
          <w:sz w:val="24"/>
          <w:szCs w:val="24"/>
          <w:lang w:val="ru-RU"/>
        </w:rPr>
        <w:t>целей</w:t>
      </w:r>
      <w:r w:rsidR="00BA1870" w:rsidRPr="00BA1870">
        <w:rPr>
          <w:sz w:val="24"/>
          <w:szCs w:val="24"/>
          <w:lang w:val="ru-RU"/>
        </w:rPr>
        <w:t>.</w:t>
      </w:r>
      <w:r w:rsidR="00BA1870">
        <w:rPr>
          <w:sz w:val="24"/>
          <w:szCs w:val="24"/>
          <w:lang w:val="ru-RU"/>
        </w:rPr>
        <w:t xml:space="preserve"> В</w:t>
      </w:r>
      <w:r w:rsidR="00BA1870" w:rsidRPr="00BA1870">
        <w:rPr>
          <w:sz w:val="24"/>
          <w:szCs w:val="24"/>
          <w:lang w:val="ru-RU"/>
        </w:rPr>
        <w:t xml:space="preserve"> </w:t>
      </w:r>
      <w:r w:rsidR="00BA1870">
        <w:rPr>
          <w:sz w:val="24"/>
          <w:szCs w:val="24"/>
          <w:lang w:val="ru-RU"/>
        </w:rPr>
        <w:t>некоторых</w:t>
      </w:r>
      <w:r w:rsidR="00BA1870" w:rsidRPr="00BA1870">
        <w:rPr>
          <w:sz w:val="24"/>
          <w:szCs w:val="24"/>
          <w:lang w:val="ru-RU"/>
        </w:rPr>
        <w:t xml:space="preserve"> </w:t>
      </w:r>
      <w:r w:rsidR="00BA1870">
        <w:rPr>
          <w:sz w:val="24"/>
          <w:szCs w:val="24"/>
          <w:lang w:val="ru-RU"/>
        </w:rPr>
        <w:t>странах</w:t>
      </w:r>
      <w:r w:rsidR="00BA1870" w:rsidRPr="00BA1870">
        <w:rPr>
          <w:sz w:val="24"/>
          <w:szCs w:val="24"/>
          <w:lang w:val="ru-RU"/>
        </w:rPr>
        <w:t xml:space="preserve"> </w:t>
      </w:r>
      <w:r w:rsidR="00BA1870">
        <w:rPr>
          <w:sz w:val="24"/>
          <w:szCs w:val="24"/>
          <w:lang w:val="ru-RU"/>
        </w:rPr>
        <w:t>Европы</w:t>
      </w:r>
      <w:r w:rsidR="00BA1870" w:rsidRPr="00BA1870">
        <w:rPr>
          <w:sz w:val="24"/>
          <w:szCs w:val="24"/>
          <w:lang w:val="ru-RU"/>
        </w:rPr>
        <w:t xml:space="preserve"> </w:t>
      </w:r>
      <w:r w:rsidR="00BA1870">
        <w:rPr>
          <w:sz w:val="24"/>
          <w:szCs w:val="24"/>
          <w:lang w:val="ru-RU"/>
        </w:rPr>
        <w:t>в</w:t>
      </w:r>
      <w:r w:rsidR="00BA1870" w:rsidRPr="00BA1870">
        <w:rPr>
          <w:sz w:val="24"/>
          <w:szCs w:val="24"/>
          <w:lang w:val="ru-RU"/>
        </w:rPr>
        <w:t xml:space="preserve"> </w:t>
      </w:r>
      <w:r w:rsidR="00BA1870">
        <w:rPr>
          <w:sz w:val="24"/>
          <w:szCs w:val="24"/>
          <w:lang w:val="ru-RU"/>
        </w:rPr>
        <w:t>состав</w:t>
      </w:r>
      <w:r w:rsidR="00BA1870" w:rsidRPr="00BA1870">
        <w:rPr>
          <w:sz w:val="24"/>
          <w:szCs w:val="24"/>
          <w:lang w:val="ru-RU"/>
        </w:rPr>
        <w:t xml:space="preserve"> </w:t>
      </w:r>
      <w:r w:rsidR="00BA1870">
        <w:rPr>
          <w:sz w:val="24"/>
          <w:szCs w:val="24"/>
          <w:lang w:val="ru-RU"/>
        </w:rPr>
        <w:t>дисциплинарной</w:t>
      </w:r>
      <w:r w:rsidR="00BA1870" w:rsidRPr="00BA1870">
        <w:rPr>
          <w:sz w:val="24"/>
          <w:szCs w:val="24"/>
          <w:lang w:val="ru-RU"/>
        </w:rPr>
        <w:t xml:space="preserve"> </w:t>
      </w:r>
      <w:r w:rsidR="00BA1870">
        <w:rPr>
          <w:sz w:val="24"/>
          <w:szCs w:val="24"/>
          <w:lang w:val="ru-RU"/>
        </w:rPr>
        <w:t>комиссии</w:t>
      </w:r>
      <w:r w:rsidR="00BA1870" w:rsidRPr="00BA1870">
        <w:rPr>
          <w:sz w:val="24"/>
          <w:szCs w:val="24"/>
          <w:lang w:val="ru-RU"/>
        </w:rPr>
        <w:t xml:space="preserve"> </w:t>
      </w:r>
      <w:r w:rsidR="00BA1870">
        <w:rPr>
          <w:sz w:val="24"/>
          <w:szCs w:val="24"/>
          <w:lang w:val="ru-RU"/>
        </w:rPr>
        <w:t>входят</w:t>
      </w:r>
      <w:r w:rsidR="00BA1870" w:rsidRPr="00BA1870">
        <w:rPr>
          <w:sz w:val="24"/>
          <w:szCs w:val="24"/>
          <w:lang w:val="ru-RU"/>
        </w:rPr>
        <w:t xml:space="preserve"> </w:t>
      </w:r>
      <w:r w:rsidR="00BA1870">
        <w:rPr>
          <w:sz w:val="24"/>
          <w:szCs w:val="24"/>
          <w:lang w:val="ru-RU"/>
        </w:rPr>
        <w:t>не-адвокаты, что призвано повысить прозрачность и эффективность дисциплинарной процедуры. В целом, предложенная дисциплинарная процедура не противоречит европейским стандартам, однако оставляет простор для некоторых улучшений.</w:t>
      </w:r>
    </w:p>
    <w:p w14:paraId="02D7947A" w14:textId="77777777" w:rsidR="00BA1870" w:rsidRPr="00BA1870" w:rsidRDefault="00BA1870" w:rsidP="00BA1870">
      <w:pPr>
        <w:pStyle w:val="ListParagraph"/>
        <w:rPr>
          <w:sz w:val="24"/>
          <w:szCs w:val="24"/>
          <w:lang w:val="ru-RU"/>
        </w:rPr>
      </w:pPr>
    </w:p>
    <w:p w14:paraId="2367ADBE" w14:textId="77777777" w:rsidR="00E625A4" w:rsidRPr="00E625A4" w:rsidRDefault="00E625A4" w:rsidP="009813A0">
      <w:pPr>
        <w:pStyle w:val="ListParagraph"/>
        <w:numPr>
          <w:ilvl w:val="0"/>
          <w:numId w:val="3"/>
        </w:numPr>
        <w:spacing w:after="0" w:line="360" w:lineRule="auto"/>
        <w:jc w:val="both"/>
        <w:rPr>
          <w:sz w:val="24"/>
          <w:szCs w:val="24"/>
          <w:lang w:val="ru-RU"/>
        </w:rPr>
      </w:pPr>
      <w:r>
        <w:rPr>
          <w:sz w:val="24"/>
          <w:szCs w:val="24"/>
          <w:lang w:val="ru-RU"/>
        </w:rPr>
        <w:lastRenderedPageBreak/>
        <w:t xml:space="preserve">Сроки рассмотрения дисциплинарного дела не указаны. В пункте 2 </w:t>
      </w:r>
      <w:r w:rsidR="00D01A4B">
        <w:rPr>
          <w:sz w:val="24"/>
          <w:szCs w:val="24"/>
          <w:lang w:val="ru-RU"/>
        </w:rPr>
        <w:t xml:space="preserve">статьи 72 </w:t>
      </w:r>
      <w:r>
        <w:rPr>
          <w:sz w:val="24"/>
          <w:szCs w:val="24"/>
          <w:lang w:val="ru-RU"/>
        </w:rPr>
        <w:t>указано, что д</w:t>
      </w:r>
      <w:r w:rsidRPr="00E625A4">
        <w:rPr>
          <w:sz w:val="24"/>
          <w:szCs w:val="24"/>
          <w:lang w:val="ru-RU"/>
        </w:rPr>
        <w:t>исциплинарное дело рассматривается не более одного месяца со дня выявления нарушения</w:t>
      </w:r>
      <w:r>
        <w:rPr>
          <w:sz w:val="24"/>
          <w:szCs w:val="24"/>
          <w:lang w:val="ru-RU"/>
        </w:rPr>
        <w:t xml:space="preserve">. Не совсем ясно, с какого момента начинается отсчет данного срока. Если он начинается с момента получения жалобы на адвоката, то одного месяца может быть не достаточно для тщательного изучения обстоятельств дела. </w:t>
      </w:r>
      <w:r w:rsidR="00E4151C">
        <w:rPr>
          <w:sz w:val="24"/>
          <w:szCs w:val="24"/>
          <w:lang w:val="ru-RU"/>
        </w:rPr>
        <w:t xml:space="preserve">Если же отсчет начинается с определенной стадии рассмотрения дела, на которой устанавливается факт нарушения, то не ясно, как много времени может потребоваться на установление такого факта. Рекомендуется следовать европейской практике, в которой срок рассмотрения дисциплинарного дела </w:t>
      </w:r>
      <w:r w:rsidR="00F303CA">
        <w:rPr>
          <w:sz w:val="24"/>
          <w:szCs w:val="24"/>
          <w:lang w:val="ru-RU"/>
        </w:rPr>
        <w:t>отсчитывается с момента получения жалобы на адвоката и составляет 1 год или другой разумный (не слишком длительный и не слишком короткий) срок.</w:t>
      </w:r>
    </w:p>
    <w:p w14:paraId="5B8105F3" w14:textId="77777777" w:rsidR="00E625A4" w:rsidRPr="00E625A4" w:rsidRDefault="00E625A4" w:rsidP="00E625A4">
      <w:pPr>
        <w:pStyle w:val="ListParagraph"/>
        <w:rPr>
          <w:sz w:val="24"/>
          <w:szCs w:val="24"/>
          <w:lang w:val="ru-RU"/>
        </w:rPr>
      </w:pPr>
    </w:p>
    <w:p w14:paraId="7FCE2765" w14:textId="4086CC50" w:rsidR="007643D6" w:rsidRPr="00B8793D" w:rsidRDefault="00F303CA" w:rsidP="009813A0">
      <w:pPr>
        <w:pStyle w:val="ListParagraph"/>
        <w:numPr>
          <w:ilvl w:val="0"/>
          <w:numId w:val="3"/>
        </w:numPr>
        <w:spacing w:after="0" w:line="360" w:lineRule="auto"/>
        <w:jc w:val="both"/>
        <w:rPr>
          <w:sz w:val="24"/>
          <w:szCs w:val="24"/>
          <w:lang w:val="ru-RU"/>
        </w:rPr>
      </w:pPr>
      <w:r w:rsidRPr="00B8793D">
        <w:rPr>
          <w:sz w:val="24"/>
          <w:szCs w:val="24"/>
          <w:lang w:val="ru-RU"/>
        </w:rPr>
        <w:t xml:space="preserve">Кроме того, </w:t>
      </w:r>
      <w:r w:rsidR="00C24943">
        <w:rPr>
          <w:sz w:val="24"/>
          <w:szCs w:val="24"/>
          <w:lang w:val="ru-RU"/>
        </w:rPr>
        <w:t>проект закона</w:t>
      </w:r>
      <w:r w:rsidRPr="00B8793D">
        <w:rPr>
          <w:sz w:val="24"/>
          <w:szCs w:val="24"/>
          <w:lang w:val="ru-RU"/>
        </w:rPr>
        <w:t xml:space="preserve"> не </w:t>
      </w:r>
      <w:r w:rsidR="00707409" w:rsidRPr="00B8793D">
        <w:rPr>
          <w:sz w:val="24"/>
          <w:szCs w:val="24"/>
          <w:lang w:val="ru-RU"/>
        </w:rPr>
        <w:t>устанавливает</w:t>
      </w:r>
      <w:r w:rsidRPr="00B8793D">
        <w:rPr>
          <w:sz w:val="24"/>
          <w:szCs w:val="24"/>
          <w:lang w:val="ru-RU"/>
        </w:rPr>
        <w:t xml:space="preserve"> общего срока привлечения к дисциплинарной ответственности. </w:t>
      </w:r>
      <w:r w:rsidR="00B8793D">
        <w:rPr>
          <w:sz w:val="24"/>
          <w:szCs w:val="24"/>
          <w:lang w:val="ru-RU"/>
        </w:rPr>
        <w:t>Если</w:t>
      </w:r>
      <w:r w:rsidR="00707409" w:rsidRPr="00B8793D">
        <w:rPr>
          <w:sz w:val="24"/>
          <w:szCs w:val="24"/>
          <w:lang w:val="ru-RU"/>
        </w:rPr>
        <w:t xml:space="preserve"> ограничения нет, то привлечение к дисциплинарной ответственности не имеет срока давности. При этом </w:t>
      </w:r>
      <w:r w:rsidR="00B8793D">
        <w:rPr>
          <w:sz w:val="24"/>
          <w:szCs w:val="24"/>
          <w:lang w:val="ru-RU"/>
        </w:rPr>
        <w:t>даже по уголовным делам существует срок давности</w:t>
      </w:r>
      <w:r w:rsidR="00AE2BAC" w:rsidRPr="00315CC3">
        <w:rPr>
          <w:sz w:val="24"/>
          <w:szCs w:val="24"/>
          <w:lang w:val="ru-RU"/>
        </w:rPr>
        <w:t xml:space="preserve">, </w:t>
      </w:r>
      <w:r w:rsidR="00AE2BAC">
        <w:rPr>
          <w:sz w:val="24"/>
          <w:szCs w:val="24"/>
          <w:lang w:val="uk-UA"/>
        </w:rPr>
        <w:t>не говоря уже о срок</w:t>
      </w:r>
      <w:r w:rsidR="00D14E2B">
        <w:rPr>
          <w:sz w:val="24"/>
          <w:szCs w:val="24"/>
          <w:lang w:val="uk-UA"/>
        </w:rPr>
        <w:t>ах</w:t>
      </w:r>
      <w:r w:rsidR="00AE2BAC">
        <w:rPr>
          <w:sz w:val="24"/>
          <w:szCs w:val="24"/>
          <w:lang w:val="uk-UA"/>
        </w:rPr>
        <w:t xml:space="preserve"> давности по  гражданским делам и делам об административн</w:t>
      </w:r>
      <w:r w:rsidR="00AE2BAC">
        <w:rPr>
          <w:sz w:val="24"/>
          <w:szCs w:val="24"/>
          <w:lang w:val="ru-RU"/>
        </w:rPr>
        <w:t>ых правонарушениях</w:t>
      </w:r>
      <w:r w:rsidR="00B8793D">
        <w:rPr>
          <w:sz w:val="24"/>
          <w:szCs w:val="24"/>
          <w:lang w:val="ru-RU"/>
        </w:rPr>
        <w:t xml:space="preserve">, так что и дисциплинарная ответственность должна иметь такой срок. Во многих странах Европы ответственность по дисциплинарным нарушениям не наступает, если </w:t>
      </w:r>
      <w:r w:rsidR="00F612E8">
        <w:rPr>
          <w:sz w:val="24"/>
          <w:szCs w:val="24"/>
          <w:lang w:val="ru-RU"/>
        </w:rPr>
        <w:t>с момента нарушения или наступления последствий</w:t>
      </w:r>
      <w:r w:rsidR="00A51E66">
        <w:rPr>
          <w:sz w:val="24"/>
          <w:szCs w:val="24"/>
          <w:lang w:val="ru-RU"/>
        </w:rPr>
        <w:t xml:space="preserve"> прошло определенное количество времени (например, больше 3 лет</w:t>
      </w:r>
      <w:r w:rsidR="006051CB">
        <w:rPr>
          <w:sz w:val="24"/>
          <w:szCs w:val="24"/>
          <w:lang w:val="ru-RU"/>
        </w:rPr>
        <w:t>).</w:t>
      </w:r>
    </w:p>
    <w:p w14:paraId="22CA5204" w14:textId="77777777" w:rsidR="009C4453" w:rsidRPr="00F317EE" w:rsidRDefault="009C4453" w:rsidP="009C4453">
      <w:pPr>
        <w:pStyle w:val="ListParagraph"/>
        <w:spacing w:after="0" w:line="360" w:lineRule="auto"/>
        <w:rPr>
          <w:sz w:val="24"/>
          <w:szCs w:val="24"/>
          <w:lang w:val="ru-RU"/>
        </w:rPr>
      </w:pPr>
    </w:p>
    <w:p w14:paraId="46B934E6" w14:textId="77777777" w:rsidR="00A46A83" w:rsidRPr="00CD4C32" w:rsidRDefault="002D52D6" w:rsidP="009C4453">
      <w:pPr>
        <w:pStyle w:val="ListParagraph"/>
        <w:spacing w:after="0" w:line="360" w:lineRule="auto"/>
        <w:jc w:val="both"/>
        <w:rPr>
          <w:i/>
          <w:sz w:val="24"/>
          <w:szCs w:val="24"/>
          <w:u w:val="single"/>
        </w:rPr>
      </w:pPr>
      <w:r>
        <w:rPr>
          <w:i/>
          <w:sz w:val="24"/>
          <w:szCs w:val="24"/>
          <w:u w:val="single"/>
        </w:rPr>
        <w:t>Статья</w:t>
      </w:r>
      <w:r w:rsidR="009C4453" w:rsidRPr="00CD4C32">
        <w:rPr>
          <w:i/>
          <w:sz w:val="24"/>
          <w:szCs w:val="24"/>
          <w:u w:val="single"/>
        </w:rPr>
        <w:t xml:space="preserve"> </w:t>
      </w:r>
      <w:r w:rsidR="0081077C" w:rsidRPr="00CD4C32">
        <w:rPr>
          <w:i/>
          <w:sz w:val="24"/>
          <w:szCs w:val="24"/>
          <w:u w:val="single"/>
        </w:rPr>
        <w:t xml:space="preserve">77. </w:t>
      </w:r>
      <w:r w:rsidR="009D0C4B" w:rsidRPr="009D0C4B">
        <w:rPr>
          <w:i/>
          <w:sz w:val="24"/>
          <w:szCs w:val="24"/>
          <w:u w:val="single"/>
          <w:lang w:val="ru-RU"/>
        </w:rPr>
        <w:t>Понятие юридический консультант</w:t>
      </w:r>
    </w:p>
    <w:p w14:paraId="4A2F4667" w14:textId="77777777" w:rsidR="00C92CCC" w:rsidRPr="00C92CCC" w:rsidRDefault="00AE2BAC" w:rsidP="009813A0">
      <w:pPr>
        <w:pStyle w:val="ListParagraph"/>
        <w:numPr>
          <w:ilvl w:val="0"/>
          <w:numId w:val="3"/>
        </w:numPr>
        <w:spacing w:after="0" w:line="360" w:lineRule="auto"/>
        <w:jc w:val="both"/>
        <w:rPr>
          <w:sz w:val="24"/>
          <w:szCs w:val="24"/>
          <w:lang w:val="ru-RU"/>
        </w:rPr>
      </w:pPr>
      <w:r>
        <w:rPr>
          <w:sz w:val="24"/>
          <w:szCs w:val="24"/>
          <w:lang w:val="ru-RU"/>
        </w:rPr>
        <w:t>Проект З</w:t>
      </w:r>
      <w:r w:rsidR="00C24943">
        <w:rPr>
          <w:sz w:val="24"/>
          <w:szCs w:val="24"/>
          <w:lang w:val="ru-RU"/>
        </w:rPr>
        <w:t>акона</w:t>
      </w:r>
      <w:r w:rsidR="009D0C4B" w:rsidRPr="00F5103A">
        <w:rPr>
          <w:sz w:val="24"/>
          <w:szCs w:val="24"/>
          <w:lang w:val="ru-RU"/>
        </w:rPr>
        <w:t xml:space="preserve"> </w:t>
      </w:r>
      <w:r w:rsidR="009D0C4B">
        <w:rPr>
          <w:sz w:val="24"/>
          <w:szCs w:val="24"/>
          <w:lang w:val="ru-RU"/>
        </w:rPr>
        <w:t>об</w:t>
      </w:r>
      <w:r w:rsidR="009D0C4B" w:rsidRPr="00F5103A">
        <w:rPr>
          <w:sz w:val="24"/>
          <w:szCs w:val="24"/>
          <w:lang w:val="ru-RU"/>
        </w:rPr>
        <w:t xml:space="preserve"> </w:t>
      </w:r>
      <w:r w:rsidR="009D0C4B">
        <w:rPr>
          <w:sz w:val="24"/>
          <w:szCs w:val="24"/>
          <w:lang w:val="ru-RU"/>
        </w:rPr>
        <w:t>адвокатуре</w:t>
      </w:r>
      <w:r w:rsidR="009D0C4B" w:rsidRPr="00F5103A">
        <w:rPr>
          <w:sz w:val="24"/>
          <w:szCs w:val="24"/>
          <w:lang w:val="ru-RU"/>
        </w:rPr>
        <w:t xml:space="preserve"> </w:t>
      </w:r>
      <w:r w:rsidR="009D0C4B">
        <w:rPr>
          <w:sz w:val="24"/>
          <w:szCs w:val="24"/>
          <w:lang w:val="ru-RU"/>
        </w:rPr>
        <w:t>закрепляет</w:t>
      </w:r>
      <w:r w:rsidR="009D0C4B" w:rsidRPr="00F5103A">
        <w:rPr>
          <w:sz w:val="24"/>
          <w:szCs w:val="24"/>
          <w:lang w:val="ru-RU"/>
        </w:rPr>
        <w:t xml:space="preserve"> </w:t>
      </w:r>
      <w:r w:rsidR="00F5103A">
        <w:rPr>
          <w:sz w:val="24"/>
          <w:szCs w:val="24"/>
          <w:lang w:val="ru-RU"/>
        </w:rPr>
        <w:t>новую</w:t>
      </w:r>
      <w:r w:rsidR="00F5103A" w:rsidRPr="00F5103A">
        <w:rPr>
          <w:sz w:val="24"/>
          <w:szCs w:val="24"/>
          <w:lang w:val="ru-RU"/>
        </w:rPr>
        <w:t xml:space="preserve"> </w:t>
      </w:r>
      <w:r w:rsidR="00F5103A">
        <w:rPr>
          <w:sz w:val="24"/>
          <w:szCs w:val="24"/>
          <w:lang w:val="ru-RU"/>
        </w:rPr>
        <w:t>профессию</w:t>
      </w:r>
      <w:r w:rsidR="00F5103A" w:rsidRPr="00F5103A">
        <w:rPr>
          <w:sz w:val="24"/>
          <w:szCs w:val="24"/>
          <w:lang w:val="ru-RU"/>
        </w:rPr>
        <w:t xml:space="preserve"> – </w:t>
      </w:r>
      <w:r w:rsidR="00F5103A">
        <w:rPr>
          <w:sz w:val="24"/>
          <w:szCs w:val="24"/>
          <w:lang w:val="ru-RU"/>
        </w:rPr>
        <w:t>юридический</w:t>
      </w:r>
      <w:r w:rsidR="00F5103A" w:rsidRPr="00F5103A">
        <w:rPr>
          <w:sz w:val="24"/>
          <w:szCs w:val="24"/>
          <w:lang w:val="ru-RU"/>
        </w:rPr>
        <w:t xml:space="preserve"> </w:t>
      </w:r>
      <w:r w:rsidR="00F5103A">
        <w:rPr>
          <w:sz w:val="24"/>
          <w:szCs w:val="24"/>
          <w:lang w:val="ru-RU"/>
        </w:rPr>
        <w:t>консультант</w:t>
      </w:r>
      <w:r w:rsidR="00F5103A" w:rsidRPr="00F5103A">
        <w:rPr>
          <w:sz w:val="24"/>
          <w:szCs w:val="24"/>
          <w:lang w:val="ru-RU"/>
        </w:rPr>
        <w:t>.</w:t>
      </w:r>
      <w:r w:rsidR="00F5103A">
        <w:rPr>
          <w:sz w:val="24"/>
          <w:szCs w:val="24"/>
          <w:lang w:val="ru-RU"/>
        </w:rPr>
        <w:t xml:space="preserve"> Требования к юридическому консультанту следующие: юридическое образование, </w:t>
      </w:r>
      <w:r w:rsidR="00F5103A" w:rsidRPr="00F5103A">
        <w:rPr>
          <w:sz w:val="24"/>
          <w:szCs w:val="24"/>
          <w:lang w:val="ru-RU"/>
        </w:rPr>
        <w:t>стаж работы по юридической специальности не менее двух лет</w:t>
      </w:r>
      <w:r w:rsidR="00C92CCC">
        <w:rPr>
          <w:sz w:val="24"/>
          <w:szCs w:val="24"/>
          <w:lang w:val="ru-RU"/>
        </w:rPr>
        <w:t xml:space="preserve"> и аттестация (экзаменация). </w:t>
      </w:r>
      <w:r w:rsidR="00D862DF">
        <w:rPr>
          <w:sz w:val="24"/>
          <w:szCs w:val="24"/>
          <w:lang w:val="ru-RU"/>
        </w:rPr>
        <w:t xml:space="preserve">Основные различия между юридическим консультантом и адвокатом следующие: юридический консультант не может представлять интересы клиента в уголовных делах, не </w:t>
      </w:r>
      <w:r w:rsidR="00C242E6">
        <w:rPr>
          <w:sz w:val="24"/>
          <w:szCs w:val="24"/>
          <w:lang w:val="ru-RU"/>
        </w:rPr>
        <w:t xml:space="preserve">обладает правом конфиденциальности, </w:t>
      </w:r>
      <w:r w:rsidR="00CB423C">
        <w:rPr>
          <w:sz w:val="24"/>
          <w:szCs w:val="24"/>
          <w:lang w:val="ru-RU"/>
        </w:rPr>
        <w:t xml:space="preserve">имеет дополнительные </w:t>
      </w:r>
      <w:r w:rsidR="00474070">
        <w:rPr>
          <w:sz w:val="24"/>
          <w:szCs w:val="24"/>
          <w:lang w:val="ru-RU"/>
        </w:rPr>
        <w:t>формы сотрудничества (трудовой договор) и ограниченное самоуправление.</w:t>
      </w:r>
    </w:p>
    <w:p w14:paraId="12ACB802" w14:textId="77777777" w:rsidR="00AB4BBE" w:rsidRPr="00F317EE" w:rsidRDefault="00AB4BBE" w:rsidP="00AB4BBE">
      <w:pPr>
        <w:pStyle w:val="ListParagraph"/>
        <w:spacing w:after="0" w:line="360" w:lineRule="auto"/>
        <w:jc w:val="both"/>
        <w:rPr>
          <w:sz w:val="24"/>
          <w:szCs w:val="24"/>
          <w:lang w:val="ru-RU"/>
        </w:rPr>
      </w:pPr>
    </w:p>
    <w:p w14:paraId="071BEF5C" w14:textId="77777777" w:rsidR="00D56BDE" w:rsidRPr="00D56BDE" w:rsidRDefault="00D56BDE" w:rsidP="009813A0">
      <w:pPr>
        <w:pStyle w:val="ListParagraph"/>
        <w:numPr>
          <w:ilvl w:val="0"/>
          <w:numId w:val="3"/>
        </w:numPr>
        <w:spacing w:after="0" w:line="360" w:lineRule="auto"/>
        <w:jc w:val="both"/>
        <w:rPr>
          <w:sz w:val="24"/>
          <w:szCs w:val="24"/>
          <w:lang w:val="ru-RU"/>
        </w:rPr>
      </w:pPr>
      <w:r>
        <w:rPr>
          <w:sz w:val="24"/>
          <w:szCs w:val="24"/>
          <w:lang w:val="ru-RU"/>
        </w:rPr>
        <w:t>Введение</w:t>
      </w:r>
      <w:r w:rsidRPr="00D56BDE">
        <w:rPr>
          <w:sz w:val="24"/>
          <w:szCs w:val="24"/>
          <w:lang w:val="ru-RU"/>
        </w:rPr>
        <w:t xml:space="preserve"> </w:t>
      </w:r>
      <w:r>
        <w:rPr>
          <w:sz w:val="24"/>
          <w:szCs w:val="24"/>
          <w:lang w:val="ru-RU"/>
        </w:rPr>
        <w:t>новой</w:t>
      </w:r>
      <w:r w:rsidRPr="00D56BDE">
        <w:rPr>
          <w:sz w:val="24"/>
          <w:szCs w:val="24"/>
          <w:lang w:val="ru-RU"/>
        </w:rPr>
        <w:t xml:space="preserve"> </w:t>
      </w:r>
      <w:r>
        <w:rPr>
          <w:sz w:val="24"/>
          <w:szCs w:val="24"/>
          <w:lang w:val="ru-RU"/>
        </w:rPr>
        <w:t>профессии</w:t>
      </w:r>
      <w:r w:rsidRPr="00D56BDE">
        <w:rPr>
          <w:sz w:val="24"/>
          <w:szCs w:val="24"/>
          <w:lang w:val="ru-RU"/>
        </w:rPr>
        <w:t xml:space="preserve"> </w:t>
      </w:r>
      <w:r>
        <w:rPr>
          <w:sz w:val="24"/>
          <w:szCs w:val="24"/>
          <w:lang w:val="ru-RU"/>
        </w:rPr>
        <w:t>обусловлено</w:t>
      </w:r>
      <w:r w:rsidRPr="00D56BDE">
        <w:rPr>
          <w:sz w:val="24"/>
          <w:szCs w:val="24"/>
          <w:lang w:val="ru-RU"/>
        </w:rPr>
        <w:t xml:space="preserve"> </w:t>
      </w:r>
      <w:r>
        <w:rPr>
          <w:sz w:val="24"/>
          <w:szCs w:val="24"/>
          <w:lang w:val="ru-RU"/>
        </w:rPr>
        <w:t>ограниченным</w:t>
      </w:r>
      <w:r w:rsidRPr="00D56BDE">
        <w:rPr>
          <w:sz w:val="24"/>
          <w:szCs w:val="24"/>
          <w:lang w:val="ru-RU"/>
        </w:rPr>
        <w:t xml:space="preserve"> </w:t>
      </w:r>
      <w:r>
        <w:rPr>
          <w:sz w:val="24"/>
          <w:szCs w:val="24"/>
          <w:lang w:val="ru-RU"/>
        </w:rPr>
        <w:t>доступом</w:t>
      </w:r>
      <w:r w:rsidRPr="00D56BDE">
        <w:rPr>
          <w:sz w:val="24"/>
          <w:szCs w:val="24"/>
          <w:lang w:val="ru-RU"/>
        </w:rPr>
        <w:t xml:space="preserve"> </w:t>
      </w:r>
      <w:r>
        <w:rPr>
          <w:sz w:val="24"/>
          <w:szCs w:val="24"/>
          <w:lang w:val="ru-RU"/>
        </w:rPr>
        <w:t>населения</w:t>
      </w:r>
      <w:r w:rsidRPr="00D56BDE">
        <w:rPr>
          <w:sz w:val="24"/>
          <w:szCs w:val="24"/>
          <w:lang w:val="ru-RU"/>
        </w:rPr>
        <w:t xml:space="preserve"> </w:t>
      </w:r>
      <w:r>
        <w:rPr>
          <w:sz w:val="24"/>
          <w:szCs w:val="24"/>
          <w:lang w:val="ru-RU"/>
        </w:rPr>
        <w:t>к</w:t>
      </w:r>
      <w:r w:rsidRPr="00D56BDE">
        <w:rPr>
          <w:sz w:val="24"/>
          <w:szCs w:val="24"/>
          <w:lang w:val="ru-RU"/>
        </w:rPr>
        <w:t xml:space="preserve"> </w:t>
      </w:r>
      <w:r>
        <w:rPr>
          <w:sz w:val="24"/>
          <w:szCs w:val="24"/>
          <w:lang w:val="ru-RU"/>
        </w:rPr>
        <w:t>юридическим</w:t>
      </w:r>
      <w:r w:rsidRPr="00D56BDE">
        <w:rPr>
          <w:sz w:val="24"/>
          <w:szCs w:val="24"/>
          <w:lang w:val="ru-RU"/>
        </w:rPr>
        <w:t xml:space="preserve"> </w:t>
      </w:r>
      <w:r>
        <w:rPr>
          <w:sz w:val="24"/>
          <w:szCs w:val="24"/>
          <w:lang w:val="ru-RU"/>
        </w:rPr>
        <w:t>услугам</w:t>
      </w:r>
      <w:r w:rsidRPr="00D56BDE">
        <w:rPr>
          <w:sz w:val="24"/>
          <w:szCs w:val="24"/>
          <w:lang w:val="ru-RU"/>
        </w:rPr>
        <w:t>,</w:t>
      </w:r>
      <w:r w:rsidR="00AB4BBE" w:rsidRPr="00D56BDE">
        <w:rPr>
          <w:sz w:val="24"/>
          <w:szCs w:val="24"/>
          <w:lang w:val="ru-RU"/>
        </w:rPr>
        <w:t xml:space="preserve"> </w:t>
      </w:r>
      <w:r>
        <w:rPr>
          <w:sz w:val="24"/>
          <w:szCs w:val="24"/>
          <w:lang w:val="ru-RU"/>
        </w:rPr>
        <w:t>их</w:t>
      </w:r>
      <w:r w:rsidRPr="00D56BDE">
        <w:rPr>
          <w:sz w:val="24"/>
          <w:szCs w:val="24"/>
          <w:lang w:val="ru-RU"/>
        </w:rPr>
        <w:t xml:space="preserve"> </w:t>
      </w:r>
      <w:r>
        <w:rPr>
          <w:sz w:val="24"/>
          <w:szCs w:val="24"/>
          <w:lang w:val="ru-RU"/>
        </w:rPr>
        <w:t>низким</w:t>
      </w:r>
      <w:r w:rsidRPr="00D56BDE">
        <w:rPr>
          <w:sz w:val="24"/>
          <w:szCs w:val="24"/>
          <w:lang w:val="ru-RU"/>
        </w:rPr>
        <w:t xml:space="preserve"> </w:t>
      </w:r>
      <w:r>
        <w:rPr>
          <w:sz w:val="24"/>
          <w:szCs w:val="24"/>
          <w:lang w:val="ru-RU"/>
        </w:rPr>
        <w:t>качеством</w:t>
      </w:r>
      <w:r w:rsidRPr="00D56BDE">
        <w:rPr>
          <w:sz w:val="24"/>
          <w:szCs w:val="24"/>
          <w:lang w:val="ru-RU"/>
        </w:rPr>
        <w:t xml:space="preserve">, </w:t>
      </w:r>
      <w:r w:rsidR="00EE4A4D">
        <w:rPr>
          <w:sz w:val="24"/>
          <w:szCs w:val="24"/>
          <w:lang w:val="ru-RU"/>
        </w:rPr>
        <w:t>препятствиями</w:t>
      </w:r>
      <w:r w:rsidRPr="00D56BDE">
        <w:rPr>
          <w:sz w:val="24"/>
          <w:szCs w:val="24"/>
          <w:lang w:val="ru-RU"/>
        </w:rPr>
        <w:t xml:space="preserve"> на пути к </w:t>
      </w:r>
      <w:r w:rsidR="00EE4A4D">
        <w:rPr>
          <w:sz w:val="24"/>
          <w:szCs w:val="24"/>
          <w:lang w:val="ru-RU"/>
        </w:rPr>
        <w:t xml:space="preserve">профессиональной деятельности и недостаточностью практики дисциплинарных органов. </w:t>
      </w:r>
      <w:r w:rsidR="00320A1E">
        <w:rPr>
          <w:sz w:val="24"/>
          <w:szCs w:val="24"/>
          <w:lang w:val="ru-RU"/>
        </w:rPr>
        <w:t xml:space="preserve">Решению большей части этих проблем посвящены другие статьи </w:t>
      </w:r>
      <w:r w:rsidR="00AE2BAC">
        <w:rPr>
          <w:sz w:val="24"/>
          <w:szCs w:val="24"/>
          <w:lang w:val="ru-RU"/>
        </w:rPr>
        <w:t>проекта З</w:t>
      </w:r>
      <w:r w:rsidR="00C24943">
        <w:rPr>
          <w:sz w:val="24"/>
          <w:szCs w:val="24"/>
          <w:lang w:val="ru-RU"/>
        </w:rPr>
        <w:t>акона</w:t>
      </w:r>
      <w:r w:rsidR="00F43528">
        <w:rPr>
          <w:sz w:val="24"/>
          <w:szCs w:val="24"/>
          <w:lang w:val="ru-RU"/>
        </w:rPr>
        <w:t xml:space="preserve">. Обычной практикой является издание отдельного положения о коллегии адвокатов. Тем не менее, законодательное оформление новой профессии в текущем виде никак не </w:t>
      </w:r>
      <w:r w:rsidR="004E1FA3">
        <w:rPr>
          <w:sz w:val="24"/>
          <w:szCs w:val="24"/>
          <w:lang w:val="ru-RU"/>
        </w:rPr>
        <w:t>способствует решению</w:t>
      </w:r>
      <w:r w:rsidR="00F43528">
        <w:rPr>
          <w:sz w:val="24"/>
          <w:szCs w:val="24"/>
          <w:lang w:val="ru-RU"/>
        </w:rPr>
        <w:t xml:space="preserve"> имеющи</w:t>
      </w:r>
      <w:r w:rsidR="004E1FA3">
        <w:rPr>
          <w:sz w:val="24"/>
          <w:szCs w:val="24"/>
          <w:lang w:val="ru-RU"/>
        </w:rPr>
        <w:t>х</w:t>
      </w:r>
      <w:r w:rsidR="00F43528">
        <w:rPr>
          <w:sz w:val="24"/>
          <w:szCs w:val="24"/>
          <w:lang w:val="ru-RU"/>
        </w:rPr>
        <w:t xml:space="preserve">ся проблем и даже </w:t>
      </w:r>
      <w:r w:rsidR="004E1FA3">
        <w:rPr>
          <w:sz w:val="24"/>
          <w:szCs w:val="24"/>
          <w:lang w:val="ru-RU"/>
        </w:rPr>
        <w:t>создает новые</w:t>
      </w:r>
      <w:r w:rsidR="00F43528">
        <w:rPr>
          <w:sz w:val="24"/>
          <w:szCs w:val="24"/>
          <w:lang w:val="ru-RU"/>
        </w:rPr>
        <w:t xml:space="preserve">. </w:t>
      </w:r>
      <w:r w:rsidR="004E1FA3">
        <w:rPr>
          <w:sz w:val="24"/>
          <w:szCs w:val="24"/>
          <w:lang w:val="ru-RU"/>
        </w:rPr>
        <w:t xml:space="preserve">Предлагаемые </w:t>
      </w:r>
      <w:r w:rsidR="00507E49">
        <w:rPr>
          <w:sz w:val="24"/>
          <w:szCs w:val="24"/>
          <w:lang w:val="ru-RU"/>
        </w:rPr>
        <w:t>проекто</w:t>
      </w:r>
      <w:r w:rsidR="00AE2BAC">
        <w:rPr>
          <w:sz w:val="24"/>
          <w:szCs w:val="24"/>
          <w:lang w:val="ru-RU"/>
        </w:rPr>
        <w:t>м З</w:t>
      </w:r>
      <w:r w:rsidR="00507E49">
        <w:rPr>
          <w:sz w:val="24"/>
          <w:szCs w:val="24"/>
          <w:lang w:val="ru-RU"/>
        </w:rPr>
        <w:t>акона</w:t>
      </w:r>
      <w:r w:rsidR="004E1FA3">
        <w:rPr>
          <w:sz w:val="24"/>
          <w:szCs w:val="24"/>
          <w:lang w:val="ru-RU"/>
        </w:rPr>
        <w:t xml:space="preserve"> особенности деятельности юридических консультантов не соответствуют европейским стан</w:t>
      </w:r>
      <w:r w:rsidR="00443B1E">
        <w:rPr>
          <w:sz w:val="24"/>
          <w:szCs w:val="24"/>
          <w:lang w:val="ru-RU"/>
        </w:rPr>
        <w:t xml:space="preserve">дартам </w:t>
      </w:r>
      <w:r w:rsidR="004E1FA3">
        <w:rPr>
          <w:sz w:val="24"/>
          <w:szCs w:val="24"/>
          <w:lang w:val="ru-RU"/>
        </w:rPr>
        <w:t>и подлежат основательному пересмотру.</w:t>
      </w:r>
    </w:p>
    <w:p w14:paraId="55BA4C9A" w14:textId="77777777" w:rsidR="00D56BDE" w:rsidRPr="00D56BDE" w:rsidRDefault="00D56BDE" w:rsidP="00D56BDE">
      <w:pPr>
        <w:pStyle w:val="ListParagraph"/>
        <w:rPr>
          <w:sz w:val="24"/>
          <w:szCs w:val="24"/>
          <w:lang w:val="ru-RU"/>
        </w:rPr>
      </w:pPr>
    </w:p>
    <w:p w14:paraId="671981EA" w14:textId="77777777" w:rsidR="00A46A83" w:rsidRPr="00063782" w:rsidRDefault="0025509F" w:rsidP="009813A0">
      <w:pPr>
        <w:pStyle w:val="ListParagraph"/>
        <w:numPr>
          <w:ilvl w:val="0"/>
          <w:numId w:val="3"/>
        </w:numPr>
        <w:spacing w:after="0" w:line="360" w:lineRule="auto"/>
        <w:jc w:val="both"/>
        <w:rPr>
          <w:sz w:val="24"/>
          <w:szCs w:val="24"/>
          <w:lang w:val="ru-RU"/>
        </w:rPr>
      </w:pPr>
      <w:r w:rsidRPr="00063782">
        <w:rPr>
          <w:sz w:val="24"/>
          <w:szCs w:val="24"/>
          <w:lang w:val="ru-RU"/>
        </w:rPr>
        <w:t>В некоторых странах Европы профессия юридического консультанта уже была законодательно внедрена (например, в Литве,</w:t>
      </w:r>
      <w:r w:rsidR="00443B1E" w:rsidRPr="00063782">
        <w:rPr>
          <w:sz w:val="24"/>
          <w:szCs w:val="24"/>
          <w:lang w:val="ru-RU"/>
        </w:rPr>
        <w:t xml:space="preserve"> Польше, Словацкой Республике). </w:t>
      </w:r>
      <w:r w:rsidRPr="00063782">
        <w:rPr>
          <w:sz w:val="24"/>
          <w:szCs w:val="24"/>
          <w:lang w:val="ru-RU"/>
        </w:rPr>
        <w:t xml:space="preserve">Все европейские страны, за исключением Польши, объединили эту профессию с профессией адвоката. Введение такой профессии обычно </w:t>
      </w:r>
      <w:r w:rsidR="001B3AF9" w:rsidRPr="00063782">
        <w:rPr>
          <w:sz w:val="24"/>
          <w:szCs w:val="24"/>
          <w:lang w:val="ru-RU"/>
        </w:rPr>
        <w:t>является подготовкой к частичной или полной монополии адвокатов и юридических консультантов на представление интересов клиента в суде, либо идет параллельно с этим процессом</w:t>
      </w:r>
      <w:r w:rsidR="00882448" w:rsidRPr="00063782">
        <w:rPr>
          <w:sz w:val="24"/>
          <w:szCs w:val="24"/>
          <w:lang w:val="ru-RU"/>
        </w:rPr>
        <w:t>.</w:t>
      </w:r>
      <w:r w:rsidR="00D62745" w:rsidRPr="00063782">
        <w:rPr>
          <w:sz w:val="24"/>
          <w:szCs w:val="24"/>
          <w:lang w:val="ru-RU"/>
        </w:rPr>
        <w:t xml:space="preserve"> </w:t>
      </w:r>
      <w:r w:rsidR="00882448" w:rsidRPr="00063782">
        <w:rPr>
          <w:sz w:val="24"/>
          <w:szCs w:val="24"/>
          <w:lang w:val="ru-RU"/>
        </w:rPr>
        <w:t>Поскольку консультанты имеют право представлять интересы клиента в суде, к ним применимы общие требования к адвокатской деятельности</w:t>
      </w:r>
      <w:r w:rsidR="00376852" w:rsidRPr="00063782">
        <w:rPr>
          <w:sz w:val="24"/>
          <w:szCs w:val="24"/>
          <w:lang w:val="ru-RU"/>
        </w:rPr>
        <w:t>.</w:t>
      </w:r>
    </w:p>
    <w:p w14:paraId="5899E345" w14:textId="77777777" w:rsidR="00EB3CB0" w:rsidRPr="00882448" w:rsidRDefault="00EB3CB0" w:rsidP="00EB3CB0">
      <w:pPr>
        <w:pStyle w:val="ListParagraph"/>
        <w:rPr>
          <w:sz w:val="24"/>
          <w:szCs w:val="24"/>
          <w:lang w:val="ru-RU"/>
        </w:rPr>
      </w:pPr>
    </w:p>
    <w:p w14:paraId="22B0B22C" w14:textId="77777777" w:rsidR="00BB4938" w:rsidRPr="00BB4938" w:rsidRDefault="004813AD" w:rsidP="009813A0">
      <w:pPr>
        <w:pStyle w:val="ListParagraph"/>
        <w:numPr>
          <w:ilvl w:val="0"/>
          <w:numId w:val="3"/>
        </w:numPr>
        <w:spacing w:after="0" w:line="360" w:lineRule="auto"/>
        <w:jc w:val="both"/>
        <w:rPr>
          <w:sz w:val="24"/>
          <w:szCs w:val="24"/>
          <w:lang w:val="ru-RU"/>
        </w:rPr>
      </w:pPr>
      <w:r>
        <w:rPr>
          <w:sz w:val="24"/>
          <w:szCs w:val="24"/>
          <w:lang w:val="ru-RU"/>
        </w:rPr>
        <w:t xml:space="preserve">Несмотря на то что на первый взгляд требования к юридическим консультантам могут показаться не столь строгими, как требования к адвокатам (нет </w:t>
      </w:r>
      <w:r w:rsidR="00B54FBF">
        <w:rPr>
          <w:sz w:val="24"/>
          <w:szCs w:val="24"/>
          <w:lang w:val="ru-RU"/>
        </w:rPr>
        <w:t xml:space="preserve">требований </w:t>
      </w:r>
      <w:r w:rsidR="00063782">
        <w:rPr>
          <w:sz w:val="24"/>
          <w:szCs w:val="24"/>
          <w:lang w:val="ru-RU"/>
        </w:rPr>
        <w:t>о наличии</w:t>
      </w:r>
      <w:r w:rsidR="00B54FBF">
        <w:rPr>
          <w:sz w:val="24"/>
          <w:szCs w:val="24"/>
          <w:lang w:val="ru-RU"/>
        </w:rPr>
        <w:t xml:space="preserve"> гражданств</w:t>
      </w:r>
      <w:r w:rsidR="00063782">
        <w:rPr>
          <w:sz w:val="24"/>
          <w:szCs w:val="24"/>
          <w:lang w:val="ru-RU"/>
        </w:rPr>
        <w:t>а</w:t>
      </w:r>
      <w:r w:rsidR="00B54FBF">
        <w:rPr>
          <w:sz w:val="24"/>
          <w:szCs w:val="24"/>
          <w:lang w:val="ru-RU"/>
        </w:rPr>
        <w:t xml:space="preserve">, не ограничено право заниматься данным видом деятельности для </w:t>
      </w:r>
      <w:r w:rsidR="00B54FBF" w:rsidRPr="00B54FBF">
        <w:rPr>
          <w:sz w:val="24"/>
          <w:szCs w:val="24"/>
          <w:lang w:val="ru-RU"/>
        </w:rPr>
        <w:t>исключенн</w:t>
      </w:r>
      <w:r w:rsidR="00B54FBF">
        <w:rPr>
          <w:sz w:val="24"/>
          <w:szCs w:val="24"/>
          <w:lang w:val="ru-RU"/>
        </w:rPr>
        <w:t>ых</w:t>
      </w:r>
      <w:r w:rsidR="00B54FBF" w:rsidRPr="00B54FBF">
        <w:rPr>
          <w:sz w:val="24"/>
          <w:szCs w:val="24"/>
          <w:lang w:val="ru-RU"/>
        </w:rPr>
        <w:t xml:space="preserve"> из коллегии адвокатов по отрицательным мотивам</w:t>
      </w:r>
      <w:r>
        <w:rPr>
          <w:sz w:val="24"/>
          <w:szCs w:val="24"/>
          <w:lang w:val="ru-RU"/>
        </w:rPr>
        <w:t xml:space="preserve">), </w:t>
      </w:r>
      <w:r w:rsidR="00BB4938">
        <w:rPr>
          <w:sz w:val="24"/>
          <w:szCs w:val="24"/>
          <w:lang w:val="ru-RU"/>
        </w:rPr>
        <w:t>это не всегда соответствует реальности. Например, судьи, предпочитающие стать юридическими консультантами, а не адвокатами (из</w:t>
      </w:r>
      <w:r w:rsidR="00063782">
        <w:rPr>
          <w:sz w:val="24"/>
          <w:szCs w:val="24"/>
          <w:lang w:val="ru-RU"/>
        </w:rPr>
        <w:t>-за</w:t>
      </w:r>
      <w:r w:rsidR="00BB4938">
        <w:rPr>
          <w:sz w:val="24"/>
          <w:szCs w:val="24"/>
          <w:lang w:val="ru-RU"/>
        </w:rPr>
        <w:t xml:space="preserve"> желания работать по трудовому договору или по другим причинам), должны будут пройти аттестацию, которая </w:t>
      </w:r>
      <w:r w:rsidR="00063782">
        <w:rPr>
          <w:sz w:val="24"/>
          <w:szCs w:val="24"/>
          <w:lang w:val="ru-RU"/>
        </w:rPr>
        <w:t xml:space="preserve">им </w:t>
      </w:r>
      <w:r w:rsidR="00BB4938">
        <w:rPr>
          <w:sz w:val="24"/>
          <w:szCs w:val="24"/>
          <w:lang w:val="ru-RU"/>
        </w:rPr>
        <w:t xml:space="preserve">не требуется для того, чтобы стать адвокатом. Этот момент демонстрирует </w:t>
      </w:r>
      <w:r w:rsidR="009D664B">
        <w:rPr>
          <w:sz w:val="24"/>
          <w:szCs w:val="24"/>
          <w:lang w:val="ru-RU"/>
        </w:rPr>
        <w:t>противоречивость</w:t>
      </w:r>
      <w:r w:rsidR="00BB4938">
        <w:rPr>
          <w:sz w:val="24"/>
          <w:szCs w:val="24"/>
          <w:lang w:val="ru-RU"/>
        </w:rPr>
        <w:t xml:space="preserve"> предлагаемого нововведения.</w:t>
      </w:r>
    </w:p>
    <w:p w14:paraId="6FB00F3C" w14:textId="77777777" w:rsidR="00BB4938" w:rsidRPr="00BB4938" w:rsidRDefault="00BB4938" w:rsidP="00BB4938">
      <w:pPr>
        <w:pStyle w:val="ListParagraph"/>
        <w:rPr>
          <w:sz w:val="24"/>
          <w:szCs w:val="24"/>
          <w:lang w:val="ru-RU"/>
        </w:rPr>
      </w:pPr>
    </w:p>
    <w:p w14:paraId="5045550D" w14:textId="77777777" w:rsidR="00A46A83" w:rsidRDefault="009D664B" w:rsidP="009813A0">
      <w:pPr>
        <w:pStyle w:val="ListParagraph"/>
        <w:numPr>
          <w:ilvl w:val="0"/>
          <w:numId w:val="3"/>
        </w:numPr>
        <w:spacing w:after="0" w:line="360" w:lineRule="auto"/>
        <w:jc w:val="both"/>
        <w:rPr>
          <w:sz w:val="24"/>
          <w:szCs w:val="24"/>
          <w:lang w:val="ru-RU"/>
        </w:rPr>
      </w:pPr>
      <w:r>
        <w:rPr>
          <w:sz w:val="24"/>
          <w:szCs w:val="24"/>
          <w:lang w:val="ru-RU"/>
        </w:rPr>
        <w:lastRenderedPageBreak/>
        <w:t xml:space="preserve">Право юридических консультантов работать по трудовому договору и даже в государственных учреждениях представляет непосредственную угрозу их независимости. По этой причине в большинстве европейских стран </w:t>
      </w:r>
      <w:r w:rsidR="00E06567">
        <w:rPr>
          <w:sz w:val="24"/>
          <w:szCs w:val="24"/>
          <w:lang w:val="ru-RU"/>
        </w:rPr>
        <w:t>адвокатам запрещено работать по трудовому договору</w:t>
      </w:r>
      <w:r w:rsidR="002D6D66">
        <w:rPr>
          <w:sz w:val="24"/>
          <w:szCs w:val="24"/>
          <w:lang w:val="ru-RU"/>
        </w:rPr>
        <w:t xml:space="preserve"> (</w:t>
      </w:r>
      <w:r w:rsidR="00E06567">
        <w:rPr>
          <w:sz w:val="24"/>
          <w:szCs w:val="24"/>
          <w:lang w:val="ru-RU"/>
        </w:rPr>
        <w:t xml:space="preserve">за исключением работы в адвокатских конторах). </w:t>
      </w:r>
      <w:r w:rsidR="002D6D66">
        <w:rPr>
          <w:sz w:val="24"/>
          <w:szCs w:val="24"/>
          <w:lang w:val="ru-RU"/>
        </w:rPr>
        <w:t>В тех же странах, где такая возможность существует, адвокаты имеют право оказывать свои услуги исключительно своему работодателю.</w:t>
      </w:r>
    </w:p>
    <w:p w14:paraId="0EDCAF10" w14:textId="77777777" w:rsidR="00193DF3" w:rsidRPr="002D6D66" w:rsidRDefault="00193DF3" w:rsidP="002D6D66">
      <w:pPr>
        <w:spacing w:line="360" w:lineRule="auto"/>
        <w:jc w:val="both"/>
        <w:rPr>
          <w:rFonts w:asciiTheme="minorHAnsi" w:hAnsiTheme="minorHAnsi"/>
          <w:sz w:val="24"/>
          <w:szCs w:val="24"/>
          <w:lang w:val="ru-RU"/>
        </w:rPr>
      </w:pPr>
    </w:p>
    <w:p w14:paraId="4334BC66" w14:textId="77777777" w:rsidR="00EB3CB0" w:rsidRPr="002D6D66" w:rsidRDefault="002D52D6" w:rsidP="00257862">
      <w:pPr>
        <w:pStyle w:val="ListParagraph"/>
        <w:spacing w:after="0" w:line="360" w:lineRule="auto"/>
        <w:jc w:val="both"/>
        <w:rPr>
          <w:i/>
          <w:sz w:val="24"/>
          <w:szCs w:val="24"/>
          <w:u w:val="single"/>
          <w:lang w:val="ru-RU"/>
        </w:rPr>
      </w:pPr>
      <w:r w:rsidRPr="002D6D66">
        <w:rPr>
          <w:i/>
          <w:sz w:val="24"/>
          <w:szCs w:val="24"/>
          <w:u w:val="single"/>
          <w:lang w:val="ru-RU"/>
        </w:rPr>
        <w:t>Статья</w:t>
      </w:r>
      <w:r w:rsidR="00EB3CB0" w:rsidRPr="002D6D66">
        <w:rPr>
          <w:i/>
          <w:sz w:val="24"/>
          <w:szCs w:val="24"/>
          <w:u w:val="single"/>
          <w:lang w:val="ru-RU"/>
        </w:rPr>
        <w:t xml:space="preserve"> </w:t>
      </w:r>
      <w:r w:rsidR="00257862" w:rsidRPr="002D6D66">
        <w:rPr>
          <w:i/>
          <w:sz w:val="24"/>
          <w:szCs w:val="24"/>
          <w:u w:val="single"/>
          <w:lang w:val="ru-RU"/>
        </w:rPr>
        <w:t xml:space="preserve">78. </w:t>
      </w:r>
      <w:r w:rsidR="002D6D66" w:rsidRPr="002D6D66">
        <w:rPr>
          <w:i/>
          <w:sz w:val="24"/>
          <w:szCs w:val="24"/>
          <w:u w:val="single"/>
          <w:lang w:val="ru-RU"/>
        </w:rPr>
        <w:t>Права и обязанности юридического консультанта</w:t>
      </w:r>
    </w:p>
    <w:p w14:paraId="592C68C0" w14:textId="77777777" w:rsidR="00257862" w:rsidRPr="00D31746" w:rsidRDefault="00D818CA" w:rsidP="009813A0">
      <w:pPr>
        <w:pStyle w:val="ListParagraph"/>
        <w:numPr>
          <w:ilvl w:val="0"/>
          <w:numId w:val="3"/>
        </w:numPr>
        <w:spacing w:after="0" w:line="360" w:lineRule="auto"/>
        <w:jc w:val="both"/>
        <w:rPr>
          <w:sz w:val="24"/>
          <w:szCs w:val="24"/>
          <w:lang w:val="ru-RU"/>
        </w:rPr>
      </w:pPr>
      <w:r>
        <w:rPr>
          <w:sz w:val="24"/>
          <w:szCs w:val="24"/>
          <w:lang w:val="ru-RU"/>
        </w:rPr>
        <w:t xml:space="preserve">Юридический консультант не имеет права хранить профессиональную тайну. Тем не менее, представители данной профессии представляют интересы своих клиентов в </w:t>
      </w:r>
      <w:r w:rsidR="00D31746">
        <w:rPr>
          <w:sz w:val="24"/>
          <w:szCs w:val="24"/>
          <w:lang w:val="ru-RU"/>
        </w:rPr>
        <w:t>суде и должны иметь такое же право, а также сопутствующие гарантии, что и адвокаты</w:t>
      </w:r>
      <w:r w:rsidR="00257862" w:rsidRPr="00D31746">
        <w:rPr>
          <w:sz w:val="24"/>
          <w:szCs w:val="24"/>
          <w:lang w:val="ru-RU"/>
        </w:rPr>
        <w:t>.</w:t>
      </w:r>
    </w:p>
    <w:p w14:paraId="17BB6379" w14:textId="77777777" w:rsidR="00EB03D5" w:rsidRPr="00D31746" w:rsidRDefault="00EB03D5" w:rsidP="00EB03D5">
      <w:pPr>
        <w:pStyle w:val="ListParagraph"/>
        <w:spacing w:after="0" w:line="360" w:lineRule="auto"/>
        <w:jc w:val="both"/>
        <w:rPr>
          <w:sz w:val="24"/>
          <w:szCs w:val="24"/>
          <w:lang w:val="ru-RU"/>
        </w:rPr>
      </w:pPr>
    </w:p>
    <w:p w14:paraId="0AE3C4A5" w14:textId="77777777" w:rsidR="00EB03D5" w:rsidRPr="007C6182" w:rsidRDefault="002D52D6" w:rsidP="00EB03D5">
      <w:pPr>
        <w:pStyle w:val="ListParagraph"/>
        <w:spacing w:after="0" w:line="360" w:lineRule="auto"/>
        <w:jc w:val="both"/>
        <w:rPr>
          <w:i/>
          <w:sz w:val="24"/>
          <w:szCs w:val="24"/>
          <w:u w:val="single"/>
          <w:lang w:val="ru-RU"/>
        </w:rPr>
      </w:pPr>
      <w:r w:rsidRPr="007C6182">
        <w:rPr>
          <w:i/>
          <w:sz w:val="24"/>
          <w:szCs w:val="24"/>
          <w:u w:val="single"/>
          <w:lang w:val="ru-RU"/>
        </w:rPr>
        <w:t>Статья</w:t>
      </w:r>
      <w:r w:rsidR="00EB03D5" w:rsidRPr="007C6182">
        <w:rPr>
          <w:i/>
          <w:sz w:val="24"/>
          <w:szCs w:val="24"/>
          <w:u w:val="single"/>
          <w:lang w:val="ru-RU"/>
        </w:rPr>
        <w:t xml:space="preserve"> 79. </w:t>
      </w:r>
      <w:r w:rsidR="00D31746" w:rsidRPr="00D31746">
        <w:rPr>
          <w:i/>
          <w:sz w:val="24"/>
          <w:szCs w:val="24"/>
          <w:u w:val="single"/>
          <w:lang w:val="ru-RU"/>
        </w:rPr>
        <w:t xml:space="preserve">Страхование </w:t>
      </w:r>
      <w:r w:rsidR="00803C36">
        <w:rPr>
          <w:i/>
          <w:sz w:val="24"/>
          <w:szCs w:val="24"/>
          <w:u w:val="single"/>
          <w:lang w:val="ru-RU"/>
        </w:rPr>
        <w:t>гражданско-правовой ответственности</w:t>
      </w:r>
      <w:r w:rsidR="00D31746" w:rsidRPr="00D31746">
        <w:rPr>
          <w:i/>
          <w:sz w:val="24"/>
          <w:szCs w:val="24"/>
          <w:u w:val="single"/>
          <w:lang w:val="ru-RU"/>
        </w:rPr>
        <w:t xml:space="preserve"> юридического консультанта</w:t>
      </w:r>
    </w:p>
    <w:p w14:paraId="5EFB9D72" w14:textId="77777777" w:rsidR="00EB03D5" w:rsidRPr="00063782" w:rsidRDefault="00D31746" w:rsidP="009813A0">
      <w:pPr>
        <w:pStyle w:val="ListParagraph"/>
        <w:numPr>
          <w:ilvl w:val="0"/>
          <w:numId w:val="3"/>
        </w:numPr>
        <w:spacing w:after="0" w:line="360" w:lineRule="auto"/>
        <w:jc w:val="both"/>
        <w:rPr>
          <w:sz w:val="24"/>
          <w:szCs w:val="24"/>
        </w:rPr>
      </w:pPr>
      <w:r w:rsidRPr="00063782">
        <w:rPr>
          <w:sz w:val="24"/>
          <w:szCs w:val="24"/>
          <w:lang w:val="ru-RU"/>
        </w:rPr>
        <w:t>См</w:t>
      </w:r>
      <w:r w:rsidRPr="00063782">
        <w:rPr>
          <w:sz w:val="24"/>
          <w:szCs w:val="24"/>
          <w:lang w:val="en-US"/>
        </w:rPr>
        <w:t xml:space="preserve">. </w:t>
      </w:r>
      <w:r w:rsidRPr="00063782">
        <w:rPr>
          <w:sz w:val="24"/>
          <w:szCs w:val="24"/>
          <w:lang w:val="ru-RU"/>
        </w:rPr>
        <w:t>комментарии к статье</w:t>
      </w:r>
      <w:r w:rsidR="00EB03D5" w:rsidRPr="00063782">
        <w:rPr>
          <w:sz w:val="24"/>
          <w:szCs w:val="24"/>
        </w:rPr>
        <w:t xml:space="preserve"> 37.</w:t>
      </w:r>
    </w:p>
    <w:p w14:paraId="75D3FE65" w14:textId="77777777" w:rsidR="00257862" w:rsidRPr="00CD4C32" w:rsidRDefault="00257862" w:rsidP="00257862">
      <w:pPr>
        <w:pStyle w:val="ListParagraph"/>
        <w:rPr>
          <w:sz w:val="24"/>
          <w:szCs w:val="24"/>
        </w:rPr>
      </w:pPr>
    </w:p>
    <w:p w14:paraId="60D35CAE" w14:textId="77777777" w:rsidR="00257862" w:rsidRPr="00B52E91" w:rsidRDefault="002D52D6" w:rsidP="00257862">
      <w:pPr>
        <w:pStyle w:val="ListParagraph"/>
        <w:spacing w:after="0" w:line="360" w:lineRule="auto"/>
        <w:jc w:val="both"/>
        <w:rPr>
          <w:i/>
          <w:sz w:val="24"/>
          <w:szCs w:val="24"/>
          <w:u w:val="single"/>
          <w:lang w:val="ru-RU"/>
        </w:rPr>
      </w:pPr>
      <w:r>
        <w:rPr>
          <w:i/>
          <w:sz w:val="24"/>
          <w:szCs w:val="24"/>
          <w:u w:val="single"/>
        </w:rPr>
        <w:t>Стать</w:t>
      </w:r>
      <w:r w:rsidR="00B52E91">
        <w:rPr>
          <w:i/>
          <w:sz w:val="24"/>
          <w:szCs w:val="24"/>
          <w:u w:val="single"/>
          <w:lang w:val="ru-RU"/>
        </w:rPr>
        <w:t>и</w:t>
      </w:r>
      <w:r w:rsidR="00257862" w:rsidRPr="00CD4C32">
        <w:rPr>
          <w:i/>
          <w:sz w:val="24"/>
          <w:szCs w:val="24"/>
          <w:u w:val="single"/>
        </w:rPr>
        <w:t xml:space="preserve"> 80</w:t>
      </w:r>
      <w:r w:rsidR="0088503E">
        <w:rPr>
          <w:i/>
          <w:sz w:val="24"/>
          <w:szCs w:val="24"/>
          <w:u w:val="single"/>
        </w:rPr>
        <w:t>—</w:t>
      </w:r>
      <w:r w:rsidR="00D548C8" w:rsidRPr="00CD4C32">
        <w:rPr>
          <w:i/>
          <w:sz w:val="24"/>
          <w:szCs w:val="24"/>
          <w:u w:val="single"/>
        </w:rPr>
        <w:t>103</w:t>
      </w:r>
      <w:r w:rsidR="00257862" w:rsidRPr="00CD4C32">
        <w:rPr>
          <w:i/>
          <w:sz w:val="24"/>
          <w:szCs w:val="24"/>
          <w:u w:val="single"/>
        </w:rPr>
        <w:t xml:space="preserve">. </w:t>
      </w:r>
      <w:r w:rsidR="00B52E91">
        <w:rPr>
          <w:i/>
          <w:sz w:val="24"/>
          <w:szCs w:val="24"/>
          <w:u w:val="single"/>
          <w:lang w:val="ru-RU"/>
        </w:rPr>
        <w:t>Самоуправление юридических консультантов</w:t>
      </w:r>
    </w:p>
    <w:p w14:paraId="27975FF2" w14:textId="77777777" w:rsidR="00672263" w:rsidRPr="00477D25" w:rsidRDefault="00B52E91" w:rsidP="009813A0">
      <w:pPr>
        <w:pStyle w:val="ListParagraph"/>
        <w:numPr>
          <w:ilvl w:val="0"/>
          <w:numId w:val="3"/>
        </w:numPr>
        <w:spacing w:after="0" w:line="360" w:lineRule="auto"/>
        <w:jc w:val="both"/>
        <w:rPr>
          <w:sz w:val="24"/>
          <w:szCs w:val="24"/>
          <w:lang w:val="ru-RU"/>
        </w:rPr>
      </w:pPr>
      <w:r>
        <w:rPr>
          <w:sz w:val="24"/>
          <w:szCs w:val="24"/>
          <w:lang w:val="ru-RU"/>
        </w:rPr>
        <w:t>Проект</w:t>
      </w:r>
      <w:r w:rsidRPr="00F317EE">
        <w:rPr>
          <w:sz w:val="24"/>
          <w:szCs w:val="24"/>
          <w:lang w:val="ru-RU"/>
        </w:rPr>
        <w:t xml:space="preserve"> </w:t>
      </w:r>
      <w:r>
        <w:rPr>
          <w:sz w:val="24"/>
          <w:szCs w:val="24"/>
          <w:lang w:val="ru-RU"/>
        </w:rPr>
        <w:t>Закона</w:t>
      </w:r>
      <w:r w:rsidRPr="00F317EE">
        <w:rPr>
          <w:sz w:val="24"/>
          <w:szCs w:val="24"/>
          <w:lang w:val="ru-RU"/>
        </w:rPr>
        <w:t xml:space="preserve"> </w:t>
      </w:r>
      <w:r>
        <w:rPr>
          <w:sz w:val="24"/>
          <w:szCs w:val="24"/>
          <w:lang w:val="ru-RU"/>
        </w:rPr>
        <w:t>об</w:t>
      </w:r>
      <w:r w:rsidRPr="00F317EE">
        <w:rPr>
          <w:sz w:val="24"/>
          <w:szCs w:val="24"/>
          <w:lang w:val="ru-RU"/>
        </w:rPr>
        <w:t xml:space="preserve"> </w:t>
      </w:r>
      <w:r>
        <w:rPr>
          <w:sz w:val="24"/>
          <w:szCs w:val="24"/>
          <w:lang w:val="ru-RU"/>
        </w:rPr>
        <w:t>адвокатуре</w:t>
      </w:r>
      <w:r w:rsidRPr="00F317EE">
        <w:rPr>
          <w:sz w:val="24"/>
          <w:szCs w:val="24"/>
          <w:lang w:val="ru-RU"/>
        </w:rPr>
        <w:t xml:space="preserve"> </w:t>
      </w:r>
      <w:r w:rsidR="001C0CE9">
        <w:rPr>
          <w:sz w:val="24"/>
          <w:szCs w:val="24"/>
          <w:lang w:val="ru-RU"/>
        </w:rPr>
        <w:t>гласит</w:t>
      </w:r>
      <w:r w:rsidR="001C0CE9" w:rsidRPr="00F317EE">
        <w:rPr>
          <w:sz w:val="24"/>
          <w:szCs w:val="24"/>
          <w:lang w:val="ru-RU"/>
        </w:rPr>
        <w:t xml:space="preserve">, </w:t>
      </w:r>
      <w:r w:rsidR="001C0CE9">
        <w:rPr>
          <w:sz w:val="24"/>
          <w:szCs w:val="24"/>
          <w:lang w:val="ru-RU"/>
        </w:rPr>
        <w:t>что</w:t>
      </w:r>
      <w:r w:rsidR="001C0CE9" w:rsidRPr="00F317EE">
        <w:rPr>
          <w:sz w:val="24"/>
          <w:szCs w:val="24"/>
          <w:lang w:val="ru-RU"/>
        </w:rPr>
        <w:t xml:space="preserve"> </w:t>
      </w:r>
      <w:r w:rsidR="001C0CE9">
        <w:rPr>
          <w:sz w:val="24"/>
          <w:szCs w:val="24"/>
          <w:lang w:val="ru-RU"/>
        </w:rPr>
        <w:t>палата</w:t>
      </w:r>
      <w:r w:rsidR="001C0CE9" w:rsidRPr="00F317EE">
        <w:rPr>
          <w:sz w:val="24"/>
          <w:szCs w:val="24"/>
          <w:lang w:val="ru-RU"/>
        </w:rPr>
        <w:t xml:space="preserve"> </w:t>
      </w:r>
      <w:r w:rsidR="001C0CE9">
        <w:rPr>
          <w:sz w:val="24"/>
          <w:szCs w:val="24"/>
          <w:lang w:val="ru-RU"/>
        </w:rPr>
        <w:t>юридических</w:t>
      </w:r>
      <w:r w:rsidR="001C0CE9" w:rsidRPr="00F317EE">
        <w:rPr>
          <w:sz w:val="24"/>
          <w:szCs w:val="24"/>
          <w:lang w:val="ru-RU"/>
        </w:rPr>
        <w:t xml:space="preserve"> </w:t>
      </w:r>
      <w:r w:rsidR="001C0CE9">
        <w:rPr>
          <w:sz w:val="24"/>
          <w:szCs w:val="24"/>
          <w:lang w:val="ru-RU"/>
        </w:rPr>
        <w:t>консультантов</w:t>
      </w:r>
      <w:r w:rsidR="001C0CE9" w:rsidRPr="00F317EE">
        <w:rPr>
          <w:sz w:val="24"/>
          <w:szCs w:val="24"/>
          <w:lang w:val="ru-RU"/>
        </w:rPr>
        <w:t xml:space="preserve"> </w:t>
      </w:r>
      <w:r w:rsidR="001C0CE9">
        <w:rPr>
          <w:sz w:val="24"/>
          <w:szCs w:val="24"/>
          <w:lang w:val="ru-RU"/>
        </w:rPr>
        <w:t>являетс</w:t>
      </w:r>
      <w:r w:rsidR="00016FAE">
        <w:rPr>
          <w:sz w:val="24"/>
          <w:szCs w:val="24"/>
          <w:lang w:val="ru-RU"/>
        </w:rPr>
        <w:t>я</w:t>
      </w:r>
      <w:r w:rsidR="00016FAE" w:rsidRPr="00F317EE">
        <w:rPr>
          <w:sz w:val="24"/>
          <w:szCs w:val="24"/>
          <w:lang w:val="ru-RU"/>
        </w:rPr>
        <w:t xml:space="preserve"> </w:t>
      </w:r>
      <w:r w:rsidR="00016FAE">
        <w:rPr>
          <w:sz w:val="24"/>
          <w:szCs w:val="24"/>
          <w:lang w:val="ru-RU"/>
        </w:rPr>
        <w:t>саморегулируемой</w:t>
      </w:r>
      <w:r w:rsidR="00016FAE" w:rsidRPr="00F317EE">
        <w:rPr>
          <w:sz w:val="24"/>
          <w:szCs w:val="24"/>
          <w:lang w:val="ru-RU"/>
        </w:rPr>
        <w:t xml:space="preserve"> </w:t>
      </w:r>
      <w:r w:rsidR="00016FAE">
        <w:rPr>
          <w:sz w:val="24"/>
          <w:szCs w:val="24"/>
          <w:lang w:val="ru-RU"/>
        </w:rPr>
        <w:t>организацией</w:t>
      </w:r>
      <w:r w:rsidR="00016FAE" w:rsidRPr="00F317EE">
        <w:rPr>
          <w:sz w:val="24"/>
          <w:szCs w:val="24"/>
          <w:lang w:val="ru-RU"/>
        </w:rPr>
        <w:t xml:space="preserve">. </w:t>
      </w:r>
      <w:r w:rsidR="00016FAE">
        <w:rPr>
          <w:sz w:val="24"/>
          <w:szCs w:val="24"/>
          <w:lang w:val="ru-RU"/>
        </w:rPr>
        <w:t>Членство</w:t>
      </w:r>
      <w:r w:rsidR="00016FAE" w:rsidRPr="00F317EE">
        <w:rPr>
          <w:sz w:val="24"/>
          <w:szCs w:val="24"/>
          <w:lang w:val="ru-RU"/>
        </w:rPr>
        <w:t xml:space="preserve"> </w:t>
      </w:r>
      <w:r w:rsidR="00016FAE">
        <w:rPr>
          <w:sz w:val="24"/>
          <w:szCs w:val="24"/>
          <w:lang w:val="ru-RU"/>
        </w:rPr>
        <w:t>в</w:t>
      </w:r>
      <w:r w:rsidR="00016FAE" w:rsidRPr="00F317EE">
        <w:rPr>
          <w:sz w:val="24"/>
          <w:szCs w:val="24"/>
          <w:lang w:val="ru-RU"/>
        </w:rPr>
        <w:t xml:space="preserve"> </w:t>
      </w:r>
      <w:r w:rsidR="00016FAE">
        <w:rPr>
          <w:sz w:val="24"/>
          <w:szCs w:val="24"/>
          <w:lang w:val="ru-RU"/>
        </w:rPr>
        <w:t>палате</w:t>
      </w:r>
      <w:r w:rsidR="00016FAE" w:rsidRPr="00F317EE">
        <w:rPr>
          <w:sz w:val="24"/>
          <w:szCs w:val="24"/>
          <w:lang w:val="ru-RU"/>
        </w:rPr>
        <w:t xml:space="preserve"> </w:t>
      </w:r>
      <w:r w:rsidR="00016FAE">
        <w:rPr>
          <w:sz w:val="24"/>
          <w:szCs w:val="24"/>
          <w:lang w:val="ru-RU"/>
        </w:rPr>
        <w:t>является</w:t>
      </w:r>
      <w:r w:rsidR="00016FAE" w:rsidRPr="00F317EE">
        <w:rPr>
          <w:sz w:val="24"/>
          <w:szCs w:val="24"/>
          <w:lang w:val="ru-RU"/>
        </w:rPr>
        <w:t xml:space="preserve"> </w:t>
      </w:r>
      <w:r w:rsidR="00016FAE">
        <w:rPr>
          <w:sz w:val="24"/>
          <w:szCs w:val="24"/>
          <w:lang w:val="ru-RU"/>
        </w:rPr>
        <w:t>для</w:t>
      </w:r>
      <w:r w:rsidR="00016FAE" w:rsidRPr="00F317EE">
        <w:rPr>
          <w:sz w:val="24"/>
          <w:szCs w:val="24"/>
          <w:lang w:val="ru-RU"/>
        </w:rPr>
        <w:t xml:space="preserve"> </w:t>
      </w:r>
      <w:r w:rsidR="00016FAE">
        <w:rPr>
          <w:sz w:val="24"/>
          <w:szCs w:val="24"/>
          <w:lang w:val="ru-RU"/>
        </w:rPr>
        <w:t>юридических</w:t>
      </w:r>
      <w:r w:rsidR="00016FAE" w:rsidRPr="00F317EE">
        <w:rPr>
          <w:sz w:val="24"/>
          <w:szCs w:val="24"/>
          <w:lang w:val="ru-RU"/>
        </w:rPr>
        <w:t xml:space="preserve"> </w:t>
      </w:r>
      <w:r w:rsidR="00016FAE">
        <w:rPr>
          <w:sz w:val="24"/>
          <w:szCs w:val="24"/>
          <w:lang w:val="ru-RU"/>
        </w:rPr>
        <w:t>консультантов</w:t>
      </w:r>
      <w:r w:rsidR="00016FAE" w:rsidRPr="00F317EE">
        <w:rPr>
          <w:sz w:val="24"/>
          <w:szCs w:val="24"/>
          <w:lang w:val="ru-RU"/>
        </w:rPr>
        <w:t xml:space="preserve"> </w:t>
      </w:r>
      <w:r w:rsidR="00016FAE">
        <w:rPr>
          <w:sz w:val="24"/>
          <w:szCs w:val="24"/>
          <w:lang w:val="ru-RU"/>
        </w:rPr>
        <w:t>обязательным</w:t>
      </w:r>
      <w:r w:rsidR="00016FAE" w:rsidRPr="00F317EE">
        <w:rPr>
          <w:sz w:val="24"/>
          <w:szCs w:val="24"/>
          <w:lang w:val="ru-RU"/>
        </w:rPr>
        <w:t xml:space="preserve">. </w:t>
      </w:r>
      <w:r w:rsidR="00016FAE">
        <w:rPr>
          <w:sz w:val="24"/>
          <w:szCs w:val="24"/>
          <w:lang w:val="ru-RU"/>
        </w:rPr>
        <w:t>Палаты</w:t>
      </w:r>
      <w:r w:rsidR="00016FAE" w:rsidRPr="00477D25">
        <w:rPr>
          <w:sz w:val="24"/>
          <w:szCs w:val="24"/>
          <w:lang w:val="ru-RU"/>
        </w:rPr>
        <w:t xml:space="preserve"> </w:t>
      </w:r>
      <w:r w:rsidR="00016FAE">
        <w:rPr>
          <w:sz w:val="24"/>
          <w:szCs w:val="24"/>
          <w:lang w:val="ru-RU"/>
        </w:rPr>
        <w:t>обладают</w:t>
      </w:r>
      <w:r w:rsidR="00016FAE" w:rsidRPr="00477D25">
        <w:rPr>
          <w:sz w:val="24"/>
          <w:szCs w:val="24"/>
          <w:lang w:val="ru-RU"/>
        </w:rPr>
        <w:t xml:space="preserve"> </w:t>
      </w:r>
      <w:r w:rsidR="00016FAE">
        <w:rPr>
          <w:sz w:val="24"/>
          <w:szCs w:val="24"/>
          <w:lang w:val="ru-RU"/>
        </w:rPr>
        <w:t>некоторыми</w:t>
      </w:r>
      <w:r w:rsidR="00016FAE" w:rsidRPr="00477D25">
        <w:rPr>
          <w:sz w:val="24"/>
          <w:szCs w:val="24"/>
          <w:lang w:val="ru-RU"/>
        </w:rPr>
        <w:t xml:space="preserve"> </w:t>
      </w:r>
      <w:r w:rsidR="00016FAE">
        <w:rPr>
          <w:sz w:val="24"/>
          <w:szCs w:val="24"/>
          <w:lang w:val="ru-RU"/>
        </w:rPr>
        <w:t>исключительными</w:t>
      </w:r>
      <w:r w:rsidR="00016FAE" w:rsidRPr="00477D25">
        <w:rPr>
          <w:sz w:val="24"/>
          <w:szCs w:val="24"/>
          <w:lang w:val="ru-RU"/>
        </w:rPr>
        <w:t xml:space="preserve"> </w:t>
      </w:r>
      <w:r w:rsidR="00016FAE">
        <w:rPr>
          <w:sz w:val="24"/>
          <w:szCs w:val="24"/>
          <w:lang w:val="ru-RU"/>
        </w:rPr>
        <w:t>правами</w:t>
      </w:r>
      <w:r w:rsidR="00016FAE" w:rsidRPr="00477D25">
        <w:rPr>
          <w:sz w:val="24"/>
          <w:szCs w:val="24"/>
          <w:lang w:val="ru-RU"/>
        </w:rPr>
        <w:t xml:space="preserve">, </w:t>
      </w:r>
      <w:r w:rsidR="00016FAE">
        <w:rPr>
          <w:sz w:val="24"/>
          <w:szCs w:val="24"/>
          <w:lang w:val="ru-RU"/>
        </w:rPr>
        <w:t>как</w:t>
      </w:r>
      <w:r w:rsidR="00016FAE" w:rsidRPr="00477D25">
        <w:rPr>
          <w:sz w:val="24"/>
          <w:szCs w:val="24"/>
          <w:lang w:val="ru-RU"/>
        </w:rPr>
        <w:t xml:space="preserve"> </w:t>
      </w:r>
      <w:r w:rsidR="00016FAE">
        <w:rPr>
          <w:sz w:val="24"/>
          <w:szCs w:val="24"/>
          <w:lang w:val="ru-RU"/>
        </w:rPr>
        <w:t>то</w:t>
      </w:r>
      <w:r w:rsidR="00477D25" w:rsidRPr="00477D25">
        <w:rPr>
          <w:sz w:val="24"/>
          <w:szCs w:val="24"/>
          <w:lang w:val="ru-RU"/>
        </w:rPr>
        <w:t xml:space="preserve">: </w:t>
      </w:r>
      <w:r w:rsidR="00477D25">
        <w:rPr>
          <w:sz w:val="24"/>
          <w:szCs w:val="24"/>
          <w:lang w:val="ru-RU"/>
        </w:rPr>
        <w:t>принятие</w:t>
      </w:r>
      <w:r w:rsidR="00477D25" w:rsidRPr="00477D25">
        <w:rPr>
          <w:sz w:val="24"/>
          <w:szCs w:val="24"/>
          <w:lang w:val="ru-RU"/>
        </w:rPr>
        <w:t xml:space="preserve"> </w:t>
      </w:r>
      <w:r w:rsidR="00477D25">
        <w:rPr>
          <w:sz w:val="24"/>
          <w:szCs w:val="24"/>
          <w:lang w:val="ru-RU"/>
        </w:rPr>
        <w:t>Кодекса</w:t>
      </w:r>
      <w:r w:rsidR="00477D25" w:rsidRPr="00477D25">
        <w:rPr>
          <w:sz w:val="24"/>
          <w:szCs w:val="24"/>
          <w:lang w:val="ru-RU"/>
        </w:rPr>
        <w:t xml:space="preserve"> </w:t>
      </w:r>
      <w:r w:rsidR="00477D25">
        <w:rPr>
          <w:sz w:val="24"/>
          <w:szCs w:val="24"/>
          <w:lang w:val="ru-RU"/>
        </w:rPr>
        <w:t>профессиональной</w:t>
      </w:r>
      <w:r w:rsidR="00477D25" w:rsidRPr="00477D25">
        <w:rPr>
          <w:sz w:val="24"/>
          <w:szCs w:val="24"/>
          <w:lang w:val="ru-RU"/>
        </w:rPr>
        <w:t xml:space="preserve"> </w:t>
      </w:r>
      <w:r w:rsidR="00477D25">
        <w:rPr>
          <w:sz w:val="24"/>
          <w:szCs w:val="24"/>
          <w:lang w:val="ru-RU"/>
        </w:rPr>
        <w:t>этики</w:t>
      </w:r>
      <w:r w:rsidR="00477D25" w:rsidRPr="00477D25">
        <w:rPr>
          <w:sz w:val="24"/>
          <w:szCs w:val="24"/>
          <w:lang w:val="ru-RU"/>
        </w:rPr>
        <w:t xml:space="preserve">, </w:t>
      </w:r>
      <w:r w:rsidR="00477D25">
        <w:rPr>
          <w:sz w:val="24"/>
          <w:szCs w:val="24"/>
          <w:lang w:val="ru-RU"/>
        </w:rPr>
        <w:t>разработка</w:t>
      </w:r>
      <w:r w:rsidR="00477D25" w:rsidRPr="00477D25">
        <w:rPr>
          <w:sz w:val="24"/>
          <w:szCs w:val="24"/>
          <w:lang w:val="ru-RU"/>
        </w:rPr>
        <w:t xml:space="preserve"> </w:t>
      </w:r>
      <w:r w:rsidR="00477D25">
        <w:rPr>
          <w:sz w:val="24"/>
          <w:szCs w:val="24"/>
          <w:lang w:val="ru-RU"/>
        </w:rPr>
        <w:t>стандартов</w:t>
      </w:r>
      <w:r w:rsidR="00477D25" w:rsidRPr="00477D25">
        <w:rPr>
          <w:sz w:val="24"/>
          <w:szCs w:val="24"/>
          <w:lang w:val="ru-RU"/>
        </w:rPr>
        <w:t xml:space="preserve"> </w:t>
      </w:r>
      <w:r w:rsidR="00477D25">
        <w:rPr>
          <w:sz w:val="24"/>
          <w:szCs w:val="24"/>
          <w:lang w:val="ru-RU"/>
        </w:rPr>
        <w:t>оказания юридической помощи и дисциплинарной процедуры для юридических консультантов.</w:t>
      </w:r>
    </w:p>
    <w:p w14:paraId="75488D7E" w14:textId="77777777" w:rsidR="00672263" w:rsidRPr="00477D25" w:rsidRDefault="00672263" w:rsidP="00672263">
      <w:pPr>
        <w:pStyle w:val="ListParagraph"/>
        <w:spacing w:after="0" w:line="360" w:lineRule="auto"/>
        <w:jc w:val="both"/>
        <w:rPr>
          <w:sz w:val="24"/>
          <w:szCs w:val="24"/>
          <w:lang w:val="ru-RU"/>
        </w:rPr>
      </w:pPr>
    </w:p>
    <w:p w14:paraId="7B691F05" w14:textId="77777777" w:rsidR="00257862" w:rsidRPr="00726CE2" w:rsidRDefault="00477D25" w:rsidP="009813A0">
      <w:pPr>
        <w:pStyle w:val="ListParagraph"/>
        <w:numPr>
          <w:ilvl w:val="0"/>
          <w:numId w:val="3"/>
        </w:numPr>
        <w:spacing w:after="0" w:line="360" w:lineRule="auto"/>
        <w:jc w:val="both"/>
        <w:rPr>
          <w:sz w:val="24"/>
          <w:szCs w:val="24"/>
          <w:lang w:val="ru-RU"/>
        </w:rPr>
      </w:pPr>
      <w:r>
        <w:rPr>
          <w:sz w:val="24"/>
          <w:szCs w:val="24"/>
          <w:lang w:val="ru-RU"/>
        </w:rPr>
        <w:t xml:space="preserve">Количество палат не ограничено. Это создаст хаос и </w:t>
      </w:r>
      <w:r w:rsidR="00B64C38">
        <w:rPr>
          <w:sz w:val="24"/>
          <w:szCs w:val="24"/>
          <w:lang w:val="ru-RU"/>
        </w:rPr>
        <w:t>путаницу, а также непредсказуемость действий юридических консультантов в глазах клиента. Несмотря на то, что деятельность юридических консультантов будет регулироваться законодательством, каждый из них будет также обязан подчиняться этическим нормам и стандартам оказания юридических услуг своей палаты</w:t>
      </w:r>
      <w:r w:rsidR="00257862" w:rsidRPr="00B64C38">
        <w:rPr>
          <w:sz w:val="24"/>
          <w:szCs w:val="24"/>
          <w:lang w:val="ru-RU"/>
        </w:rPr>
        <w:t>.</w:t>
      </w:r>
      <w:r w:rsidR="00B64C38">
        <w:rPr>
          <w:sz w:val="24"/>
          <w:szCs w:val="24"/>
          <w:lang w:val="ru-RU"/>
        </w:rPr>
        <w:t xml:space="preserve"> Для</w:t>
      </w:r>
      <w:r w:rsidR="00B64C38" w:rsidRPr="002D3E59">
        <w:rPr>
          <w:sz w:val="24"/>
          <w:szCs w:val="24"/>
          <w:lang w:val="ru-RU"/>
        </w:rPr>
        <w:t xml:space="preserve"> </w:t>
      </w:r>
      <w:r w:rsidR="00B64C38">
        <w:rPr>
          <w:sz w:val="24"/>
          <w:szCs w:val="24"/>
          <w:lang w:val="ru-RU"/>
        </w:rPr>
        <w:t>привлечения</w:t>
      </w:r>
      <w:r w:rsidR="00B64C38" w:rsidRPr="002D3E59">
        <w:rPr>
          <w:sz w:val="24"/>
          <w:szCs w:val="24"/>
          <w:lang w:val="ru-RU"/>
        </w:rPr>
        <w:t xml:space="preserve"> </w:t>
      </w:r>
      <w:r w:rsidR="00B64C38">
        <w:rPr>
          <w:sz w:val="24"/>
          <w:szCs w:val="24"/>
          <w:lang w:val="ru-RU"/>
        </w:rPr>
        <w:t>как</w:t>
      </w:r>
      <w:r w:rsidR="00B64C38" w:rsidRPr="002D3E59">
        <w:rPr>
          <w:sz w:val="24"/>
          <w:szCs w:val="24"/>
          <w:lang w:val="ru-RU"/>
        </w:rPr>
        <w:t xml:space="preserve"> </w:t>
      </w:r>
      <w:r w:rsidR="00B64C38">
        <w:rPr>
          <w:sz w:val="24"/>
          <w:szCs w:val="24"/>
          <w:lang w:val="ru-RU"/>
        </w:rPr>
        <w:t>можно</w:t>
      </w:r>
      <w:r w:rsidR="00B64C38" w:rsidRPr="002D3E59">
        <w:rPr>
          <w:sz w:val="24"/>
          <w:szCs w:val="24"/>
          <w:lang w:val="ru-RU"/>
        </w:rPr>
        <w:t xml:space="preserve"> </w:t>
      </w:r>
      <w:r w:rsidR="00B64C38">
        <w:rPr>
          <w:sz w:val="24"/>
          <w:szCs w:val="24"/>
          <w:lang w:val="ru-RU"/>
        </w:rPr>
        <w:t>большего</w:t>
      </w:r>
      <w:r w:rsidR="00B64C38" w:rsidRPr="002D3E59">
        <w:rPr>
          <w:sz w:val="24"/>
          <w:szCs w:val="24"/>
          <w:lang w:val="ru-RU"/>
        </w:rPr>
        <w:t xml:space="preserve"> </w:t>
      </w:r>
      <w:r w:rsidR="00B64C38">
        <w:rPr>
          <w:sz w:val="24"/>
          <w:szCs w:val="24"/>
          <w:lang w:val="ru-RU"/>
        </w:rPr>
        <w:t>количества</w:t>
      </w:r>
      <w:r w:rsidR="00B64C38" w:rsidRPr="002D3E59">
        <w:rPr>
          <w:sz w:val="24"/>
          <w:szCs w:val="24"/>
          <w:lang w:val="ru-RU"/>
        </w:rPr>
        <w:t xml:space="preserve"> </w:t>
      </w:r>
      <w:r w:rsidR="00B64C38">
        <w:rPr>
          <w:sz w:val="24"/>
          <w:szCs w:val="24"/>
          <w:lang w:val="ru-RU"/>
        </w:rPr>
        <w:t>членов</w:t>
      </w:r>
      <w:r w:rsidR="00B64C38" w:rsidRPr="002D3E59">
        <w:rPr>
          <w:sz w:val="24"/>
          <w:szCs w:val="24"/>
          <w:lang w:val="ru-RU"/>
        </w:rPr>
        <w:t xml:space="preserve"> </w:t>
      </w:r>
      <w:r w:rsidR="00B64C38">
        <w:rPr>
          <w:sz w:val="24"/>
          <w:szCs w:val="24"/>
          <w:lang w:val="ru-RU"/>
        </w:rPr>
        <w:t>палаты</w:t>
      </w:r>
      <w:r w:rsidR="00B64C38" w:rsidRPr="002D3E59">
        <w:rPr>
          <w:sz w:val="24"/>
          <w:szCs w:val="24"/>
          <w:lang w:val="ru-RU"/>
        </w:rPr>
        <w:t xml:space="preserve"> </w:t>
      </w:r>
      <w:r w:rsidR="00B64C38">
        <w:rPr>
          <w:sz w:val="24"/>
          <w:szCs w:val="24"/>
          <w:lang w:val="ru-RU"/>
        </w:rPr>
        <w:t>смогут</w:t>
      </w:r>
      <w:r w:rsidR="00B64C38" w:rsidRPr="002D3E59">
        <w:rPr>
          <w:sz w:val="24"/>
          <w:szCs w:val="24"/>
          <w:lang w:val="ru-RU"/>
        </w:rPr>
        <w:t xml:space="preserve"> </w:t>
      </w:r>
      <w:r w:rsidR="002D3E59">
        <w:rPr>
          <w:sz w:val="24"/>
          <w:szCs w:val="24"/>
          <w:lang w:val="ru-RU"/>
        </w:rPr>
        <w:t xml:space="preserve">устанавливать низкие этические требования и стандарты </w:t>
      </w:r>
      <w:r w:rsidR="002D3E59">
        <w:rPr>
          <w:sz w:val="24"/>
          <w:szCs w:val="24"/>
          <w:lang w:val="ru-RU"/>
        </w:rPr>
        <w:lastRenderedPageBreak/>
        <w:t xml:space="preserve">качества. Поскольку аттестация также является прерогативой палаты, палаты с более низкими аттестационными требованиями смогут </w:t>
      </w:r>
      <w:r w:rsidR="00726CE2">
        <w:rPr>
          <w:sz w:val="24"/>
          <w:szCs w:val="24"/>
          <w:lang w:val="ru-RU"/>
        </w:rPr>
        <w:t>привлечь больше членов. Такая ситуация еще больше усугубит проблему низкого качества предоставляемых юридических услуг</w:t>
      </w:r>
      <w:r w:rsidR="00672263" w:rsidRPr="00726CE2">
        <w:rPr>
          <w:sz w:val="24"/>
          <w:szCs w:val="24"/>
          <w:lang w:val="ru-RU"/>
        </w:rPr>
        <w:t>.</w:t>
      </w:r>
    </w:p>
    <w:p w14:paraId="0AD7F396" w14:textId="77777777" w:rsidR="008022BA" w:rsidRPr="00726CE2" w:rsidRDefault="008022BA" w:rsidP="008022BA">
      <w:pPr>
        <w:pStyle w:val="ListParagraph"/>
        <w:rPr>
          <w:sz w:val="24"/>
          <w:szCs w:val="24"/>
          <w:lang w:val="ru-RU"/>
        </w:rPr>
      </w:pPr>
    </w:p>
    <w:p w14:paraId="19A88335" w14:textId="77777777" w:rsidR="008022BA" w:rsidRPr="00F317EE" w:rsidRDefault="002D52D6" w:rsidP="008F3D73">
      <w:pPr>
        <w:pStyle w:val="ListParagraph"/>
        <w:spacing w:after="0" w:line="360" w:lineRule="auto"/>
        <w:jc w:val="both"/>
        <w:rPr>
          <w:i/>
          <w:sz w:val="24"/>
          <w:szCs w:val="24"/>
          <w:u w:val="single"/>
          <w:lang w:val="ru-RU"/>
        </w:rPr>
      </w:pPr>
      <w:r w:rsidRPr="00F317EE">
        <w:rPr>
          <w:i/>
          <w:sz w:val="24"/>
          <w:szCs w:val="24"/>
          <w:u w:val="single"/>
          <w:lang w:val="ru-RU"/>
        </w:rPr>
        <w:t>Статья</w:t>
      </w:r>
      <w:r w:rsidR="008022BA" w:rsidRPr="00F317EE">
        <w:rPr>
          <w:i/>
          <w:sz w:val="24"/>
          <w:szCs w:val="24"/>
          <w:u w:val="single"/>
          <w:lang w:val="ru-RU"/>
        </w:rPr>
        <w:t xml:space="preserve"> </w:t>
      </w:r>
      <w:r w:rsidR="003E7B9E" w:rsidRPr="00F317EE">
        <w:rPr>
          <w:i/>
          <w:sz w:val="24"/>
          <w:szCs w:val="24"/>
          <w:u w:val="single"/>
          <w:lang w:val="ru-RU"/>
        </w:rPr>
        <w:t xml:space="preserve">81. </w:t>
      </w:r>
      <w:r w:rsidR="00726CE2" w:rsidRPr="00726CE2">
        <w:rPr>
          <w:i/>
          <w:sz w:val="24"/>
          <w:szCs w:val="24"/>
          <w:u w:val="single"/>
          <w:lang w:val="ru-RU"/>
        </w:rPr>
        <w:t>Устав</w:t>
      </w:r>
      <w:r w:rsidR="00726CE2" w:rsidRPr="00F317EE">
        <w:rPr>
          <w:i/>
          <w:sz w:val="24"/>
          <w:szCs w:val="24"/>
          <w:u w:val="single"/>
          <w:lang w:val="ru-RU"/>
        </w:rPr>
        <w:t xml:space="preserve"> </w:t>
      </w:r>
      <w:r w:rsidR="00726CE2" w:rsidRPr="00726CE2">
        <w:rPr>
          <w:i/>
          <w:sz w:val="24"/>
          <w:szCs w:val="24"/>
          <w:u w:val="single"/>
          <w:lang w:val="ru-RU"/>
        </w:rPr>
        <w:t>палаты</w:t>
      </w:r>
      <w:r w:rsidR="00726CE2" w:rsidRPr="00F317EE">
        <w:rPr>
          <w:i/>
          <w:sz w:val="24"/>
          <w:szCs w:val="24"/>
          <w:u w:val="single"/>
          <w:lang w:val="ru-RU"/>
        </w:rPr>
        <w:t xml:space="preserve"> </w:t>
      </w:r>
      <w:r w:rsidR="00726CE2" w:rsidRPr="00726CE2">
        <w:rPr>
          <w:i/>
          <w:sz w:val="24"/>
          <w:szCs w:val="24"/>
          <w:u w:val="single"/>
          <w:lang w:val="ru-RU"/>
        </w:rPr>
        <w:t>юридических</w:t>
      </w:r>
      <w:r w:rsidR="00726CE2" w:rsidRPr="00F317EE">
        <w:rPr>
          <w:i/>
          <w:sz w:val="24"/>
          <w:szCs w:val="24"/>
          <w:u w:val="single"/>
          <w:lang w:val="ru-RU"/>
        </w:rPr>
        <w:t xml:space="preserve"> </w:t>
      </w:r>
      <w:r w:rsidR="00726CE2" w:rsidRPr="00726CE2">
        <w:rPr>
          <w:i/>
          <w:sz w:val="24"/>
          <w:szCs w:val="24"/>
          <w:u w:val="single"/>
          <w:lang w:val="ru-RU"/>
        </w:rPr>
        <w:t>консультантов</w:t>
      </w:r>
    </w:p>
    <w:p w14:paraId="70BE4731" w14:textId="77777777" w:rsidR="003E7B9E" w:rsidRPr="000F5EA9" w:rsidRDefault="00726CE2" w:rsidP="000F5EA9">
      <w:pPr>
        <w:pStyle w:val="ListParagraph"/>
        <w:spacing w:line="360" w:lineRule="auto"/>
        <w:jc w:val="both"/>
        <w:rPr>
          <w:sz w:val="24"/>
          <w:szCs w:val="24"/>
          <w:lang w:val="ru-RU"/>
        </w:rPr>
      </w:pPr>
      <w:r>
        <w:rPr>
          <w:sz w:val="24"/>
          <w:szCs w:val="24"/>
          <w:lang w:val="ru-RU"/>
        </w:rPr>
        <w:t>Проект</w:t>
      </w:r>
      <w:r w:rsidRPr="00726CE2">
        <w:rPr>
          <w:sz w:val="24"/>
          <w:szCs w:val="24"/>
          <w:lang w:val="ru-RU"/>
        </w:rPr>
        <w:t xml:space="preserve"> </w:t>
      </w:r>
      <w:r w:rsidR="00063782">
        <w:rPr>
          <w:sz w:val="24"/>
          <w:szCs w:val="24"/>
          <w:lang w:val="ru-RU"/>
        </w:rPr>
        <w:t>З</w:t>
      </w:r>
      <w:r>
        <w:rPr>
          <w:sz w:val="24"/>
          <w:szCs w:val="24"/>
          <w:lang w:val="ru-RU"/>
        </w:rPr>
        <w:t>акона</w:t>
      </w:r>
      <w:r w:rsidRPr="00726CE2">
        <w:rPr>
          <w:sz w:val="24"/>
          <w:szCs w:val="24"/>
          <w:lang w:val="ru-RU"/>
        </w:rPr>
        <w:t xml:space="preserve"> </w:t>
      </w:r>
      <w:r>
        <w:rPr>
          <w:sz w:val="24"/>
          <w:szCs w:val="24"/>
          <w:lang w:val="ru-RU"/>
        </w:rPr>
        <w:t>предусматривает</w:t>
      </w:r>
      <w:r w:rsidRPr="00726CE2">
        <w:rPr>
          <w:sz w:val="24"/>
          <w:szCs w:val="24"/>
          <w:lang w:val="ru-RU"/>
        </w:rPr>
        <w:t xml:space="preserve"> </w:t>
      </w:r>
      <w:r>
        <w:rPr>
          <w:sz w:val="24"/>
          <w:szCs w:val="24"/>
          <w:lang w:val="ru-RU"/>
        </w:rPr>
        <w:t>разработку</w:t>
      </w:r>
      <w:r w:rsidRPr="00726CE2">
        <w:rPr>
          <w:sz w:val="24"/>
          <w:szCs w:val="24"/>
          <w:lang w:val="ru-RU"/>
        </w:rPr>
        <w:t xml:space="preserve"> </w:t>
      </w:r>
      <w:r>
        <w:rPr>
          <w:sz w:val="24"/>
          <w:szCs w:val="24"/>
          <w:lang w:val="ru-RU"/>
        </w:rPr>
        <w:t>устава</w:t>
      </w:r>
      <w:r w:rsidRPr="00726CE2">
        <w:rPr>
          <w:sz w:val="24"/>
          <w:szCs w:val="24"/>
          <w:lang w:val="ru-RU"/>
        </w:rPr>
        <w:t xml:space="preserve"> </w:t>
      </w:r>
      <w:r>
        <w:rPr>
          <w:sz w:val="24"/>
          <w:szCs w:val="24"/>
          <w:lang w:val="ru-RU"/>
        </w:rPr>
        <w:t>палаты</w:t>
      </w:r>
      <w:r w:rsidRPr="00726CE2">
        <w:rPr>
          <w:sz w:val="24"/>
          <w:szCs w:val="24"/>
          <w:lang w:val="ru-RU"/>
        </w:rPr>
        <w:t xml:space="preserve"> </w:t>
      </w:r>
      <w:r>
        <w:rPr>
          <w:sz w:val="24"/>
          <w:szCs w:val="24"/>
          <w:lang w:val="ru-RU"/>
        </w:rPr>
        <w:t>юридических</w:t>
      </w:r>
      <w:r w:rsidRPr="00726CE2">
        <w:rPr>
          <w:sz w:val="24"/>
          <w:szCs w:val="24"/>
          <w:lang w:val="ru-RU"/>
        </w:rPr>
        <w:t xml:space="preserve"> </w:t>
      </w:r>
      <w:r>
        <w:rPr>
          <w:sz w:val="24"/>
          <w:szCs w:val="24"/>
          <w:lang w:val="ru-RU"/>
        </w:rPr>
        <w:t>консультантов</w:t>
      </w:r>
      <w:r w:rsidRPr="00726CE2">
        <w:rPr>
          <w:sz w:val="24"/>
          <w:szCs w:val="24"/>
          <w:lang w:val="ru-RU"/>
        </w:rPr>
        <w:t xml:space="preserve"> </w:t>
      </w:r>
      <w:r>
        <w:rPr>
          <w:sz w:val="24"/>
          <w:szCs w:val="24"/>
          <w:lang w:val="ru-RU"/>
        </w:rPr>
        <w:t>на</w:t>
      </w:r>
      <w:r w:rsidRPr="00726CE2">
        <w:rPr>
          <w:sz w:val="24"/>
          <w:szCs w:val="24"/>
          <w:lang w:val="ru-RU"/>
        </w:rPr>
        <w:t xml:space="preserve"> основе типового устава палаты, разработанного и утвержденного уполномоченным органом.</w:t>
      </w:r>
      <w:r w:rsidR="00F107A5" w:rsidRPr="00F107A5">
        <w:rPr>
          <w:rFonts w:hint="eastAsia"/>
          <w:lang w:val="ru-RU"/>
        </w:rPr>
        <w:t xml:space="preserve"> </w:t>
      </w:r>
      <w:r w:rsidR="00F107A5" w:rsidRPr="001F5D6F">
        <w:rPr>
          <w:sz w:val="24"/>
          <w:szCs w:val="24"/>
          <w:lang w:val="ru-RU"/>
        </w:rPr>
        <w:t>Палата юридических консультантов</w:t>
      </w:r>
      <w:r w:rsidR="001F5D6F">
        <w:rPr>
          <w:sz w:val="24"/>
          <w:szCs w:val="24"/>
          <w:lang w:val="ru-RU"/>
        </w:rPr>
        <w:t xml:space="preserve"> должна обладать независимостью в той же степени, что и коллегия адвокатов, </w:t>
      </w:r>
      <w:r w:rsidR="003512E7">
        <w:rPr>
          <w:sz w:val="24"/>
          <w:szCs w:val="24"/>
          <w:lang w:val="ru-RU"/>
        </w:rPr>
        <w:t xml:space="preserve">в свете чего разработка </w:t>
      </w:r>
      <w:r w:rsidR="000F5EA9">
        <w:rPr>
          <w:sz w:val="24"/>
          <w:szCs w:val="24"/>
          <w:lang w:val="ru-RU"/>
        </w:rPr>
        <w:t xml:space="preserve">государством </w:t>
      </w:r>
      <w:r w:rsidR="003512E7">
        <w:rPr>
          <w:sz w:val="24"/>
          <w:szCs w:val="24"/>
          <w:lang w:val="ru-RU"/>
        </w:rPr>
        <w:t xml:space="preserve">какого бы то ни было типового устава является нарушением </w:t>
      </w:r>
      <w:r w:rsidR="000F5EA9">
        <w:rPr>
          <w:sz w:val="24"/>
          <w:szCs w:val="24"/>
          <w:lang w:val="ru-RU"/>
        </w:rPr>
        <w:t>европейских стандартов.</w:t>
      </w:r>
    </w:p>
    <w:p w14:paraId="4EBE12D1" w14:textId="77777777" w:rsidR="00672263" w:rsidRPr="000F5EA9" w:rsidRDefault="00672263" w:rsidP="00672263">
      <w:pPr>
        <w:pStyle w:val="ListParagraph"/>
        <w:rPr>
          <w:sz w:val="24"/>
          <w:szCs w:val="24"/>
          <w:lang w:val="ru-RU"/>
        </w:rPr>
      </w:pPr>
    </w:p>
    <w:p w14:paraId="6CE4CB0B" w14:textId="77777777" w:rsidR="00672263" w:rsidRPr="000C7D0E" w:rsidRDefault="002D52D6" w:rsidP="008022BA">
      <w:pPr>
        <w:pStyle w:val="ListParagraph"/>
        <w:spacing w:after="0" w:line="360" w:lineRule="auto"/>
        <w:jc w:val="both"/>
        <w:rPr>
          <w:i/>
          <w:sz w:val="24"/>
          <w:szCs w:val="24"/>
          <w:u w:val="single"/>
          <w:lang w:val="ru-RU"/>
        </w:rPr>
      </w:pPr>
      <w:r w:rsidRPr="000C7D0E">
        <w:rPr>
          <w:i/>
          <w:sz w:val="24"/>
          <w:szCs w:val="24"/>
          <w:u w:val="single"/>
          <w:lang w:val="ru-RU"/>
        </w:rPr>
        <w:t>Статья</w:t>
      </w:r>
      <w:r w:rsidR="00672263" w:rsidRPr="000C7D0E">
        <w:rPr>
          <w:i/>
          <w:sz w:val="24"/>
          <w:szCs w:val="24"/>
          <w:u w:val="single"/>
          <w:lang w:val="ru-RU"/>
        </w:rPr>
        <w:t xml:space="preserve"> 85. </w:t>
      </w:r>
      <w:r w:rsidR="000C7D0E" w:rsidRPr="000C7D0E">
        <w:rPr>
          <w:i/>
          <w:sz w:val="24"/>
          <w:szCs w:val="24"/>
          <w:u w:val="single"/>
          <w:lang w:val="ru-RU"/>
        </w:rPr>
        <w:t>Членство в палате юридических консультантов</w:t>
      </w:r>
    </w:p>
    <w:p w14:paraId="204E4D26" w14:textId="77777777" w:rsidR="00897E96" w:rsidRDefault="000C7D0E" w:rsidP="009813A0">
      <w:pPr>
        <w:pStyle w:val="ListParagraph"/>
        <w:numPr>
          <w:ilvl w:val="0"/>
          <w:numId w:val="3"/>
        </w:numPr>
        <w:spacing w:after="0" w:line="360" w:lineRule="auto"/>
        <w:jc w:val="both"/>
        <w:rPr>
          <w:sz w:val="24"/>
          <w:szCs w:val="24"/>
          <w:lang w:val="ru-RU"/>
        </w:rPr>
      </w:pPr>
      <w:r w:rsidRPr="004F22F7">
        <w:rPr>
          <w:sz w:val="24"/>
          <w:szCs w:val="24"/>
          <w:lang w:val="ru-RU"/>
        </w:rPr>
        <w:t>Для юридических консультантов членство в палате юридических консультантов обязательно</w:t>
      </w:r>
      <w:r w:rsidR="008022BA" w:rsidRPr="004F22F7">
        <w:rPr>
          <w:sz w:val="24"/>
          <w:szCs w:val="24"/>
          <w:lang w:val="ru-RU"/>
        </w:rPr>
        <w:t xml:space="preserve">. </w:t>
      </w:r>
      <w:r w:rsidR="003313BB" w:rsidRPr="004F22F7">
        <w:rPr>
          <w:sz w:val="24"/>
          <w:szCs w:val="24"/>
          <w:lang w:val="ru-RU"/>
        </w:rPr>
        <w:t xml:space="preserve">При этом палаты могут устанавливать дополнительные требования к кандидатам </w:t>
      </w:r>
      <w:r w:rsidR="004226BA" w:rsidRPr="004F22F7">
        <w:rPr>
          <w:sz w:val="24"/>
          <w:szCs w:val="24"/>
          <w:lang w:val="ru-RU"/>
        </w:rPr>
        <w:t>(</w:t>
      </w:r>
      <w:r w:rsidR="003313BB" w:rsidRPr="004F22F7">
        <w:rPr>
          <w:sz w:val="24"/>
          <w:szCs w:val="24"/>
          <w:lang w:val="ru-RU"/>
        </w:rPr>
        <w:t>пункт</w:t>
      </w:r>
      <w:r w:rsidR="004226BA" w:rsidRPr="004F22F7">
        <w:rPr>
          <w:sz w:val="24"/>
          <w:szCs w:val="24"/>
          <w:lang w:val="ru-RU"/>
        </w:rPr>
        <w:t xml:space="preserve"> 1</w:t>
      </w:r>
      <w:r w:rsidR="0088503E" w:rsidRPr="0088503E">
        <w:rPr>
          <w:sz w:val="24"/>
          <w:szCs w:val="24"/>
          <w:lang w:val="ru-RU"/>
        </w:rPr>
        <w:t xml:space="preserve"> </w:t>
      </w:r>
      <w:r w:rsidR="0088503E" w:rsidRPr="004F22F7">
        <w:rPr>
          <w:sz w:val="24"/>
          <w:szCs w:val="24"/>
          <w:lang w:val="ru-RU"/>
        </w:rPr>
        <w:t>с</w:t>
      </w:r>
      <w:r w:rsidR="0088503E">
        <w:rPr>
          <w:sz w:val="24"/>
          <w:szCs w:val="24"/>
          <w:lang w:val="ru-RU"/>
        </w:rPr>
        <w:t>татьи</w:t>
      </w:r>
      <w:r w:rsidR="0088503E" w:rsidRPr="004F22F7">
        <w:rPr>
          <w:sz w:val="24"/>
          <w:szCs w:val="24"/>
          <w:lang w:val="ru-RU"/>
        </w:rPr>
        <w:t xml:space="preserve"> 85</w:t>
      </w:r>
      <w:r w:rsidR="004226BA" w:rsidRPr="004F22F7">
        <w:rPr>
          <w:sz w:val="24"/>
          <w:szCs w:val="24"/>
          <w:lang w:val="ru-RU"/>
        </w:rPr>
        <w:t>)</w:t>
      </w:r>
      <w:r w:rsidR="008022BA" w:rsidRPr="004F22F7">
        <w:rPr>
          <w:sz w:val="24"/>
          <w:szCs w:val="24"/>
          <w:lang w:val="ru-RU"/>
        </w:rPr>
        <w:t xml:space="preserve">. </w:t>
      </w:r>
      <w:r w:rsidR="003313BB" w:rsidRPr="004F22F7">
        <w:rPr>
          <w:sz w:val="24"/>
          <w:szCs w:val="24"/>
          <w:lang w:val="ru-RU"/>
        </w:rPr>
        <w:t>Ограничений по таким дополнительным требованиям нет, поэтому лица</w:t>
      </w:r>
      <w:r w:rsidR="000657E4" w:rsidRPr="004F22F7">
        <w:rPr>
          <w:sz w:val="24"/>
          <w:szCs w:val="24"/>
          <w:lang w:val="ru-RU"/>
        </w:rPr>
        <w:t>м</w:t>
      </w:r>
      <w:r w:rsidR="003313BB" w:rsidRPr="004F22F7">
        <w:rPr>
          <w:sz w:val="24"/>
          <w:szCs w:val="24"/>
          <w:lang w:val="ru-RU"/>
        </w:rPr>
        <w:t>, подпадающи</w:t>
      </w:r>
      <w:r w:rsidR="000657E4" w:rsidRPr="004F22F7">
        <w:rPr>
          <w:sz w:val="24"/>
          <w:szCs w:val="24"/>
          <w:lang w:val="ru-RU"/>
        </w:rPr>
        <w:t>м</w:t>
      </w:r>
      <w:r w:rsidR="003313BB" w:rsidRPr="004F22F7">
        <w:rPr>
          <w:sz w:val="24"/>
          <w:szCs w:val="24"/>
          <w:lang w:val="ru-RU"/>
        </w:rPr>
        <w:t xml:space="preserve"> под описанные в </w:t>
      </w:r>
      <w:r w:rsidR="00507E49">
        <w:rPr>
          <w:sz w:val="24"/>
          <w:szCs w:val="24"/>
          <w:lang w:val="ru-RU"/>
        </w:rPr>
        <w:t>проекте закона</w:t>
      </w:r>
      <w:r w:rsidR="003313BB" w:rsidRPr="004F22F7">
        <w:rPr>
          <w:sz w:val="24"/>
          <w:szCs w:val="24"/>
          <w:lang w:val="ru-RU"/>
        </w:rPr>
        <w:t xml:space="preserve"> условия, </w:t>
      </w:r>
      <w:r w:rsidR="000657E4" w:rsidRPr="004F22F7">
        <w:rPr>
          <w:sz w:val="24"/>
          <w:szCs w:val="24"/>
          <w:lang w:val="ru-RU"/>
        </w:rPr>
        <w:t>может</w:t>
      </w:r>
      <w:r w:rsidR="003313BB" w:rsidRPr="004F22F7">
        <w:rPr>
          <w:sz w:val="24"/>
          <w:szCs w:val="24"/>
          <w:lang w:val="ru-RU"/>
        </w:rPr>
        <w:t xml:space="preserve"> тем не менее </w:t>
      </w:r>
      <w:r w:rsidR="000657E4" w:rsidRPr="004F22F7">
        <w:rPr>
          <w:sz w:val="24"/>
          <w:szCs w:val="24"/>
          <w:lang w:val="ru-RU"/>
        </w:rPr>
        <w:t>быть отказано в членстве в</w:t>
      </w:r>
      <w:r w:rsidR="003313BB" w:rsidRPr="004F22F7">
        <w:rPr>
          <w:sz w:val="24"/>
          <w:szCs w:val="24"/>
          <w:lang w:val="ru-RU"/>
        </w:rPr>
        <w:t xml:space="preserve"> палат</w:t>
      </w:r>
      <w:r w:rsidR="000657E4" w:rsidRPr="004F22F7">
        <w:rPr>
          <w:sz w:val="24"/>
          <w:szCs w:val="24"/>
          <w:lang w:val="ru-RU"/>
        </w:rPr>
        <w:t>е юридических консультантов по причине несоответствия таким дополнительным условиям (например, кандидат в прошлом занимал должность судьи, имеет диплом только одного университета или играет в гольф).</w:t>
      </w:r>
      <w:r w:rsidR="00F317EE">
        <w:rPr>
          <w:sz w:val="24"/>
          <w:szCs w:val="24"/>
          <w:lang w:val="ru-RU"/>
        </w:rPr>
        <w:t xml:space="preserve"> </w:t>
      </w:r>
      <w:r w:rsidR="00DC6AAF">
        <w:rPr>
          <w:sz w:val="24"/>
          <w:szCs w:val="24"/>
          <w:lang w:val="ru-RU"/>
        </w:rPr>
        <w:t>Т</w:t>
      </w:r>
      <w:r w:rsidR="000657E4" w:rsidRPr="004F22F7">
        <w:rPr>
          <w:sz w:val="24"/>
          <w:szCs w:val="24"/>
          <w:lang w:val="ru-RU"/>
        </w:rPr>
        <w:t xml:space="preserve">аким лицам будет отказано в праве </w:t>
      </w:r>
      <w:r w:rsidR="004F22F7" w:rsidRPr="004F22F7">
        <w:rPr>
          <w:sz w:val="24"/>
          <w:szCs w:val="24"/>
          <w:lang w:val="ru-RU"/>
        </w:rPr>
        <w:t>оказывать услуги</w:t>
      </w:r>
      <w:r w:rsidR="000657E4" w:rsidRPr="004F22F7">
        <w:rPr>
          <w:sz w:val="24"/>
          <w:szCs w:val="24"/>
          <w:lang w:val="ru-RU"/>
        </w:rPr>
        <w:t xml:space="preserve"> юридического консультанта</w:t>
      </w:r>
      <w:r w:rsidR="004F22F7" w:rsidRPr="004F22F7">
        <w:rPr>
          <w:sz w:val="24"/>
          <w:szCs w:val="24"/>
          <w:lang w:val="ru-RU"/>
        </w:rPr>
        <w:t xml:space="preserve">, </w:t>
      </w:r>
      <w:r w:rsidR="00DC6AAF">
        <w:rPr>
          <w:sz w:val="24"/>
          <w:szCs w:val="24"/>
          <w:lang w:val="ru-RU"/>
        </w:rPr>
        <w:t>а</w:t>
      </w:r>
      <w:r w:rsidR="004F22F7" w:rsidRPr="004F22F7">
        <w:rPr>
          <w:sz w:val="24"/>
          <w:szCs w:val="24"/>
          <w:lang w:val="ru-RU"/>
        </w:rPr>
        <w:t xml:space="preserve"> подобная правовая неопределенность противоречит европейским стандартам.</w:t>
      </w:r>
    </w:p>
    <w:p w14:paraId="76F270DC" w14:textId="77777777" w:rsidR="00153E99" w:rsidRPr="00153E99" w:rsidRDefault="00153E99" w:rsidP="00153E99">
      <w:pPr>
        <w:spacing w:line="360" w:lineRule="auto"/>
        <w:jc w:val="both"/>
        <w:rPr>
          <w:rFonts w:asciiTheme="minorHAnsi" w:hAnsiTheme="minorHAnsi"/>
          <w:sz w:val="24"/>
          <w:szCs w:val="24"/>
          <w:lang w:val="ru-RU"/>
        </w:rPr>
      </w:pPr>
    </w:p>
    <w:p w14:paraId="4DE0A1C1" w14:textId="77777777" w:rsidR="005B6285" w:rsidRPr="008B01AD" w:rsidRDefault="004F22F7" w:rsidP="009813A0">
      <w:pPr>
        <w:pStyle w:val="ListParagraph"/>
        <w:numPr>
          <w:ilvl w:val="0"/>
          <w:numId w:val="3"/>
        </w:numPr>
        <w:spacing w:after="0" w:line="360" w:lineRule="auto"/>
        <w:jc w:val="both"/>
        <w:rPr>
          <w:sz w:val="24"/>
          <w:szCs w:val="24"/>
          <w:lang w:val="ru-RU"/>
        </w:rPr>
      </w:pPr>
      <w:r w:rsidRPr="00132AF7">
        <w:rPr>
          <w:sz w:val="24"/>
          <w:szCs w:val="24"/>
          <w:lang w:val="ru-RU"/>
        </w:rPr>
        <w:t xml:space="preserve">Одним из условий получения членства </w:t>
      </w:r>
      <w:r w:rsidR="00DC6AAF" w:rsidRPr="00132AF7">
        <w:rPr>
          <w:sz w:val="24"/>
          <w:szCs w:val="24"/>
          <w:lang w:val="ru-RU"/>
        </w:rPr>
        <w:t xml:space="preserve">в палате </w:t>
      </w:r>
      <w:r w:rsidRPr="00132AF7">
        <w:rPr>
          <w:sz w:val="24"/>
          <w:szCs w:val="24"/>
          <w:lang w:val="ru-RU"/>
        </w:rPr>
        <w:t xml:space="preserve">и в целом доступа к </w:t>
      </w:r>
      <w:r w:rsidR="006C7B3A" w:rsidRPr="00132AF7">
        <w:rPr>
          <w:sz w:val="24"/>
          <w:szCs w:val="24"/>
          <w:lang w:val="ru-RU"/>
        </w:rPr>
        <w:t xml:space="preserve">профессии является </w:t>
      </w:r>
      <w:r w:rsidR="008747D9">
        <w:rPr>
          <w:sz w:val="24"/>
          <w:szCs w:val="24"/>
          <w:lang w:val="ru-RU"/>
        </w:rPr>
        <w:t>прохождение аттестации. Проект З</w:t>
      </w:r>
      <w:r w:rsidR="006C7B3A" w:rsidRPr="00132AF7">
        <w:rPr>
          <w:sz w:val="24"/>
          <w:szCs w:val="24"/>
          <w:lang w:val="ru-RU"/>
        </w:rPr>
        <w:t xml:space="preserve">акона </w:t>
      </w:r>
      <w:r w:rsidR="00DC6AAF" w:rsidRPr="00132AF7">
        <w:rPr>
          <w:sz w:val="24"/>
          <w:szCs w:val="24"/>
          <w:lang w:val="ru-RU"/>
        </w:rPr>
        <w:t>содержит общ</w:t>
      </w:r>
      <w:r w:rsidR="00201134">
        <w:rPr>
          <w:sz w:val="24"/>
          <w:szCs w:val="24"/>
          <w:lang w:val="ru-RU"/>
        </w:rPr>
        <w:t>ее условие</w:t>
      </w:r>
      <w:r w:rsidR="00DC6AAF" w:rsidRPr="00132AF7">
        <w:rPr>
          <w:sz w:val="24"/>
          <w:szCs w:val="24"/>
          <w:lang w:val="ru-RU"/>
        </w:rPr>
        <w:t xml:space="preserve"> проведения аттестации </w:t>
      </w:r>
      <w:r w:rsidR="00132AF7" w:rsidRPr="00132AF7">
        <w:rPr>
          <w:sz w:val="24"/>
          <w:szCs w:val="24"/>
          <w:lang w:val="ru-RU"/>
        </w:rPr>
        <w:t xml:space="preserve">в </w:t>
      </w:r>
      <w:r w:rsidR="00A11D64" w:rsidRPr="00132AF7">
        <w:rPr>
          <w:sz w:val="24"/>
          <w:szCs w:val="24"/>
          <w:lang w:val="ru-RU"/>
        </w:rPr>
        <w:t>вид</w:t>
      </w:r>
      <w:r w:rsidR="00A11D64">
        <w:rPr>
          <w:sz w:val="24"/>
          <w:szCs w:val="24"/>
          <w:lang w:val="ru-RU"/>
        </w:rPr>
        <w:t>е комплексного</w:t>
      </w:r>
      <w:r w:rsidR="00201134">
        <w:rPr>
          <w:sz w:val="24"/>
          <w:szCs w:val="24"/>
          <w:lang w:val="ru-RU"/>
        </w:rPr>
        <w:t xml:space="preserve"> тестирования на</w:t>
      </w:r>
      <w:r w:rsidR="00132AF7" w:rsidRPr="00132AF7">
        <w:rPr>
          <w:sz w:val="24"/>
          <w:szCs w:val="24"/>
          <w:lang w:val="ru-RU"/>
        </w:rPr>
        <w:t xml:space="preserve"> знание законодательства Республики Казахстан</w:t>
      </w:r>
      <w:r w:rsidR="00A11D64">
        <w:rPr>
          <w:sz w:val="24"/>
          <w:szCs w:val="24"/>
          <w:lang w:val="ru-RU"/>
        </w:rPr>
        <w:t xml:space="preserve">. Порядок и условия проведения аттестации определяются палатой юридических консультантов </w:t>
      </w:r>
      <w:r w:rsidR="00A11D64" w:rsidRPr="00A11D64">
        <w:rPr>
          <w:sz w:val="24"/>
          <w:szCs w:val="24"/>
          <w:lang w:val="ru-RU"/>
        </w:rPr>
        <w:t>по согласованию с уполномоченным органом</w:t>
      </w:r>
      <w:r w:rsidR="00A11D64">
        <w:rPr>
          <w:sz w:val="24"/>
          <w:szCs w:val="24"/>
          <w:lang w:val="ru-RU"/>
        </w:rPr>
        <w:t xml:space="preserve">. Это </w:t>
      </w:r>
      <w:r w:rsidR="007A5D15">
        <w:rPr>
          <w:sz w:val="24"/>
          <w:szCs w:val="24"/>
          <w:lang w:val="ru-RU"/>
        </w:rPr>
        <w:t>означает, что состав аттестационной комиссии, порядок проведения аттестации и требования (например, взносы за прохождение аттестации) в разных палатах</w:t>
      </w:r>
      <w:r w:rsidR="007A5D15" w:rsidRPr="007A5D15">
        <w:rPr>
          <w:sz w:val="24"/>
          <w:szCs w:val="24"/>
          <w:lang w:val="ru-RU"/>
        </w:rPr>
        <w:t xml:space="preserve"> </w:t>
      </w:r>
      <w:r w:rsidR="007A5D15">
        <w:rPr>
          <w:sz w:val="24"/>
          <w:szCs w:val="24"/>
          <w:lang w:val="ru-RU"/>
        </w:rPr>
        <w:t xml:space="preserve">могут </w:t>
      </w:r>
      <w:r w:rsidR="007A5D15">
        <w:rPr>
          <w:sz w:val="24"/>
          <w:szCs w:val="24"/>
          <w:lang w:val="ru-RU"/>
        </w:rPr>
        <w:lastRenderedPageBreak/>
        <w:t xml:space="preserve">различаться. </w:t>
      </w:r>
      <w:r w:rsidR="008B01AD">
        <w:rPr>
          <w:sz w:val="24"/>
          <w:szCs w:val="24"/>
          <w:lang w:val="ru-RU"/>
        </w:rPr>
        <w:t>Неравенство условий доступа к профессии юридического консультанта также противоречит европейским стандартам.</w:t>
      </w:r>
    </w:p>
    <w:p w14:paraId="3DAA5071" w14:textId="77777777" w:rsidR="004226BA" w:rsidRPr="008B01AD" w:rsidRDefault="004226BA" w:rsidP="004226BA">
      <w:pPr>
        <w:pStyle w:val="ListParagraph"/>
        <w:spacing w:after="0" w:line="360" w:lineRule="auto"/>
        <w:jc w:val="both"/>
        <w:rPr>
          <w:sz w:val="24"/>
          <w:szCs w:val="24"/>
          <w:lang w:val="ru-RU"/>
        </w:rPr>
      </w:pPr>
    </w:p>
    <w:p w14:paraId="49DCC509" w14:textId="77777777" w:rsidR="00B31E97" w:rsidRPr="00B31E97" w:rsidRDefault="008B01AD" w:rsidP="009813A0">
      <w:pPr>
        <w:pStyle w:val="ListParagraph"/>
        <w:numPr>
          <w:ilvl w:val="0"/>
          <w:numId w:val="3"/>
        </w:numPr>
        <w:spacing w:after="0" w:line="360" w:lineRule="auto"/>
        <w:jc w:val="both"/>
        <w:rPr>
          <w:sz w:val="24"/>
          <w:szCs w:val="24"/>
          <w:lang w:val="ru-RU"/>
        </w:rPr>
      </w:pPr>
      <w:r>
        <w:rPr>
          <w:sz w:val="24"/>
          <w:szCs w:val="24"/>
          <w:lang w:val="ru-RU"/>
        </w:rPr>
        <w:t>Члены палат юридических консультантов не всегда могут свободно отказаться от членства. В</w:t>
      </w:r>
      <w:r w:rsidRPr="008B01AD">
        <w:rPr>
          <w:sz w:val="24"/>
          <w:szCs w:val="24"/>
          <w:lang w:val="ru-RU"/>
        </w:rPr>
        <w:t xml:space="preserve"> </w:t>
      </w:r>
      <w:r>
        <w:rPr>
          <w:sz w:val="24"/>
          <w:szCs w:val="24"/>
          <w:lang w:val="ru-RU"/>
        </w:rPr>
        <w:t>случае</w:t>
      </w:r>
      <w:r w:rsidRPr="008B01AD">
        <w:rPr>
          <w:sz w:val="24"/>
          <w:szCs w:val="24"/>
          <w:lang w:val="ru-RU"/>
        </w:rPr>
        <w:t xml:space="preserve"> </w:t>
      </w:r>
      <w:r w:rsidR="00B31E97">
        <w:rPr>
          <w:sz w:val="24"/>
          <w:szCs w:val="24"/>
          <w:lang w:val="ru-RU"/>
        </w:rPr>
        <w:t xml:space="preserve">поступления в палату </w:t>
      </w:r>
      <w:r>
        <w:rPr>
          <w:sz w:val="24"/>
          <w:szCs w:val="24"/>
          <w:lang w:val="ru-RU"/>
        </w:rPr>
        <w:t>дисциплинарной</w:t>
      </w:r>
      <w:r w:rsidRPr="008B01AD">
        <w:rPr>
          <w:sz w:val="24"/>
          <w:szCs w:val="24"/>
          <w:lang w:val="ru-RU"/>
        </w:rPr>
        <w:t xml:space="preserve"> </w:t>
      </w:r>
      <w:r>
        <w:rPr>
          <w:sz w:val="24"/>
          <w:szCs w:val="24"/>
          <w:lang w:val="ru-RU"/>
        </w:rPr>
        <w:t>жалобы</w:t>
      </w:r>
      <w:r w:rsidRPr="008B01AD">
        <w:rPr>
          <w:sz w:val="24"/>
          <w:szCs w:val="24"/>
          <w:lang w:val="ru-RU"/>
        </w:rPr>
        <w:t xml:space="preserve"> </w:t>
      </w:r>
      <w:r w:rsidR="00B31E97">
        <w:rPr>
          <w:sz w:val="24"/>
          <w:szCs w:val="24"/>
          <w:lang w:val="ru-RU"/>
        </w:rPr>
        <w:t xml:space="preserve">на </w:t>
      </w:r>
      <w:r>
        <w:rPr>
          <w:sz w:val="24"/>
          <w:szCs w:val="24"/>
          <w:lang w:val="ru-RU"/>
        </w:rPr>
        <w:t>юридичес</w:t>
      </w:r>
      <w:r w:rsidR="00B31E97">
        <w:rPr>
          <w:sz w:val="24"/>
          <w:szCs w:val="24"/>
          <w:lang w:val="ru-RU"/>
        </w:rPr>
        <w:t>кого к</w:t>
      </w:r>
      <w:r>
        <w:rPr>
          <w:sz w:val="24"/>
          <w:szCs w:val="24"/>
          <w:lang w:val="ru-RU"/>
        </w:rPr>
        <w:t>онсультант</w:t>
      </w:r>
      <w:r w:rsidR="00B31E97">
        <w:rPr>
          <w:sz w:val="24"/>
          <w:szCs w:val="24"/>
          <w:lang w:val="ru-RU"/>
        </w:rPr>
        <w:t>а он</w:t>
      </w:r>
      <w:r w:rsidRPr="008B01AD">
        <w:rPr>
          <w:sz w:val="24"/>
          <w:szCs w:val="24"/>
          <w:lang w:val="ru-RU"/>
        </w:rPr>
        <w:t xml:space="preserve"> </w:t>
      </w:r>
      <w:r>
        <w:rPr>
          <w:sz w:val="24"/>
          <w:szCs w:val="24"/>
          <w:lang w:val="ru-RU"/>
        </w:rPr>
        <w:t>не</w:t>
      </w:r>
      <w:r w:rsidRPr="008B01AD">
        <w:rPr>
          <w:sz w:val="24"/>
          <w:szCs w:val="24"/>
          <w:lang w:val="ru-RU"/>
        </w:rPr>
        <w:t xml:space="preserve"> </w:t>
      </w:r>
      <w:r>
        <w:rPr>
          <w:sz w:val="24"/>
          <w:szCs w:val="24"/>
          <w:lang w:val="ru-RU"/>
        </w:rPr>
        <w:t>имеет</w:t>
      </w:r>
      <w:r w:rsidRPr="008B01AD">
        <w:rPr>
          <w:sz w:val="24"/>
          <w:szCs w:val="24"/>
          <w:lang w:val="ru-RU"/>
        </w:rPr>
        <w:t xml:space="preserve"> </w:t>
      </w:r>
      <w:r>
        <w:rPr>
          <w:sz w:val="24"/>
          <w:szCs w:val="24"/>
          <w:lang w:val="ru-RU"/>
        </w:rPr>
        <w:t>права</w:t>
      </w:r>
      <w:r w:rsidRPr="008B01AD">
        <w:rPr>
          <w:sz w:val="24"/>
          <w:szCs w:val="24"/>
          <w:lang w:val="ru-RU"/>
        </w:rPr>
        <w:t xml:space="preserve"> </w:t>
      </w:r>
      <w:r>
        <w:rPr>
          <w:sz w:val="24"/>
          <w:szCs w:val="24"/>
          <w:lang w:val="ru-RU"/>
        </w:rPr>
        <w:t xml:space="preserve">прекратить членство </w:t>
      </w:r>
      <w:r w:rsidR="00B31E97">
        <w:rPr>
          <w:sz w:val="24"/>
          <w:szCs w:val="24"/>
          <w:lang w:val="ru-RU"/>
        </w:rPr>
        <w:t>(</w:t>
      </w:r>
      <w:r>
        <w:rPr>
          <w:sz w:val="24"/>
          <w:szCs w:val="24"/>
          <w:lang w:val="ru-RU"/>
        </w:rPr>
        <w:t>пункт</w:t>
      </w:r>
      <w:r w:rsidRPr="00B31E97">
        <w:rPr>
          <w:sz w:val="24"/>
          <w:szCs w:val="24"/>
          <w:lang w:val="ru-RU"/>
        </w:rPr>
        <w:t xml:space="preserve"> </w:t>
      </w:r>
      <w:r w:rsidR="00B31E97">
        <w:rPr>
          <w:sz w:val="24"/>
          <w:szCs w:val="24"/>
          <w:lang w:val="ru-RU"/>
        </w:rPr>
        <w:t>6</w:t>
      </w:r>
      <w:r w:rsidR="0088503E" w:rsidRPr="0088503E">
        <w:rPr>
          <w:sz w:val="24"/>
          <w:szCs w:val="24"/>
          <w:lang w:val="ru-RU"/>
        </w:rPr>
        <w:t xml:space="preserve"> </w:t>
      </w:r>
      <w:r w:rsidR="0088503E">
        <w:rPr>
          <w:sz w:val="24"/>
          <w:szCs w:val="24"/>
          <w:lang w:val="ru-RU"/>
        </w:rPr>
        <w:t>статьи</w:t>
      </w:r>
      <w:r w:rsidR="0088503E" w:rsidRPr="00B31E97">
        <w:rPr>
          <w:sz w:val="24"/>
          <w:szCs w:val="24"/>
          <w:lang w:val="ru-RU"/>
        </w:rPr>
        <w:t xml:space="preserve"> 85</w:t>
      </w:r>
      <w:r w:rsidR="00B31E97">
        <w:rPr>
          <w:sz w:val="24"/>
          <w:szCs w:val="24"/>
          <w:lang w:val="ru-RU"/>
        </w:rPr>
        <w:t xml:space="preserve">). Вероятнее всего, </w:t>
      </w:r>
      <w:r w:rsidR="009813A0">
        <w:rPr>
          <w:sz w:val="24"/>
          <w:szCs w:val="24"/>
          <w:lang w:val="ru-RU"/>
        </w:rPr>
        <w:t xml:space="preserve">такой </w:t>
      </w:r>
      <w:r w:rsidR="008747D9">
        <w:rPr>
          <w:sz w:val="24"/>
          <w:szCs w:val="24"/>
          <w:lang w:val="ru-RU"/>
        </w:rPr>
        <w:t>пункт был внесен в проект З</w:t>
      </w:r>
      <w:r w:rsidR="009813A0">
        <w:rPr>
          <w:sz w:val="24"/>
          <w:szCs w:val="24"/>
          <w:lang w:val="ru-RU"/>
        </w:rPr>
        <w:t>акона, чтобы лишить</w:t>
      </w:r>
      <w:r w:rsidR="00B31E97">
        <w:rPr>
          <w:sz w:val="24"/>
          <w:szCs w:val="24"/>
          <w:lang w:val="ru-RU"/>
        </w:rPr>
        <w:t xml:space="preserve"> юридических консультантов </w:t>
      </w:r>
      <w:r w:rsidR="009813A0">
        <w:rPr>
          <w:sz w:val="24"/>
          <w:szCs w:val="24"/>
          <w:lang w:val="ru-RU"/>
        </w:rPr>
        <w:t>возможности сменить</w:t>
      </w:r>
      <w:r w:rsidR="00B31E97">
        <w:rPr>
          <w:sz w:val="24"/>
          <w:szCs w:val="24"/>
          <w:lang w:val="ru-RU"/>
        </w:rPr>
        <w:t xml:space="preserve"> палату в случае дисциплинарного нарушения с </w:t>
      </w:r>
      <w:r w:rsidR="009813A0">
        <w:rPr>
          <w:sz w:val="24"/>
          <w:szCs w:val="24"/>
          <w:lang w:val="ru-RU"/>
        </w:rPr>
        <w:t xml:space="preserve">целью ухода от ответственности, однако такой способ нарушает другие права, например право на </w:t>
      </w:r>
      <w:r w:rsidR="003D3C70">
        <w:rPr>
          <w:sz w:val="24"/>
          <w:szCs w:val="24"/>
          <w:lang w:val="ru-RU"/>
        </w:rPr>
        <w:t>свободу объединений</w:t>
      </w:r>
      <w:r w:rsidR="009813A0">
        <w:rPr>
          <w:sz w:val="24"/>
          <w:szCs w:val="24"/>
          <w:lang w:val="ru-RU"/>
        </w:rPr>
        <w:t>.</w:t>
      </w:r>
    </w:p>
    <w:p w14:paraId="357FB6C6" w14:textId="77777777" w:rsidR="00B31E97" w:rsidRPr="00B31E97" w:rsidRDefault="00B31E97" w:rsidP="00B31E97">
      <w:pPr>
        <w:pStyle w:val="ListParagraph"/>
        <w:rPr>
          <w:sz w:val="24"/>
          <w:szCs w:val="24"/>
          <w:lang w:val="ru-RU"/>
        </w:rPr>
      </w:pPr>
    </w:p>
    <w:p w14:paraId="7F938EDC" w14:textId="77777777" w:rsidR="003D3C70" w:rsidRPr="003D3C70" w:rsidRDefault="003D3C70" w:rsidP="009813A0">
      <w:pPr>
        <w:pStyle w:val="ListParagraph"/>
        <w:numPr>
          <w:ilvl w:val="0"/>
          <w:numId w:val="3"/>
        </w:numPr>
        <w:spacing w:after="0" w:line="360" w:lineRule="auto"/>
        <w:jc w:val="both"/>
        <w:rPr>
          <w:sz w:val="24"/>
          <w:szCs w:val="24"/>
          <w:lang w:val="ru-RU"/>
        </w:rPr>
      </w:pPr>
      <w:r>
        <w:rPr>
          <w:sz w:val="24"/>
          <w:szCs w:val="24"/>
          <w:lang w:val="ru-RU"/>
        </w:rPr>
        <w:t>Лицо</w:t>
      </w:r>
      <w:r w:rsidRPr="003D3C70">
        <w:rPr>
          <w:sz w:val="24"/>
          <w:szCs w:val="24"/>
          <w:lang w:val="ru-RU"/>
        </w:rPr>
        <w:t xml:space="preserve"> </w:t>
      </w:r>
      <w:r>
        <w:rPr>
          <w:sz w:val="24"/>
          <w:szCs w:val="24"/>
          <w:lang w:val="ru-RU"/>
        </w:rPr>
        <w:t>должно</w:t>
      </w:r>
      <w:r w:rsidRPr="003D3C70">
        <w:rPr>
          <w:sz w:val="24"/>
          <w:szCs w:val="24"/>
          <w:lang w:val="ru-RU"/>
        </w:rPr>
        <w:t xml:space="preserve"> </w:t>
      </w:r>
      <w:r>
        <w:rPr>
          <w:sz w:val="24"/>
          <w:szCs w:val="24"/>
          <w:lang w:val="ru-RU"/>
        </w:rPr>
        <w:t>быть</w:t>
      </w:r>
      <w:r w:rsidRPr="003D3C70">
        <w:rPr>
          <w:sz w:val="24"/>
          <w:szCs w:val="24"/>
          <w:lang w:val="ru-RU"/>
        </w:rPr>
        <w:t xml:space="preserve"> </w:t>
      </w:r>
      <w:r>
        <w:rPr>
          <w:sz w:val="24"/>
          <w:szCs w:val="24"/>
          <w:lang w:val="ru-RU"/>
        </w:rPr>
        <w:t>вправе</w:t>
      </w:r>
      <w:r w:rsidRPr="003D3C70">
        <w:rPr>
          <w:sz w:val="24"/>
          <w:szCs w:val="24"/>
          <w:lang w:val="ru-RU"/>
        </w:rPr>
        <w:t xml:space="preserve"> </w:t>
      </w:r>
      <w:r>
        <w:rPr>
          <w:sz w:val="24"/>
          <w:szCs w:val="24"/>
          <w:lang w:val="ru-RU"/>
        </w:rPr>
        <w:t>покинуть</w:t>
      </w:r>
      <w:r w:rsidRPr="003D3C70">
        <w:rPr>
          <w:sz w:val="24"/>
          <w:szCs w:val="24"/>
          <w:lang w:val="ru-RU"/>
        </w:rPr>
        <w:t xml:space="preserve"> </w:t>
      </w:r>
      <w:r>
        <w:rPr>
          <w:sz w:val="24"/>
          <w:szCs w:val="24"/>
          <w:lang w:val="ru-RU"/>
        </w:rPr>
        <w:t>организацию</w:t>
      </w:r>
      <w:r w:rsidRPr="003D3C70">
        <w:rPr>
          <w:sz w:val="24"/>
          <w:szCs w:val="24"/>
          <w:lang w:val="ru-RU"/>
        </w:rPr>
        <w:t xml:space="preserve"> </w:t>
      </w:r>
      <w:r>
        <w:rPr>
          <w:sz w:val="24"/>
          <w:szCs w:val="24"/>
          <w:lang w:val="ru-RU"/>
        </w:rPr>
        <w:t>в</w:t>
      </w:r>
      <w:r w:rsidRPr="003D3C70">
        <w:rPr>
          <w:sz w:val="24"/>
          <w:szCs w:val="24"/>
          <w:lang w:val="ru-RU"/>
        </w:rPr>
        <w:t xml:space="preserve"> </w:t>
      </w:r>
      <w:r>
        <w:rPr>
          <w:sz w:val="24"/>
          <w:szCs w:val="24"/>
          <w:lang w:val="ru-RU"/>
        </w:rPr>
        <w:t>любой</w:t>
      </w:r>
      <w:r w:rsidRPr="003D3C70">
        <w:rPr>
          <w:sz w:val="24"/>
          <w:szCs w:val="24"/>
          <w:lang w:val="ru-RU"/>
        </w:rPr>
        <w:t xml:space="preserve"> </w:t>
      </w:r>
      <w:r>
        <w:rPr>
          <w:sz w:val="24"/>
          <w:szCs w:val="24"/>
          <w:lang w:val="ru-RU"/>
        </w:rPr>
        <w:t xml:space="preserve">момент, в особенности когда это касается профессиональной деятельности. </w:t>
      </w:r>
      <w:r w:rsidR="004607F0">
        <w:rPr>
          <w:sz w:val="24"/>
          <w:szCs w:val="24"/>
          <w:lang w:val="ru-RU"/>
        </w:rPr>
        <w:t xml:space="preserve">Абсолютно не понятно, что будет, если человек решит прекратить членство в палате юридических консультантов и заняться деятельностью иного рода, в то время как жалоба еще не будет рассмотрена. Будет ли такой человек считаться юридическим консультантом против его воли? Или он будет считаться членом палаты юридических консультантов, но уже не являться юридическим консультантом? </w:t>
      </w:r>
      <w:r w:rsidR="001A3E6F">
        <w:rPr>
          <w:sz w:val="24"/>
          <w:szCs w:val="24"/>
          <w:lang w:val="ru-RU"/>
        </w:rPr>
        <w:t xml:space="preserve">Оба варианта противоречат европейским стандартам. Наконец, такое положение может быть использовано против лиц, желающих занять должность, несовместимую с членством в палате юридических консультантов. Например, человек может не получить должность судьи или члена парламента только потому, </w:t>
      </w:r>
      <w:r w:rsidR="00D540BF">
        <w:rPr>
          <w:sz w:val="24"/>
          <w:szCs w:val="24"/>
          <w:lang w:val="ru-RU"/>
        </w:rPr>
        <w:t xml:space="preserve">что никак не может выйти из членов палаты юридических консультантов, поскольку </w:t>
      </w:r>
      <w:r w:rsidR="001A3E6F">
        <w:rPr>
          <w:sz w:val="24"/>
          <w:szCs w:val="24"/>
          <w:lang w:val="ru-RU"/>
        </w:rPr>
        <w:t xml:space="preserve">на него </w:t>
      </w:r>
      <w:r w:rsidR="00D540BF">
        <w:rPr>
          <w:sz w:val="24"/>
          <w:szCs w:val="24"/>
          <w:lang w:val="ru-RU"/>
        </w:rPr>
        <w:t>получена</w:t>
      </w:r>
      <w:r w:rsidR="001A3E6F">
        <w:rPr>
          <w:sz w:val="24"/>
          <w:szCs w:val="24"/>
          <w:lang w:val="ru-RU"/>
        </w:rPr>
        <w:t xml:space="preserve"> </w:t>
      </w:r>
      <w:r w:rsidR="00D540BF">
        <w:rPr>
          <w:sz w:val="24"/>
          <w:szCs w:val="24"/>
          <w:lang w:val="ru-RU"/>
        </w:rPr>
        <w:t xml:space="preserve">абсолютно безосновательная жалоба, решение по которой еще не принято. Этот пункт является ярким примером </w:t>
      </w:r>
      <w:r w:rsidR="008747D9">
        <w:rPr>
          <w:sz w:val="24"/>
          <w:szCs w:val="24"/>
          <w:lang w:val="ru-RU"/>
        </w:rPr>
        <w:t>противоречивости проекта З</w:t>
      </w:r>
      <w:r w:rsidR="00064D86">
        <w:rPr>
          <w:sz w:val="24"/>
          <w:szCs w:val="24"/>
          <w:lang w:val="ru-RU"/>
        </w:rPr>
        <w:t>акона в отношении законодательного закрепления новой профессии юридического консультанта.</w:t>
      </w:r>
    </w:p>
    <w:p w14:paraId="5ADC9252" w14:textId="77777777" w:rsidR="003D3C70" w:rsidRPr="003D3C70" w:rsidRDefault="003D3C70" w:rsidP="003D3C70">
      <w:pPr>
        <w:pStyle w:val="ListParagraph"/>
        <w:rPr>
          <w:sz w:val="24"/>
          <w:szCs w:val="24"/>
          <w:lang w:val="ru-RU"/>
        </w:rPr>
      </w:pPr>
    </w:p>
    <w:p w14:paraId="5AE62C21" w14:textId="77777777" w:rsidR="00D62745" w:rsidRPr="00064D86" w:rsidRDefault="002D52D6" w:rsidP="00535195">
      <w:pPr>
        <w:pStyle w:val="ListParagraph"/>
        <w:spacing w:after="0" w:line="360" w:lineRule="auto"/>
        <w:jc w:val="both"/>
        <w:rPr>
          <w:i/>
          <w:sz w:val="24"/>
          <w:szCs w:val="24"/>
          <w:u w:val="single"/>
          <w:lang w:val="ru-RU"/>
        </w:rPr>
      </w:pPr>
      <w:r w:rsidRPr="00064D86">
        <w:rPr>
          <w:i/>
          <w:sz w:val="24"/>
          <w:szCs w:val="24"/>
          <w:u w:val="single"/>
          <w:lang w:val="ru-RU"/>
        </w:rPr>
        <w:t>Статья</w:t>
      </w:r>
      <w:r w:rsidR="00535195" w:rsidRPr="00064D86">
        <w:rPr>
          <w:i/>
          <w:sz w:val="24"/>
          <w:szCs w:val="24"/>
          <w:u w:val="single"/>
          <w:lang w:val="ru-RU"/>
        </w:rPr>
        <w:t xml:space="preserve"> 87. </w:t>
      </w:r>
      <w:r w:rsidR="00064D86" w:rsidRPr="00064D86">
        <w:rPr>
          <w:i/>
          <w:sz w:val="24"/>
          <w:szCs w:val="24"/>
          <w:u w:val="single"/>
          <w:lang w:val="ru-RU"/>
        </w:rPr>
        <w:t>Обязанности юридического лица, аккредитованного в палате юридических консультантов</w:t>
      </w:r>
    </w:p>
    <w:p w14:paraId="4B37CDBF" w14:textId="77777777" w:rsidR="00D62745" w:rsidRPr="003F518F" w:rsidRDefault="00443B1E" w:rsidP="009813A0">
      <w:pPr>
        <w:pStyle w:val="ListParagraph"/>
        <w:numPr>
          <w:ilvl w:val="0"/>
          <w:numId w:val="3"/>
        </w:numPr>
        <w:spacing w:after="0" w:line="360" w:lineRule="auto"/>
        <w:jc w:val="both"/>
        <w:rPr>
          <w:sz w:val="24"/>
          <w:szCs w:val="24"/>
          <w:lang w:val="ru-RU"/>
        </w:rPr>
      </w:pPr>
      <w:r>
        <w:rPr>
          <w:sz w:val="24"/>
          <w:szCs w:val="24"/>
          <w:lang w:val="ru-RU"/>
        </w:rPr>
        <w:t>Юридическое лицо, оказывающее</w:t>
      </w:r>
      <w:r w:rsidR="00DA63C1" w:rsidRPr="00DA63C1">
        <w:rPr>
          <w:sz w:val="24"/>
          <w:szCs w:val="24"/>
          <w:lang w:val="ru-RU"/>
        </w:rPr>
        <w:t xml:space="preserve"> юридическую помощь, вправе пройти аккредитацию в палате юридических консультантов</w:t>
      </w:r>
      <w:r w:rsidR="00535195" w:rsidRPr="00DA63C1">
        <w:rPr>
          <w:sz w:val="24"/>
          <w:szCs w:val="24"/>
          <w:lang w:val="ru-RU"/>
        </w:rPr>
        <w:t xml:space="preserve">. </w:t>
      </w:r>
      <w:r w:rsidR="00DA63C1">
        <w:rPr>
          <w:sz w:val="24"/>
          <w:szCs w:val="24"/>
          <w:lang w:val="ru-RU"/>
        </w:rPr>
        <w:t xml:space="preserve">Цель данного </w:t>
      </w:r>
      <w:r w:rsidR="00DA63C1">
        <w:rPr>
          <w:sz w:val="24"/>
          <w:szCs w:val="24"/>
          <w:lang w:val="ru-RU"/>
        </w:rPr>
        <w:lastRenderedPageBreak/>
        <w:t>положения не вполне ясна. Подобная аккредитация не дает каких-либо дополнительных прав, поскольку в стране нет монополии на оказание юридических услуг</w:t>
      </w:r>
      <w:r w:rsidR="00535195" w:rsidRPr="00DA63C1">
        <w:rPr>
          <w:sz w:val="24"/>
          <w:szCs w:val="24"/>
          <w:lang w:val="ru-RU"/>
        </w:rPr>
        <w:t xml:space="preserve">. </w:t>
      </w:r>
      <w:r w:rsidR="00DA63C1">
        <w:rPr>
          <w:sz w:val="24"/>
          <w:szCs w:val="24"/>
          <w:lang w:val="ru-RU"/>
        </w:rPr>
        <w:t>Порядок</w:t>
      </w:r>
      <w:r w:rsidR="00DA63C1" w:rsidRPr="00751692">
        <w:rPr>
          <w:sz w:val="24"/>
          <w:szCs w:val="24"/>
          <w:lang w:val="ru-RU"/>
        </w:rPr>
        <w:t xml:space="preserve"> </w:t>
      </w:r>
      <w:r w:rsidR="00DA63C1">
        <w:rPr>
          <w:sz w:val="24"/>
          <w:szCs w:val="24"/>
          <w:lang w:val="ru-RU"/>
        </w:rPr>
        <w:t>проведения</w:t>
      </w:r>
      <w:r w:rsidR="00DA63C1" w:rsidRPr="00751692">
        <w:rPr>
          <w:sz w:val="24"/>
          <w:szCs w:val="24"/>
          <w:lang w:val="ru-RU"/>
        </w:rPr>
        <w:t xml:space="preserve"> </w:t>
      </w:r>
      <w:r w:rsidR="00DA63C1">
        <w:rPr>
          <w:sz w:val="24"/>
          <w:szCs w:val="24"/>
          <w:lang w:val="ru-RU"/>
        </w:rPr>
        <w:t>аккредитации</w:t>
      </w:r>
      <w:r w:rsidR="00DA63C1" w:rsidRPr="00751692">
        <w:rPr>
          <w:sz w:val="24"/>
          <w:szCs w:val="24"/>
          <w:lang w:val="ru-RU"/>
        </w:rPr>
        <w:t xml:space="preserve"> </w:t>
      </w:r>
      <w:r w:rsidR="00DA63C1">
        <w:rPr>
          <w:sz w:val="24"/>
          <w:szCs w:val="24"/>
          <w:lang w:val="ru-RU"/>
        </w:rPr>
        <w:t>не</w:t>
      </w:r>
      <w:r w:rsidR="00DA63C1" w:rsidRPr="00751692">
        <w:rPr>
          <w:sz w:val="24"/>
          <w:szCs w:val="24"/>
          <w:lang w:val="ru-RU"/>
        </w:rPr>
        <w:t xml:space="preserve"> </w:t>
      </w:r>
      <w:r w:rsidR="00DA63C1">
        <w:rPr>
          <w:sz w:val="24"/>
          <w:szCs w:val="24"/>
          <w:lang w:val="ru-RU"/>
        </w:rPr>
        <w:t>описан</w:t>
      </w:r>
      <w:r w:rsidR="00DA63C1" w:rsidRPr="00751692">
        <w:rPr>
          <w:sz w:val="24"/>
          <w:szCs w:val="24"/>
          <w:lang w:val="ru-RU"/>
        </w:rPr>
        <w:t xml:space="preserve">. </w:t>
      </w:r>
      <w:r w:rsidR="00DA63C1">
        <w:rPr>
          <w:sz w:val="24"/>
          <w:szCs w:val="24"/>
          <w:lang w:val="ru-RU"/>
        </w:rPr>
        <w:t>Так</w:t>
      </w:r>
      <w:r w:rsidR="00325233">
        <w:rPr>
          <w:sz w:val="24"/>
          <w:szCs w:val="24"/>
          <w:lang w:val="ru-RU"/>
        </w:rPr>
        <w:t xml:space="preserve"> </w:t>
      </w:r>
      <w:r w:rsidR="00DA63C1">
        <w:rPr>
          <w:sz w:val="24"/>
          <w:szCs w:val="24"/>
          <w:lang w:val="ru-RU"/>
        </w:rPr>
        <w:t>же не ясно, ка</w:t>
      </w:r>
      <w:r w:rsidR="003F518F">
        <w:rPr>
          <w:sz w:val="24"/>
          <w:szCs w:val="24"/>
          <w:lang w:val="ru-RU"/>
        </w:rPr>
        <w:t xml:space="preserve">кие последствия </w:t>
      </w:r>
      <w:r w:rsidR="00DA63C1">
        <w:rPr>
          <w:sz w:val="24"/>
          <w:szCs w:val="24"/>
          <w:lang w:val="ru-RU"/>
        </w:rPr>
        <w:t xml:space="preserve">влечет нарушение </w:t>
      </w:r>
      <w:r w:rsidR="008747D9">
        <w:rPr>
          <w:sz w:val="24"/>
          <w:szCs w:val="24"/>
          <w:lang w:val="ru-RU"/>
        </w:rPr>
        <w:t>данного пункта проекта З</w:t>
      </w:r>
      <w:r w:rsidR="00325233">
        <w:rPr>
          <w:sz w:val="24"/>
          <w:szCs w:val="24"/>
          <w:lang w:val="ru-RU"/>
        </w:rPr>
        <w:t>акона</w:t>
      </w:r>
      <w:r w:rsidR="00C959AB" w:rsidRPr="003F518F">
        <w:rPr>
          <w:sz w:val="24"/>
          <w:szCs w:val="24"/>
          <w:lang w:val="ru-RU"/>
        </w:rPr>
        <w:t>.</w:t>
      </w:r>
    </w:p>
    <w:p w14:paraId="36DCF779" w14:textId="77777777" w:rsidR="003E2563" w:rsidRPr="003F518F" w:rsidRDefault="003E2563" w:rsidP="003E2563">
      <w:pPr>
        <w:pStyle w:val="ListParagraph"/>
        <w:spacing w:after="0" w:line="360" w:lineRule="auto"/>
        <w:jc w:val="both"/>
        <w:rPr>
          <w:sz w:val="24"/>
          <w:szCs w:val="24"/>
          <w:lang w:val="ru-RU"/>
        </w:rPr>
      </w:pPr>
    </w:p>
    <w:p w14:paraId="560EA3B0" w14:textId="77777777" w:rsidR="00D62745" w:rsidRPr="002C41F8" w:rsidRDefault="00323739" w:rsidP="009813A0">
      <w:pPr>
        <w:pStyle w:val="ListParagraph"/>
        <w:numPr>
          <w:ilvl w:val="0"/>
          <w:numId w:val="3"/>
        </w:numPr>
        <w:spacing w:after="0" w:line="360" w:lineRule="auto"/>
        <w:jc w:val="both"/>
        <w:rPr>
          <w:sz w:val="24"/>
          <w:szCs w:val="24"/>
          <w:lang w:val="ru-RU"/>
        </w:rPr>
      </w:pPr>
      <w:r>
        <w:rPr>
          <w:sz w:val="24"/>
          <w:szCs w:val="24"/>
          <w:lang w:val="ru-RU"/>
        </w:rPr>
        <w:t>В</w:t>
      </w:r>
      <w:r w:rsidRPr="002C41F8">
        <w:rPr>
          <w:sz w:val="24"/>
          <w:szCs w:val="24"/>
          <w:lang w:val="ru-RU"/>
        </w:rPr>
        <w:t xml:space="preserve"> </w:t>
      </w:r>
      <w:r>
        <w:rPr>
          <w:sz w:val="24"/>
          <w:szCs w:val="24"/>
          <w:lang w:val="ru-RU"/>
        </w:rPr>
        <w:t>то</w:t>
      </w:r>
      <w:r w:rsidRPr="002C41F8">
        <w:rPr>
          <w:sz w:val="24"/>
          <w:szCs w:val="24"/>
          <w:lang w:val="ru-RU"/>
        </w:rPr>
        <w:t xml:space="preserve"> </w:t>
      </w:r>
      <w:r>
        <w:rPr>
          <w:sz w:val="24"/>
          <w:szCs w:val="24"/>
          <w:lang w:val="ru-RU"/>
        </w:rPr>
        <w:t>же</w:t>
      </w:r>
      <w:r w:rsidRPr="002C41F8">
        <w:rPr>
          <w:sz w:val="24"/>
          <w:szCs w:val="24"/>
          <w:lang w:val="ru-RU"/>
        </w:rPr>
        <w:t xml:space="preserve"> </w:t>
      </w:r>
      <w:r>
        <w:rPr>
          <w:sz w:val="24"/>
          <w:szCs w:val="24"/>
          <w:lang w:val="ru-RU"/>
        </w:rPr>
        <w:t>время</w:t>
      </w:r>
      <w:r w:rsidRPr="002C41F8">
        <w:rPr>
          <w:sz w:val="24"/>
          <w:szCs w:val="24"/>
          <w:lang w:val="ru-RU"/>
        </w:rPr>
        <w:t xml:space="preserve"> </w:t>
      </w:r>
      <w:r>
        <w:rPr>
          <w:sz w:val="24"/>
          <w:szCs w:val="24"/>
          <w:lang w:val="ru-RU"/>
        </w:rPr>
        <w:t>требование</w:t>
      </w:r>
      <w:r w:rsidRPr="002C41F8">
        <w:rPr>
          <w:sz w:val="24"/>
          <w:szCs w:val="24"/>
          <w:lang w:val="ru-RU"/>
        </w:rPr>
        <w:t xml:space="preserve"> </w:t>
      </w:r>
      <w:r>
        <w:rPr>
          <w:sz w:val="24"/>
          <w:szCs w:val="24"/>
          <w:lang w:val="ru-RU"/>
        </w:rPr>
        <w:t>о</w:t>
      </w:r>
      <w:r w:rsidRPr="002C41F8">
        <w:rPr>
          <w:sz w:val="24"/>
          <w:szCs w:val="24"/>
          <w:lang w:val="ru-RU"/>
        </w:rPr>
        <w:t xml:space="preserve"> </w:t>
      </w:r>
      <w:r>
        <w:rPr>
          <w:sz w:val="24"/>
          <w:szCs w:val="24"/>
          <w:lang w:val="ru-RU"/>
        </w:rPr>
        <w:t>страховании</w:t>
      </w:r>
      <w:r w:rsidRPr="002C41F8">
        <w:rPr>
          <w:sz w:val="24"/>
          <w:szCs w:val="24"/>
          <w:lang w:val="ru-RU"/>
        </w:rPr>
        <w:t xml:space="preserve"> </w:t>
      </w:r>
      <w:r>
        <w:rPr>
          <w:sz w:val="24"/>
          <w:szCs w:val="24"/>
          <w:lang w:val="ru-RU"/>
        </w:rPr>
        <w:t>профессиональной</w:t>
      </w:r>
      <w:r w:rsidRPr="002C41F8">
        <w:rPr>
          <w:sz w:val="24"/>
          <w:szCs w:val="24"/>
          <w:lang w:val="ru-RU"/>
        </w:rPr>
        <w:t xml:space="preserve"> </w:t>
      </w:r>
      <w:r>
        <w:rPr>
          <w:sz w:val="24"/>
          <w:szCs w:val="24"/>
          <w:lang w:val="ru-RU"/>
        </w:rPr>
        <w:t>ответственности</w:t>
      </w:r>
      <w:r w:rsidRPr="002C41F8">
        <w:rPr>
          <w:sz w:val="24"/>
          <w:szCs w:val="24"/>
          <w:lang w:val="ru-RU"/>
        </w:rPr>
        <w:t xml:space="preserve"> </w:t>
      </w:r>
      <w:r>
        <w:rPr>
          <w:sz w:val="24"/>
          <w:szCs w:val="24"/>
          <w:lang w:val="ru-RU"/>
        </w:rPr>
        <w:t>юридического</w:t>
      </w:r>
      <w:r w:rsidRPr="002C41F8">
        <w:rPr>
          <w:sz w:val="24"/>
          <w:szCs w:val="24"/>
          <w:lang w:val="ru-RU"/>
        </w:rPr>
        <w:t xml:space="preserve"> </w:t>
      </w:r>
      <w:r w:rsidRPr="00323739">
        <w:rPr>
          <w:sz w:val="24"/>
          <w:szCs w:val="24"/>
          <w:lang w:val="ru-RU"/>
        </w:rPr>
        <w:t>лиц</w:t>
      </w:r>
      <w:r>
        <w:rPr>
          <w:sz w:val="24"/>
          <w:szCs w:val="24"/>
          <w:lang w:val="ru-RU"/>
        </w:rPr>
        <w:t>а</w:t>
      </w:r>
      <w:r w:rsidRPr="002C41F8">
        <w:rPr>
          <w:sz w:val="24"/>
          <w:szCs w:val="24"/>
          <w:lang w:val="ru-RU"/>
        </w:rPr>
        <w:t xml:space="preserve">, </w:t>
      </w:r>
      <w:r>
        <w:rPr>
          <w:sz w:val="24"/>
          <w:szCs w:val="24"/>
          <w:lang w:val="ru-RU"/>
        </w:rPr>
        <w:t>аккредитованного</w:t>
      </w:r>
      <w:r w:rsidRPr="002C41F8">
        <w:rPr>
          <w:sz w:val="24"/>
          <w:szCs w:val="24"/>
          <w:lang w:val="ru-RU"/>
        </w:rPr>
        <w:t xml:space="preserve"> </w:t>
      </w:r>
      <w:r>
        <w:rPr>
          <w:sz w:val="24"/>
          <w:szCs w:val="24"/>
          <w:lang w:val="ru-RU"/>
        </w:rPr>
        <w:t>на</w:t>
      </w:r>
      <w:r w:rsidRPr="002C41F8">
        <w:rPr>
          <w:sz w:val="24"/>
          <w:szCs w:val="24"/>
          <w:lang w:val="ru-RU"/>
        </w:rPr>
        <w:t xml:space="preserve"> </w:t>
      </w:r>
      <w:r>
        <w:rPr>
          <w:sz w:val="24"/>
          <w:szCs w:val="24"/>
          <w:lang w:val="ru-RU"/>
        </w:rPr>
        <w:t>оказание</w:t>
      </w:r>
      <w:r w:rsidR="002C41F8">
        <w:rPr>
          <w:sz w:val="24"/>
          <w:szCs w:val="24"/>
          <w:lang w:val="ru-RU"/>
        </w:rPr>
        <w:t xml:space="preserve"> </w:t>
      </w:r>
      <w:r w:rsidRPr="00323739">
        <w:rPr>
          <w:sz w:val="24"/>
          <w:szCs w:val="24"/>
          <w:lang w:val="ru-RU"/>
        </w:rPr>
        <w:t>юридическ</w:t>
      </w:r>
      <w:r>
        <w:rPr>
          <w:sz w:val="24"/>
          <w:szCs w:val="24"/>
          <w:lang w:val="ru-RU"/>
        </w:rPr>
        <w:t>ой</w:t>
      </w:r>
      <w:r w:rsidRPr="002C41F8">
        <w:rPr>
          <w:sz w:val="24"/>
          <w:szCs w:val="24"/>
          <w:lang w:val="ru-RU"/>
        </w:rPr>
        <w:t xml:space="preserve"> </w:t>
      </w:r>
      <w:r w:rsidRPr="00323739">
        <w:rPr>
          <w:sz w:val="24"/>
          <w:szCs w:val="24"/>
          <w:lang w:val="ru-RU"/>
        </w:rPr>
        <w:t>помощ</w:t>
      </w:r>
      <w:r>
        <w:rPr>
          <w:sz w:val="24"/>
          <w:szCs w:val="24"/>
          <w:lang w:val="ru-RU"/>
        </w:rPr>
        <w:t>и</w:t>
      </w:r>
      <w:r w:rsidRPr="002C41F8">
        <w:rPr>
          <w:sz w:val="24"/>
          <w:szCs w:val="24"/>
          <w:lang w:val="ru-RU"/>
        </w:rPr>
        <w:t xml:space="preserve">, </w:t>
      </w:r>
      <w:r>
        <w:rPr>
          <w:sz w:val="24"/>
          <w:szCs w:val="24"/>
          <w:lang w:val="ru-RU"/>
        </w:rPr>
        <w:t>слишком</w:t>
      </w:r>
      <w:r w:rsidRPr="002C41F8">
        <w:rPr>
          <w:sz w:val="24"/>
          <w:szCs w:val="24"/>
          <w:lang w:val="ru-RU"/>
        </w:rPr>
        <w:t xml:space="preserve"> </w:t>
      </w:r>
      <w:r>
        <w:rPr>
          <w:sz w:val="24"/>
          <w:szCs w:val="24"/>
          <w:lang w:val="ru-RU"/>
        </w:rPr>
        <w:t>завышено</w:t>
      </w:r>
      <w:r w:rsidRPr="002C41F8">
        <w:rPr>
          <w:sz w:val="24"/>
          <w:szCs w:val="24"/>
          <w:lang w:val="ru-RU"/>
        </w:rPr>
        <w:t xml:space="preserve"> </w:t>
      </w:r>
      <w:r>
        <w:rPr>
          <w:sz w:val="24"/>
          <w:szCs w:val="24"/>
          <w:lang w:val="ru-RU"/>
        </w:rPr>
        <w:t>и</w:t>
      </w:r>
      <w:r w:rsidRPr="002C41F8">
        <w:rPr>
          <w:sz w:val="24"/>
          <w:szCs w:val="24"/>
          <w:lang w:val="ru-RU"/>
        </w:rPr>
        <w:t xml:space="preserve"> </w:t>
      </w:r>
      <w:r>
        <w:rPr>
          <w:sz w:val="24"/>
          <w:szCs w:val="24"/>
          <w:lang w:val="ru-RU"/>
        </w:rPr>
        <w:t>вряд</w:t>
      </w:r>
      <w:r w:rsidRPr="002C41F8">
        <w:rPr>
          <w:sz w:val="24"/>
          <w:szCs w:val="24"/>
          <w:lang w:val="ru-RU"/>
        </w:rPr>
        <w:t xml:space="preserve"> </w:t>
      </w:r>
      <w:r>
        <w:rPr>
          <w:sz w:val="24"/>
          <w:szCs w:val="24"/>
          <w:lang w:val="ru-RU"/>
        </w:rPr>
        <w:t>ли</w:t>
      </w:r>
      <w:r w:rsidRPr="002C41F8">
        <w:rPr>
          <w:sz w:val="24"/>
          <w:szCs w:val="24"/>
          <w:lang w:val="ru-RU"/>
        </w:rPr>
        <w:t xml:space="preserve"> </w:t>
      </w:r>
      <w:r w:rsidR="002C41F8">
        <w:rPr>
          <w:sz w:val="24"/>
          <w:szCs w:val="24"/>
          <w:lang w:val="ru-RU"/>
        </w:rPr>
        <w:t>выполнимо</w:t>
      </w:r>
      <w:r w:rsidR="00F9767F">
        <w:rPr>
          <w:sz w:val="24"/>
          <w:szCs w:val="24"/>
          <w:lang w:val="ru-RU"/>
        </w:rPr>
        <w:t xml:space="preserve"> на практике, поскольку проект З</w:t>
      </w:r>
      <w:r w:rsidR="002C41F8">
        <w:rPr>
          <w:sz w:val="24"/>
          <w:szCs w:val="24"/>
          <w:lang w:val="ru-RU"/>
        </w:rPr>
        <w:t>акона устанавливает только минимальную страховую сумму по одному случаю.</w:t>
      </w:r>
      <w:r w:rsidR="00C959AB" w:rsidRPr="002C41F8">
        <w:rPr>
          <w:sz w:val="24"/>
          <w:szCs w:val="24"/>
          <w:lang w:val="ru-RU"/>
        </w:rPr>
        <w:t xml:space="preserve"> </w:t>
      </w:r>
      <w:r w:rsidR="002C41F8">
        <w:rPr>
          <w:sz w:val="24"/>
          <w:szCs w:val="24"/>
          <w:lang w:val="ru-RU"/>
        </w:rPr>
        <w:t>См</w:t>
      </w:r>
      <w:r w:rsidR="002C41F8" w:rsidRPr="002C41F8">
        <w:rPr>
          <w:sz w:val="24"/>
          <w:szCs w:val="24"/>
          <w:lang w:val="ru-RU"/>
        </w:rPr>
        <w:t xml:space="preserve">. </w:t>
      </w:r>
      <w:r w:rsidR="002C41F8">
        <w:rPr>
          <w:sz w:val="24"/>
          <w:szCs w:val="24"/>
          <w:lang w:val="ru-RU"/>
        </w:rPr>
        <w:t>комментарии</w:t>
      </w:r>
      <w:r w:rsidR="002C41F8" w:rsidRPr="002C41F8">
        <w:rPr>
          <w:sz w:val="24"/>
          <w:szCs w:val="24"/>
          <w:lang w:val="ru-RU"/>
        </w:rPr>
        <w:t xml:space="preserve"> </w:t>
      </w:r>
      <w:r w:rsidR="002C41F8">
        <w:rPr>
          <w:sz w:val="24"/>
          <w:szCs w:val="24"/>
          <w:lang w:val="ru-RU"/>
        </w:rPr>
        <w:t>к</w:t>
      </w:r>
      <w:r w:rsidR="002C41F8" w:rsidRPr="002C41F8">
        <w:rPr>
          <w:sz w:val="24"/>
          <w:szCs w:val="24"/>
          <w:lang w:val="ru-RU"/>
        </w:rPr>
        <w:t xml:space="preserve"> </w:t>
      </w:r>
      <w:r w:rsidR="002C41F8">
        <w:rPr>
          <w:sz w:val="24"/>
          <w:szCs w:val="24"/>
          <w:lang w:val="ru-RU"/>
        </w:rPr>
        <w:t>статье</w:t>
      </w:r>
      <w:r w:rsidR="002C41F8" w:rsidRPr="002C41F8">
        <w:rPr>
          <w:sz w:val="24"/>
          <w:szCs w:val="24"/>
          <w:lang w:val="ru-RU"/>
        </w:rPr>
        <w:t xml:space="preserve"> </w:t>
      </w:r>
      <w:r w:rsidR="00C959AB" w:rsidRPr="002C41F8">
        <w:rPr>
          <w:sz w:val="24"/>
          <w:szCs w:val="24"/>
          <w:lang w:val="ru-RU"/>
        </w:rPr>
        <w:t>37</w:t>
      </w:r>
      <w:r w:rsidR="00EB03D5" w:rsidRPr="002C41F8">
        <w:rPr>
          <w:sz w:val="24"/>
          <w:szCs w:val="24"/>
          <w:lang w:val="ru-RU"/>
        </w:rPr>
        <w:t>.</w:t>
      </w:r>
    </w:p>
    <w:p w14:paraId="0AAA82C3" w14:textId="77777777" w:rsidR="003D63AF" w:rsidRPr="002C41F8" w:rsidRDefault="003D63AF" w:rsidP="003D63AF">
      <w:pPr>
        <w:pStyle w:val="ListParagraph"/>
        <w:rPr>
          <w:sz w:val="24"/>
          <w:szCs w:val="24"/>
          <w:lang w:val="ru-RU"/>
        </w:rPr>
      </w:pPr>
    </w:p>
    <w:p w14:paraId="4A6734ED" w14:textId="77777777" w:rsidR="003D63AF" w:rsidRPr="002C41F8" w:rsidRDefault="002D52D6" w:rsidP="003D63AF">
      <w:pPr>
        <w:pStyle w:val="ListParagraph"/>
        <w:spacing w:after="0" w:line="360" w:lineRule="auto"/>
        <w:jc w:val="both"/>
        <w:rPr>
          <w:i/>
          <w:sz w:val="24"/>
          <w:szCs w:val="24"/>
          <w:u w:val="single"/>
          <w:lang w:val="ru-RU"/>
        </w:rPr>
      </w:pPr>
      <w:r>
        <w:rPr>
          <w:i/>
          <w:sz w:val="24"/>
          <w:szCs w:val="24"/>
          <w:u w:val="single"/>
        </w:rPr>
        <w:t>Статья</w:t>
      </w:r>
      <w:r w:rsidR="003D63AF" w:rsidRPr="00CD4C32">
        <w:rPr>
          <w:i/>
          <w:sz w:val="24"/>
          <w:szCs w:val="24"/>
          <w:u w:val="single"/>
        </w:rPr>
        <w:t xml:space="preserve"> 88. </w:t>
      </w:r>
      <w:r w:rsidR="002C41F8">
        <w:rPr>
          <w:i/>
          <w:sz w:val="24"/>
          <w:szCs w:val="24"/>
          <w:u w:val="single"/>
          <w:lang w:val="ru-RU"/>
        </w:rPr>
        <w:t>Доступ к информации</w:t>
      </w:r>
    </w:p>
    <w:p w14:paraId="746649E0" w14:textId="77777777" w:rsidR="00FE4AF6" w:rsidRPr="008251B5" w:rsidRDefault="002C41F8" w:rsidP="008251B5">
      <w:pPr>
        <w:pStyle w:val="ListParagraph"/>
        <w:numPr>
          <w:ilvl w:val="0"/>
          <w:numId w:val="3"/>
        </w:numPr>
        <w:spacing w:after="0" w:line="360" w:lineRule="auto"/>
        <w:jc w:val="both"/>
        <w:rPr>
          <w:sz w:val="24"/>
          <w:szCs w:val="24"/>
          <w:lang w:val="ru-RU"/>
        </w:rPr>
      </w:pPr>
      <w:r>
        <w:rPr>
          <w:sz w:val="24"/>
          <w:szCs w:val="24"/>
          <w:lang w:val="ru-RU"/>
        </w:rPr>
        <w:t>Палаты</w:t>
      </w:r>
      <w:r w:rsidRPr="00751692">
        <w:rPr>
          <w:sz w:val="24"/>
          <w:szCs w:val="24"/>
          <w:lang w:val="ru-RU"/>
        </w:rPr>
        <w:t xml:space="preserve"> </w:t>
      </w:r>
      <w:r>
        <w:rPr>
          <w:sz w:val="24"/>
          <w:szCs w:val="24"/>
          <w:lang w:val="ru-RU"/>
        </w:rPr>
        <w:t>юридических</w:t>
      </w:r>
      <w:r w:rsidRPr="00751692">
        <w:rPr>
          <w:sz w:val="24"/>
          <w:szCs w:val="24"/>
          <w:lang w:val="ru-RU"/>
        </w:rPr>
        <w:t xml:space="preserve"> </w:t>
      </w:r>
      <w:r>
        <w:rPr>
          <w:sz w:val="24"/>
          <w:szCs w:val="24"/>
          <w:lang w:val="ru-RU"/>
        </w:rPr>
        <w:t>консультантов</w:t>
      </w:r>
      <w:r w:rsidR="00262895" w:rsidRPr="00751692">
        <w:rPr>
          <w:sz w:val="24"/>
          <w:szCs w:val="24"/>
          <w:lang w:val="ru-RU"/>
        </w:rPr>
        <w:t xml:space="preserve"> </w:t>
      </w:r>
      <w:r w:rsidR="00C13315">
        <w:rPr>
          <w:sz w:val="24"/>
          <w:szCs w:val="24"/>
          <w:lang w:val="ru-RU"/>
        </w:rPr>
        <w:t>подчиняются</w:t>
      </w:r>
      <w:r w:rsidR="00C13315" w:rsidRPr="00751692">
        <w:rPr>
          <w:sz w:val="24"/>
          <w:szCs w:val="24"/>
          <w:lang w:val="ru-RU"/>
        </w:rPr>
        <w:t xml:space="preserve"> </w:t>
      </w:r>
      <w:r w:rsidR="00C13315">
        <w:rPr>
          <w:sz w:val="24"/>
          <w:szCs w:val="24"/>
          <w:lang w:val="ru-RU"/>
        </w:rPr>
        <w:t>многочисленным</w:t>
      </w:r>
      <w:r w:rsidR="00C13315" w:rsidRPr="00751692">
        <w:rPr>
          <w:sz w:val="24"/>
          <w:szCs w:val="24"/>
          <w:lang w:val="ru-RU"/>
        </w:rPr>
        <w:t xml:space="preserve"> </w:t>
      </w:r>
      <w:r w:rsidR="00C13315">
        <w:rPr>
          <w:sz w:val="24"/>
          <w:szCs w:val="24"/>
          <w:lang w:val="ru-RU"/>
        </w:rPr>
        <w:t>требованиям</w:t>
      </w:r>
      <w:r w:rsidR="00C13315" w:rsidRPr="00751692">
        <w:rPr>
          <w:sz w:val="24"/>
          <w:szCs w:val="24"/>
          <w:lang w:val="ru-RU"/>
        </w:rPr>
        <w:t xml:space="preserve"> </w:t>
      </w:r>
      <w:r w:rsidR="00C13315">
        <w:rPr>
          <w:sz w:val="24"/>
          <w:szCs w:val="24"/>
          <w:lang w:val="ru-RU"/>
        </w:rPr>
        <w:t>касательно</w:t>
      </w:r>
      <w:r w:rsidR="00C13315" w:rsidRPr="00751692">
        <w:rPr>
          <w:sz w:val="24"/>
          <w:szCs w:val="24"/>
          <w:lang w:val="ru-RU"/>
        </w:rPr>
        <w:t xml:space="preserve"> </w:t>
      </w:r>
      <w:r w:rsidR="00C13315">
        <w:rPr>
          <w:sz w:val="24"/>
          <w:szCs w:val="24"/>
          <w:lang w:val="ru-RU"/>
        </w:rPr>
        <w:t>предоставления</w:t>
      </w:r>
      <w:r w:rsidR="00C13315" w:rsidRPr="00751692">
        <w:rPr>
          <w:sz w:val="24"/>
          <w:szCs w:val="24"/>
          <w:lang w:val="ru-RU"/>
        </w:rPr>
        <w:t xml:space="preserve"> </w:t>
      </w:r>
      <w:r w:rsidR="00C13315">
        <w:rPr>
          <w:sz w:val="24"/>
          <w:szCs w:val="24"/>
          <w:lang w:val="ru-RU"/>
        </w:rPr>
        <w:t>информации</w:t>
      </w:r>
      <w:r w:rsidR="00C13315" w:rsidRPr="00751692">
        <w:rPr>
          <w:sz w:val="24"/>
          <w:szCs w:val="24"/>
          <w:lang w:val="ru-RU"/>
        </w:rPr>
        <w:t xml:space="preserve">. </w:t>
      </w:r>
      <w:r w:rsidR="00C13315">
        <w:rPr>
          <w:sz w:val="24"/>
          <w:szCs w:val="24"/>
          <w:lang w:val="ru-RU"/>
        </w:rPr>
        <w:t>Одним</w:t>
      </w:r>
      <w:r w:rsidR="00C13315" w:rsidRPr="00C13315">
        <w:rPr>
          <w:sz w:val="24"/>
          <w:szCs w:val="24"/>
          <w:lang w:val="ru-RU"/>
        </w:rPr>
        <w:t xml:space="preserve"> </w:t>
      </w:r>
      <w:r w:rsidR="00C13315">
        <w:rPr>
          <w:sz w:val="24"/>
          <w:szCs w:val="24"/>
          <w:lang w:val="ru-RU"/>
        </w:rPr>
        <w:t>из</w:t>
      </w:r>
      <w:r w:rsidR="00C13315" w:rsidRPr="00C13315">
        <w:rPr>
          <w:sz w:val="24"/>
          <w:szCs w:val="24"/>
          <w:lang w:val="ru-RU"/>
        </w:rPr>
        <w:t xml:space="preserve"> </w:t>
      </w:r>
      <w:r w:rsidR="00C13315">
        <w:rPr>
          <w:sz w:val="24"/>
          <w:szCs w:val="24"/>
          <w:lang w:val="ru-RU"/>
        </w:rPr>
        <w:t>видов</w:t>
      </w:r>
      <w:r w:rsidR="00C13315" w:rsidRPr="00C13315">
        <w:rPr>
          <w:sz w:val="24"/>
          <w:szCs w:val="24"/>
          <w:lang w:val="ru-RU"/>
        </w:rPr>
        <w:t xml:space="preserve"> </w:t>
      </w:r>
      <w:r w:rsidR="00C13315">
        <w:rPr>
          <w:sz w:val="24"/>
          <w:szCs w:val="24"/>
          <w:lang w:val="ru-RU"/>
        </w:rPr>
        <w:t>информации</w:t>
      </w:r>
      <w:r w:rsidR="00C13315" w:rsidRPr="00C13315">
        <w:rPr>
          <w:sz w:val="24"/>
          <w:szCs w:val="24"/>
          <w:lang w:val="ru-RU"/>
        </w:rPr>
        <w:t xml:space="preserve">, </w:t>
      </w:r>
      <w:r w:rsidR="00C13315">
        <w:rPr>
          <w:sz w:val="24"/>
          <w:szCs w:val="24"/>
          <w:lang w:val="ru-RU"/>
        </w:rPr>
        <w:t>которую</w:t>
      </w:r>
      <w:r w:rsidR="00C13315" w:rsidRPr="00C13315">
        <w:rPr>
          <w:sz w:val="24"/>
          <w:szCs w:val="24"/>
          <w:lang w:val="ru-RU"/>
        </w:rPr>
        <w:t xml:space="preserve"> </w:t>
      </w:r>
      <w:r w:rsidR="00C13315">
        <w:rPr>
          <w:sz w:val="24"/>
          <w:szCs w:val="24"/>
          <w:lang w:val="ru-RU"/>
        </w:rPr>
        <w:t>палата</w:t>
      </w:r>
      <w:r w:rsidR="00C13315" w:rsidRPr="00C13315">
        <w:rPr>
          <w:sz w:val="24"/>
          <w:szCs w:val="24"/>
          <w:lang w:val="ru-RU"/>
        </w:rPr>
        <w:t xml:space="preserve"> </w:t>
      </w:r>
      <w:r w:rsidR="00C13315">
        <w:rPr>
          <w:sz w:val="24"/>
          <w:szCs w:val="24"/>
          <w:lang w:val="ru-RU"/>
        </w:rPr>
        <w:t>юридических</w:t>
      </w:r>
      <w:r w:rsidR="00C13315" w:rsidRPr="00C13315">
        <w:rPr>
          <w:sz w:val="24"/>
          <w:szCs w:val="24"/>
          <w:lang w:val="ru-RU"/>
        </w:rPr>
        <w:t xml:space="preserve"> </w:t>
      </w:r>
      <w:r w:rsidR="00C13315">
        <w:rPr>
          <w:sz w:val="24"/>
          <w:szCs w:val="24"/>
          <w:lang w:val="ru-RU"/>
        </w:rPr>
        <w:t>консультантов</w:t>
      </w:r>
      <w:r w:rsidR="00C13315" w:rsidRPr="00C13315">
        <w:rPr>
          <w:sz w:val="24"/>
          <w:szCs w:val="24"/>
          <w:lang w:val="ru-RU"/>
        </w:rPr>
        <w:t xml:space="preserve"> </w:t>
      </w:r>
      <w:r w:rsidR="00C13315">
        <w:rPr>
          <w:sz w:val="24"/>
          <w:szCs w:val="24"/>
          <w:lang w:val="ru-RU"/>
        </w:rPr>
        <w:t>обязана</w:t>
      </w:r>
      <w:r w:rsidR="00C13315" w:rsidRPr="00C13315">
        <w:rPr>
          <w:sz w:val="24"/>
          <w:szCs w:val="24"/>
          <w:lang w:val="ru-RU"/>
        </w:rPr>
        <w:t xml:space="preserve"> </w:t>
      </w:r>
      <w:r w:rsidR="00C13315">
        <w:rPr>
          <w:sz w:val="24"/>
          <w:szCs w:val="24"/>
          <w:lang w:val="ru-RU"/>
        </w:rPr>
        <w:t xml:space="preserve">обнародовать, является информация о случаях </w:t>
      </w:r>
      <w:r w:rsidR="00C13315" w:rsidRPr="00C13315">
        <w:rPr>
          <w:sz w:val="24"/>
          <w:szCs w:val="24"/>
          <w:lang w:val="ru-RU"/>
        </w:rPr>
        <w:t xml:space="preserve">привлечения членов палаты к ответственности за нарушение требований законодательства Республики Казахстан, правил и стандартов палаты </w:t>
      </w:r>
      <w:r w:rsidR="0088503E">
        <w:rPr>
          <w:sz w:val="24"/>
          <w:szCs w:val="24"/>
          <w:lang w:val="ru-RU"/>
        </w:rPr>
        <w:t>(подпункт</w:t>
      </w:r>
      <w:r w:rsidR="00262895" w:rsidRPr="00C13315">
        <w:rPr>
          <w:sz w:val="24"/>
          <w:szCs w:val="24"/>
          <w:lang w:val="ru-RU"/>
        </w:rPr>
        <w:t xml:space="preserve"> 9</w:t>
      </w:r>
      <w:r w:rsidR="0088503E">
        <w:rPr>
          <w:sz w:val="24"/>
          <w:szCs w:val="24"/>
          <w:lang w:val="ru-RU"/>
        </w:rPr>
        <w:t xml:space="preserve"> пункта 1 статьи 88</w:t>
      </w:r>
      <w:r w:rsidR="00262895" w:rsidRPr="00C13315">
        <w:rPr>
          <w:sz w:val="24"/>
          <w:szCs w:val="24"/>
          <w:lang w:val="ru-RU"/>
        </w:rPr>
        <w:t xml:space="preserve">). </w:t>
      </w:r>
      <w:r w:rsidR="00C13315">
        <w:rPr>
          <w:sz w:val="24"/>
          <w:szCs w:val="24"/>
          <w:lang w:val="ru-RU"/>
        </w:rPr>
        <w:t>Из</w:t>
      </w:r>
      <w:r w:rsidR="00C13315" w:rsidRPr="00DE2EF0">
        <w:rPr>
          <w:sz w:val="24"/>
          <w:szCs w:val="24"/>
          <w:lang w:val="ru-RU"/>
        </w:rPr>
        <w:t xml:space="preserve"> </w:t>
      </w:r>
      <w:r w:rsidR="00C13315">
        <w:rPr>
          <w:sz w:val="24"/>
          <w:szCs w:val="24"/>
          <w:lang w:val="ru-RU"/>
        </w:rPr>
        <w:t>данного</w:t>
      </w:r>
      <w:r w:rsidR="00C13315" w:rsidRPr="00DE2EF0">
        <w:rPr>
          <w:sz w:val="24"/>
          <w:szCs w:val="24"/>
          <w:lang w:val="ru-RU"/>
        </w:rPr>
        <w:t xml:space="preserve"> </w:t>
      </w:r>
      <w:r w:rsidR="00C13315">
        <w:rPr>
          <w:sz w:val="24"/>
          <w:szCs w:val="24"/>
          <w:lang w:val="ru-RU"/>
        </w:rPr>
        <w:t>подпункта</w:t>
      </w:r>
      <w:r w:rsidR="00C13315" w:rsidRPr="00DE2EF0">
        <w:rPr>
          <w:sz w:val="24"/>
          <w:szCs w:val="24"/>
          <w:lang w:val="ru-RU"/>
        </w:rPr>
        <w:t xml:space="preserve"> </w:t>
      </w:r>
      <w:r w:rsidR="00C13315">
        <w:rPr>
          <w:sz w:val="24"/>
          <w:szCs w:val="24"/>
          <w:lang w:val="ru-RU"/>
        </w:rPr>
        <w:t>не</w:t>
      </w:r>
      <w:r w:rsidR="00C13315" w:rsidRPr="00DE2EF0">
        <w:rPr>
          <w:sz w:val="24"/>
          <w:szCs w:val="24"/>
          <w:lang w:val="ru-RU"/>
        </w:rPr>
        <w:t xml:space="preserve"> </w:t>
      </w:r>
      <w:r w:rsidR="00C13315">
        <w:rPr>
          <w:sz w:val="24"/>
          <w:szCs w:val="24"/>
          <w:lang w:val="ru-RU"/>
        </w:rPr>
        <w:t>ясно</w:t>
      </w:r>
      <w:r w:rsidR="00C13315" w:rsidRPr="00DE2EF0">
        <w:rPr>
          <w:sz w:val="24"/>
          <w:szCs w:val="24"/>
          <w:lang w:val="ru-RU"/>
        </w:rPr>
        <w:t xml:space="preserve">, </w:t>
      </w:r>
      <w:r w:rsidR="00FE4AF6">
        <w:rPr>
          <w:sz w:val="24"/>
          <w:szCs w:val="24"/>
          <w:lang w:val="ru-RU"/>
        </w:rPr>
        <w:t xml:space="preserve">предусмотрена ли </w:t>
      </w:r>
      <w:r w:rsidR="00DE2EF0">
        <w:rPr>
          <w:sz w:val="24"/>
          <w:szCs w:val="24"/>
          <w:lang w:val="ru-RU"/>
        </w:rPr>
        <w:t>дисциплинарн</w:t>
      </w:r>
      <w:r w:rsidR="00FE4AF6">
        <w:rPr>
          <w:sz w:val="24"/>
          <w:szCs w:val="24"/>
          <w:lang w:val="ru-RU"/>
        </w:rPr>
        <w:t>ая</w:t>
      </w:r>
      <w:r w:rsidR="00DE2EF0">
        <w:rPr>
          <w:sz w:val="24"/>
          <w:szCs w:val="24"/>
          <w:lang w:val="ru-RU"/>
        </w:rPr>
        <w:t xml:space="preserve"> ответственност</w:t>
      </w:r>
      <w:r w:rsidR="00FE4AF6">
        <w:rPr>
          <w:sz w:val="24"/>
          <w:szCs w:val="24"/>
          <w:lang w:val="ru-RU"/>
        </w:rPr>
        <w:t>ь за его нарушение</w:t>
      </w:r>
      <w:r w:rsidR="00DE2EF0">
        <w:rPr>
          <w:sz w:val="24"/>
          <w:szCs w:val="24"/>
          <w:lang w:val="ru-RU"/>
        </w:rPr>
        <w:t>.</w:t>
      </w:r>
      <w:r w:rsidR="00443B1E">
        <w:rPr>
          <w:sz w:val="24"/>
          <w:szCs w:val="24"/>
          <w:lang w:val="ru-RU"/>
        </w:rPr>
        <w:t xml:space="preserve"> </w:t>
      </w:r>
      <w:r w:rsidR="00FE4AF6">
        <w:rPr>
          <w:sz w:val="24"/>
          <w:szCs w:val="24"/>
          <w:lang w:val="ru-RU"/>
        </w:rPr>
        <w:t xml:space="preserve">Если да, то </w:t>
      </w:r>
      <w:r w:rsidR="006776BA">
        <w:rPr>
          <w:sz w:val="24"/>
          <w:szCs w:val="24"/>
          <w:lang w:val="ru-RU"/>
        </w:rPr>
        <w:t>почему среди перечисленных случаев нет подпункта о нарушении кодекса профессиональной этики</w:t>
      </w:r>
      <w:r w:rsidR="000E728B">
        <w:rPr>
          <w:sz w:val="24"/>
          <w:szCs w:val="24"/>
          <w:lang w:val="ru-RU"/>
        </w:rPr>
        <w:t xml:space="preserve">; если нет, то не понятно, о каких случаях нарушения идет речь в </w:t>
      </w:r>
      <w:r w:rsidR="008251B5">
        <w:rPr>
          <w:sz w:val="24"/>
          <w:szCs w:val="24"/>
          <w:lang w:val="ru-RU"/>
        </w:rPr>
        <w:t xml:space="preserve">данном </w:t>
      </w:r>
      <w:r w:rsidR="000E728B">
        <w:rPr>
          <w:sz w:val="24"/>
          <w:szCs w:val="24"/>
          <w:lang w:val="ru-RU"/>
        </w:rPr>
        <w:t xml:space="preserve">пункте и почему нет ни слова о дисциплинарной ответственности. </w:t>
      </w:r>
      <w:r w:rsidR="008251B5">
        <w:rPr>
          <w:sz w:val="24"/>
          <w:szCs w:val="24"/>
          <w:lang w:val="ru-RU"/>
        </w:rPr>
        <w:t xml:space="preserve">Это еще один пример </w:t>
      </w:r>
      <w:r w:rsidR="00F9767F">
        <w:rPr>
          <w:sz w:val="24"/>
          <w:szCs w:val="24"/>
          <w:lang w:val="ru-RU"/>
        </w:rPr>
        <w:t>противоречивости проекта З</w:t>
      </w:r>
      <w:r w:rsidR="008251B5" w:rsidRPr="008251B5">
        <w:rPr>
          <w:sz w:val="24"/>
          <w:szCs w:val="24"/>
          <w:lang w:val="ru-RU"/>
        </w:rPr>
        <w:t>акона</w:t>
      </w:r>
      <w:r w:rsidR="008251B5">
        <w:rPr>
          <w:sz w:val="24"/>
          <w:szCs w:val="24"/>
          <w:lang w:val="ru-RU"/>
        </w:rPr>
        <w:t xml:space="preserve">, касающегося </w:t>
      </w:r>
      <w:r w:rsidR="008251B5" w:rsidRPr="008251B5">
        <w:rPr>
          <w:sz w:val="24"/>
          <w:szCs w:val="24"/>
          <w:lang w:val="ru-RU"/>
        </w:rPr>
        <w:t>профессии юридического консультанта</w:t>
      </w:r>
    </w:p>
    <w:p w14:paraId="132D1827" w14:textId="77777777" w:rsidR="00E713A8" w:rsidRPr="00751692" w:rsidRDefault="00E713A8" w:rsidP="00E713A8">
      <w:pPr>
        <w:pStyle w:val="ListParagraph"/>
        <w:spacing w:after="0" w:line="360" w:lineRule="auto"/>
        <w:jc w:val="both"/>
        <w:rPr>
          <w:sz w:val="24"/>
          <w:szCs w:val="24"/>
          <w:lang w:val="ru-RU"/>
        </w:rPr>
      </w:pPr>
    </w:p>
    <w:p w14:paraId="44045AB9" w14:textId="77777777" w:rsidR="00E713A8" w:rsidRPr="00E90E7D" w:rsidRDefault="002D52D6" w:rsidP="00E713A8">
      <w:pPr>
        <w:pStyle w:val="ListParagraph"/>
        <w:spacing w:after="0" w:line="360" w:lineRule="auto"/>
        <w:jc w:val="both"/>
        <w:rPr>
          <w:i/>
          <w:sz w:val="24"/>
          <w:szCs w:val="24"/>
          <w:u w:val="single"/>
          <w:lang w:val="ru-RU"/>
        </w:rPr>
      </w:pPr>
      <w:r w:rsidRPr="00E90E7D">
        <w:rPr>
          <w:i/>
          <w:sz w:val="24"/>
          <w:szCs w:val="24"/>
          <w:u w:val="single"/>
          <w:lang w:val="ru-RU"/>
        </w:rPr>
        <w:t>Статья</w:t>
      </w:r>
      <w:r w:rsidR="00E713A8" w:rsidRPr="00E90E7D">
        <w:rPr>
          <w:i/>
          <w:sz w:val="24"/>
          <w:szCs w:val="24"/>
          <w:u w:val="single"/>
          <w:lang w:val="ru-RU"/>
        </w:rPr>
        <w:t xml:space="preserve"> 91. </w:t>
      </w:r>
      <w:r w:rsidR="00E90E7D" w:rsidRPr="00E90E7D">
        <w:rPr>
          <w:i/>
          <w:sz w:val="24"/>
          <w:szCs w:val="24"/>
          <w:u w:val="single"/>
          <w:lang w:val="ru-RU"/>
        </w:rPr>
        <w:t>Реестр членов палаты юридических консультантов</w:t>
      </w:r>
    </w:p>
    <w:p w14:paraId="76193AC7" w14:textId="77777777" w:rsidR="00E90E7D" w:rsidRPr="00E90E7D" w:rsidRDefault="00E90E7D" w:rsidP="009813A0">
      <w:pPr>
        <w:pStyle w:val="ListParagraph"/>
        <w:numPr>
          <w:ilvl w:val="0"/>
          <w:numId w:val="3"/>
        </w:numPr>
        <w:spacing w:after="0" w:line="360" w:lineRule="auto"/>
        <w:jc w:val="both"/>
        <w:rPr>
          <w:sz w:val="24"/>
          <w:szCs w:val="24"/>
          <w:lang w:val="ru-RU"/>
        </w:rPr>
      </w:pPr>
      <w:r>
        <w:rPr>
          <w:sz w:val="24"/>
          <w:szCs w:val="24"/>
          <w:lang w:val="ru-RU"/>
        </w:rPr>
        <w:t>Каждая п</w:t>
      </w:r>
      <w:r w:rsidRPr="00E90E7D">
        <w:rPr>
          <w:sz w:val="24"/>
          <w:szCs w:val="24"/>
          <w:lang w:val="ru-RU"/>
        </w:rPr>
        <w:t xml:space="preserve">алата </w:t>
      </w:r>
      <w:r>
        <w:rPr>
          <w:sz w:val="24"/>
          <w:szCs w:val="24"/>
          <w:lang w:val="ru-RU"/>
        </w:rPr>
        <w:t>обязана вести</w:t>
      </w:r>
      <w:r w:rsidRPr="00E90E7D">
        <w:rPr>
          <w:sz w:val="24"/>
          <w:szCs w:val="24"/>
          <w:lang w:val="ru-RU"/>
        </w:rPr>
        <w:t xml:space="preserve"> реестр юридических консультантов и размеща</w:t>
      </w:r>
      <w:r>
        <w:rPr>
          <w:sz w:val="24"/>
          <w:szCs w:val="24"/>
          <w:lang w:val="ru-RU"/>
        </w:rPr>
        <w:t>ть его</w:t>
      </w:r>
      <w:r w:rsidRPr="00E90E7D">
        <w:rPr>
          <w:sz w:val="24"/>
          <w:szCs w:val="24"/>
          <w:lang w:val="ru-RU"/>
        </w:rPr>
        <w:t xml:space="preserve"> на интернет-ресурсе палаты в актуальном состоянии</w:t>
      </w:r>
      <w:r>
        <w:rPr>
          <w:sz w:val="24"/>
          <w:szCs w:val="24"/>
          <w:lang w:val="ru-RU"/>
        </w:rPr>
        <w:t>. Требования к информации, отражаемой в рее</w:t>
      </w:r>
      <w:r w:rsidR="00750540">
        <w:rPr>
          <w:sz w:val="24"/>
          <w:szCs w:val="24"/>
          <w:lang w:val="ru-RU"/>
        </w:rPr>
        <w:t xml:space="preserve">стре, </w:t>
      </w:r>
      <w:r w:rsidR="00B72567">
        <w:rPr>
          <w:sz w:val="24"/>
          <w:szCs w:val="24"/>
          <w:lang w:val="ru-RU"/>
        </w:rPr>
        <w:t xml:space="preserve">вызывают некоторые </w:t>
      </w:r>
      <w:r w:rsidR="00750540">
        <w:rPr>
          <w:sz w:val="24"/>
          <w:szCs w:val="24"/>
          <w:lang w:val="ru-RU"/>
        </w:rPr>
        <w:t>сомн</w:t>
      </w:r>
      <w:r w:rsidR="00B72567">
        <w:rPr>
          <w:sz w:val="24"/>
          <w:szCs w:val="24"/>
          <w:lang w:val="ru-RU"/>
        </w:rPr>
        <w:t>ения</w:t>
      </w:r>
      <w:r w:rsidR="00750540">
        <w:rPr>
          <w:sz w:val="24"/>
          <w:szCs w:val="24"/>
          <w:lang w:val="ru-RU"/>
        </w:rPr>
        <w:t xml:space="preserve">. В нем должны быть указаны персональные данные юридических консультантах, такие как регистрационный номер члена палаты, </w:t>
      </w:r>
      <w:r w:rsidR="00750540" w:rsidRPr="00750540">
        <w:rPr>
          <w:sz w:val="24"/>
          <w:szCs w:val="24"/>
          <w:lang w:val="ru-RU"/>
        </w:rPr>
        <w:t>данные документа, удостоверяющего личность</w:t>
      </w:r>
      <w:r w:rsidR="00913BE1">
        <w:rPr>
          <w:sz w:val="24"/>
          <w:szCs w:val="24"/>
          <w:lang w:val="ru-RU"/>
        </w:rPr>
        <w:t xml:space="preserve">, адрес проживания (даже не </w:t>
      </w:r>
      <w:r w:rsidR="00913BE1">
        <w:rPr>
          <w:sz w:val="24"/>
          <w:szCs w:val="24"/>
          <w:lang w:val="ru-RU"/>
        </w:rPr>
        <w:lastRenderedPageBreak/>
        <w:t>рабочий адрес!) и иные сведения, не связанные непосредственно с выполнением профессиональных обязанностей и не обязательные для общественного ознакомления. Обнародование подобной информации не соответствует европейским стандартам. Палаты могут собирать такие сведения для личного использования, однако не имеют права публиковать их.</w:t>
      </w:r>
    </w:p>
    <w:p w14:paraId="40F0E0C0" w14:textId="77777777" w:rsidR="00A33318" w:rsidRPr="00751692" w:rsidRDefault="00A33318" w:rsidP="00A33318">
      <w:pPr>
        <w:pStyle w:val="ListParagraph"/>
        <w:spacing w:after="0" w:line="360" w:lineRule="auto"/>
        <w:jc w:val="both"/>
        <w:rPr>
          <w:sz w:val="24"/>
          <w:szCs w:val="24"/>
          <w:lang w:val="ru-RU"/>
        </w:rPr>
      </w:pPr>
    </w:p>
    <w:p w14:paraId="73EAF459" w14:textId="77777777" w:rsidR="00917A6C" w:rsidRPr="00917A6C" w:rsidRDefault="002D52D6" w:rsidP="00917A6C">
      <w:pPr>
        <w:pStyle w:val="ListParagraph"/>
        <w:spacing w:line="360" w:lineRule="auto"/>
        <w:rPr>
          <w:i/>
          <w:sz w:val="24"/>
          <w:szCs w:val="24"/>
          <w:u w:val="single"/>
          <w:lang w:val="ru-RU"/>
        </w:rPr>
      </w:pPr>
      <w:r w:rsidRPr="00917A6C">
        <w:rPr>
          <w:i/>
          <w:sz w:val="24"/>
          <w:szCs w:val="24"/>
          <w:u w:val="single"/>
          <w:lang w:val="ru-RU"/>
        </w:rPr>
        <w:t>Статья</w:t>
      </w:r>
      <w:r w:rsidR="00CA6DE3" w:rsidRPr="00917A6C">
        <w:rPr>
          <w:i/>
          <w:sz w:val="24"/>
          <w:szCs w:val="24"/>
          <w:u w:val="single"/>
          <w:lang w:val="ru-RU"/>
        </w:rPr>
        <w:t xml:space="preserve"> 97. </w:t>
      </w:r>
      <w:r w:rsidR="00917A6C" w:rsidRPr="00917A6C">
        <w:rPr>
          <w:i/>
          <w:sz w:val="24"/>
          <w:szCs w:val="24"/>
          <w:u w:val="single"/>
          <w:lang w:val="ru-RU"/>
        </w:rPr>
        <w:t>Специализированные органы палаты юридических консультантов</w:t>
      </w:r>
    </w:p>
    <w:p w14:paraId="17ACE8EE" w14:textId="77777777" w:rsidR="00E713A8" w:rsidRPr="00917A6C" w:rsidRDefault="00E713A8" w:rsidP="00A33318">
      <w:pPr>
        <w:pStyle w:val="ListParagraph"/>
        <w:spacing w:after="0" w:line="360" w:lineRule="auto"/>
        <w:jc w:val="both"/>
        <w:rPr>
          <w:i/>
          <w:sz w:val="24"/>
          <w:szCs w:val="24"/>
          <w:u w:val="single"/>
          <w:lang w:val="ru-RU"/>
        </w:rPr>
      </w:pPr>
    </w:p>
    <w:p w14:paraId="5F70A9D5" w14:textId="77777777" w:rsidR="00917A6C" w:rsidRDefault="00917A6C" w:rsidP="009813A0">
      <w:pPr>
        <w:pStyle w:val="ListParagraph"/>
        <w:numPr>
          <w:ilvl w:val="0"/>
          <w:numId w:val="3"/>
        </w:numPr>
        <w:spacing w:after="0" w:line="360" w:lineRule="auto"/>
        <w:jc w:val="both"/>
        <w:rPr>
          <w:sz w:val="24"/>
          <w:szCs w:val="24"/>
          <w:lang w:val="ru-RU"/>
        </w:rPr>
      </w:pPr>
      <w:r>
        <w:rPr>
          <w:sz w:val="24"/>
          <w:szCs w:val="24"/>
          <w:lang w:val="ru-RU"/>
        </w:rPr>
        <w:t>В проекте</w:t>
      </w:r>
      <w:r w:rsidRPr="00917A6C">
        <w:rPr>
          <w:sz w:val="24"/>
          <w:szCs w:val="24"/>
          <w:lang w:val="ru-RU"/>
        </w:rPr>
        <w:t xml:space="preserve"> </w:t>
      </w:r>
      <w:r w:rsidR="002E5D80">
        <w:rPr>
          <w:sz w:val="24"/>
          <w:szCs w:val="24"/>
          <w:lang w:val="ru-RU"/>
        </w:rPr>
        <w:t>З</w:t>
      </w:r>
      <w:r>
        <w:rPr>
          <w:sz w:val="24"/>
          <w:szCs w:val="24"/>
          <w:lang w:val="ru-RU"/>
        </w:rPr>
        <w:t>акона</w:t>
      </w:r>
      <w:r w:rsidRPr="00917A6C">
        <w:rPr>
          <w:sz w:val="24"/>
          <w:szCs w:val="24"/>
          <w:lang w:val="ru-RU"/>
        </w:rPr>
        <w:t xml:space="preserve"> </w:t>
      </w:r>
      <w:r>
        <w:rPr>
          <w:sz w:val="24"/>
          <w:szCs w:val="24"/>
          <w:lang w:val="ru-RU"/>
        </w:rPr>
        <w:t>перечислены</w:t>
      </w:r>
      <w:r w:rsidRPr="00917A6C">
        <w:rPr>
          <w:sz w:val="24"/>
          <w:szCs w:val="24"/>
          <w:lang w:val="ru-RU"/>
        </w:rPr>
        <w:t xml:space="preserve"> </w:t>
      </w:r>
      <w:r>
        <w:rPr>
          <w:sz w:val="24"/>
          <w:szCs w:val="24"/>
          <w:lang w:val="ru-RU"/>
        </w:rPr>
        <w:t>специализированные органы палаты юридических консультантов. Во-первых, вводится должность правового омбудсмена, выполняющего функции пр</w:t>
      </w:r>
      <w:r w:rsidR="00984770">
        <w:rPr>
          <w:sz w:val="24"/>
          <w:szCs w:val="24"/>
          <w:lang w:val="ru-RU"/>
        </w:rPr>
        <w:t>окурора по дисциплинарным делам. В</w:t>
      </w:r>
      <w:r>
        <w:rPr>
          <w:sz w:val="24"/>
          <w:szCs w:val="24"/>
          <w:lang w:val="ru-RU"/>
        </w:rPr>
        <w:t xml:space="preserve"> целом введение такой должности </w:t>
      </w:r>
      <w:r w:rsidR="00984770">
        <w:rPr>
          <w:sz w:val="24"/>
          <w:szCs w:val="24"/>
          <w:lang w:val="ru-RU"/>
        </w:rPr>
        <w:t>может иметь</w:t>
      </w:r>
      <w:r>
        <w:rPr>
          <w:sz w:val="24"/>
          <w:szCs w:val="24"/>
          <w:lang w:val="ru-RU"/>
        </w:rPr>
        <w:t xml:space="preserve"> положительные последствия </w:t>
      </w:r>
      <w:r w:rsidR="00984770">
        <w:rPr>
          <w:sz w:val="24"/>
          <w:szCs w:val="24"/>
          <w:lang w:val="ru-RU"/>
        </w:rPr>
        <w:t xml:space="preserve">и даже стать основанием для разработки дисциплинарной процедуры для адвокатов, однако серьезные опасения вызывают два пункта: правовой омбудсмен является структурным подразделением дисциплинарной комиссии, что </w:t>
      </w:r>
      <w:r w:rsidR="00C06466">
        <w:rPr>
          <w:sz w:val="24"/>
          <w:szCs w:val="24"/>
          <w:lang w:val="ru-RU"/>
        </w:rPr>
        <w:t>означает, что он (она) принимает участие в обсуждении и вынесении решения по дисциплинарным делам. Кроме того, не описан порядок назначения правового омбудсмена.</w:t>
      </w:r>
    </w:p>
    <w:p w14:paraId="00303323" w14:textId="77777777" w:rsidR="00C06466" w:rsidRPr="00336A92" w:rsidRDefault="002E5D80" w:rsidP="004D31E7">
      <w:pPr>
        <w:pStyle w:val="ListParagraph"/>
        <w:numPr>
          <w:ilvl w:val="0"/>
          <w:numId w:val="3"/>
        </w:numPr>
        <w:spacing w:after="0" w:line="360" w:lineRule="auto"/>
        <w:jc w:val="both"/>
        <w:rPr>
          <w:sz w:val="24"/>
          <w:szCs w:val="24"/>
          <w:lang w:val="ru-RU"/>
        </w:rPr>
      </w:pPr>
      <w:r>
        <w:rPr>
          <w:sz w:val="24"/>
          <w:szCs w:val="24"/>
          <w:lang w:val="ru-RU"/>
        </w:rPr>
        <w:t>Во-вторых, проект З</w:t>
      </w:r>
      <w:r w:rsidR="00C06466">
        <w:rPr>
          <w:sz w:val="24"/>
          <w:szCs w:val="24"/>
          <w:lang w:val="ru-RU"/>
        </w:rPr>
        <w:t>акона предусматривает и друг</w:t>
      </w:r>
      <w:r w:rsidR="00336A92">
        <w:rPr>
          <w:sz w:val="24"/>
          <w:szCs w:val="24"/>
          <w:lang w:val="ru-RU"/>
        </w:rPr>
        <w:t>ое</w:t>
      </w:r>
      <w:r w:rsidR="00C06466">
        <w:rPr>
          <w:sz w:val="24"/>
          <w:szCs w:val="24"/>
          <w:lang w:val="ru-RU"/>
        </w:rPr>
        <w:t xml:space="preserve"> структурн</w:t>
      </w:r>
      <w:r w:rsidR="00336A92">
        <w:rPr>
          <w:sz w:val="24"/>
          <w:szCs w:val="24"/>
          <w:lang w:val="ru-RU"/>
        </w:rPr>
        <w:t xml:space="preserve">ое </w:t>
      </w:r>
      <w:r w:rsidR="00C06466">
        <w:rPr>
          <w:sz w:val="24"/>
          <w:szCs w:val="24"/>
          <w:lang w:val="ru-RU"/>
        </w:rPr>
        <w:t>подразделени</w:t>
      </w:r>
      <w:r w:rsidR="00336A92">
        <w:rPr>
          <w:sz w:val="24"/>
          <w:szCs w:val="24"/>
          <w:lang w:val="ru-RU"/>
        </w:rPr>
        <w:t>е</w:t>
      </w:r>
      <w:r w:rsidR="00C06466">
        <w:rPr>
          <w:sz w:val="24"/>
          <w:szCs w:val="24"/>
          <w:lang w:val="ru-RU"/>
        </w:rPr>
        <w:t xml:space="preserve"> дисциплинарной комиссии </w:t>
      </w:r>
      <w:r w:rsidR="00543783">
        <w:rPr>
          <w:sz w:val="24"/>
          <w:szCs w:val="24"/>
          <w:lang w:val="ru-RU"/>
        </w:rPr>
        <w:t>—</w:t>
      </w:r>
      <w:r w:rsidR="00543783" w:rsidRPr="007C6182">
        <w:rPr>
          <w:sz w:val="24"/>
          <w:szCs w:val="24"/>
          <w:lang w:val="ru-RU"/>
        </w:rPr>
        <w:t xml:space="preserve"> </w:t>
      </w:r>
      <w:r w:rsidR="00336A92" w:rsidRPr="00336A92">
        <w:rPr>
          <w:sz w:val="24"/>
          <w:szCs w:val="24"/>
          <w:lang w:val="ru-RU"/>
        </w:rPr>
        <w:t>комитет обобщения и анализа деятельности дисциплинарной комиссии</w:t>
      </w:r>
      <w:r w:rsidR="00336A92">
        <w:rPr>
          <w:sz w:val="24"/>
          <w:szCs w:val="24"/>
          <w:lang w:val="ru-RU"/>
        </w:rPr>
        <w:t xml:space="preserve">. Поскольку этот орган также является частью дисциплинарной комиссии, он будет участвовать в </w:t>
      </w:r>
      <w:r w:rsidR="00336A92" w:rsidRPr="00336A92">
        <w:rPr>
          <w:sz w:val="24"/>
          <w:szCs w:val="24"/>
          <w:lang w:val="ru-RU"/>
        </w:rPr>
        <w:t xml:space="preserve">обсуждении и вынесении решения по дисциплинарным делам. </w:t>
      </w:r>
      <w:r w:rsidR="00336A92">
        <w:rPr>
          <w:sz w:val="24"/>
          <w:szCs w:val="24"/>
          <w:lang w:val="ru-RU"/>
        </w:rPr>
        <w:t xml:space="preserve">Не совсем понятно, почему функцию </w:t>
      </w:r>
      <w:r w:rsidR="004D31E7" w:rsidRPr="004D31E7">
        <w:rPr>
          <w:sz w:val="24"/>
          <w:szCs w:val="24"/>
          <w:lang w:val="ru-RU"/>
        </w:rPr>
        <w:t xml:space="preserve">обобщения и анализа деятельности дисциплинарной комиссии </w:t>
      </w:r>
      <w:r w:rsidR="004D31E7">
        <w:rPr>
          <w:sz w:val="24"/>
          <w:szCs w:val="24"/>
          <w:lang w:val="ru-RU"/>
        </w:rPr>
        <w:t xml:space="preserve">нельзя </w:t>
      </w:r>
      <w:r w:rsidR="00336A92">
        <w:rPr>
          <w:sz w:val="24"/>
          <w:szCs w:val="24"/>
          <w:lang w:val="ru-RU"/>
        </w:rPr>
        <w:t>вверить самой комиссии.</w:t>
      </w:r>
    </w:p>
    <w:p w14:paraId="542688A0" w14:textId="77777777" w:rsidR="00A33318" w:rsidRPr="00C06466" w:rsidRDefault="00A33318" w:rsidP="00A33318">
      <w:pPr>
        <w:pStyle w:val="ListParagraph"/>
        <w:spacing w:after="0" w:line="360" w:lineRule="auto"/>
        <w:jc w:val="both"/>
        <w:rPr>
          <w:sz w:val="24"/>
          <w:szCs w:val="24"/>
          <w:lang w:val="ru-RU"/>
        </w:rPr>
      </w:pPr>
    </w:p>
    <w:p w14:paraId="655443D5" w14:textId="77777777" w:rsidR="004D31E7" w:rsidRPr="004D31E7" w:rsidRDefault="004D31E7" w:rsidP="009813A0">
      <w:pPr>
        <w:pStyle w:val="ListParagraph"/>
        <w:numPr>
          <w:ilvl w:val="0"/>
          <w:numId w:val="3"/>
        </w:numPr>
        <w:spacing w:after="0" w:line="360" w:lineRule="auto"/>
        <w:jc w:val="both"/>
        <w:rPr>
          <w:sz w:val="24"/>
          <w:szCs w:val="24"/>
          <w:lang w:val="ru-RU"/>
        </w:rPr>
      </w:pPr>
      <w:r>
        <w:rPr>
          <w:sz w:val="24"/>
          <w:szCs w:val="24"/>
          <w:lang w:val="ru-RU"/>
        </w:rPr>
        <w:t>В</w:t>
      </w:r>
      <w:r w:rsidRPr="004D31E7">
        <w:rPr>
          <w:sz w:val="24"/>
          <w:szCs w:val="24"/>
          <w:lang w:val="ru-RU"/>
        </w:rPr>
        <w:t>-</w:t>
      </w:r>
      <w:r>
        <w:rPr>
          <w:sz w:val="24"/>
          <w:szCs w:val="24"/>
          <w:lang w:val="ru-RU"/>
        </w:rPr>
        <w:t>третьих</w:t>
      </w:r>
      <w:r w:rsidRPr="004D31E7">
        <w:rPr>
          <w:sz w:val="24"/>
          <w:szCs w:val="24"/>
          <w:lang w:val="ru-RU"/>
        </w:rPr>
        <w:t xml:space="preserve">, </w:t>
      </w:r>
      <w:r w:rsidR="00543783">
        <w:rPr>
          <w:sz w:val="24"/>
          <w:szCs w:val="24"/>
          <w:lang w:val="ru-RU"/>
        </w:rPr>
        <w:t xml:space="preserve">в </w:t>
      </w:r>
      <w:r>
        <w:rPr>
          <w:sz w:val="24"/>
          <w:szCs w:val="24"/>
          <w:lang w:val="ru-RU"/>
        </w:rPr>
        <w:t>проект</w:t>
      </w:r>
      <w:r w:rsidR="00543783">
        <w:rPr>
          <w:sz w:val="24"/>
          <w:szCs w:val="24"/>
          <w:lang w:val="ru-RU"/>
        </w:rPr>
        <w:t>е</w:t>
      </w:r>
      <w:r w:rsidR="00326AA5">
        <w:rPr>
          <w:sz w:val="24"/>
          <w:szCs w:val="24"/>
          <w:lang w:val="ru-RU"/>
        </w:rPr>
        <w:t xml:space="preserve"> З</w:t>
      </w:r>
      <w:r>
        <w:rPr>
          <w:sz w:val="24"/>
          <w:szCs w:val="24"/>
          <w:lang w:val="ru-RU"/>
        </w:rPr>
        <w:t xml:space="preserve">акона </w:t>
      </w:r>
      <w:r w:rsidR="00543783">
        <w:rPr>
          <w:sz w:val="24"/>
          <w:szCs w:val="24"/>
          <w:lang w:val="ru-RU"/>
        </w:rPr>
        <w:t>указано</w:t>
      </w:r>
      <w:r>
        <w:rPr>
          <w:sz w:val="24"/>
          <w:szCs w:val="24"/>
          <w:lang w:val="ru-RU"/>
        </w:rPr>
        <w:t xml:space="preserve">, что в </w:t>
      </w:r>
      <w:r w:rsidRPr="004D31E7">
        <w:rPr>
          <w:sz w:val="24"/>
          <w:szCs w:val="24"/>
          <w:lang w:val="ru-RU"/>
        </w:rPr>
        <w:t>палате юридических консультантов создается учебный центр профессиональной подготовки, повышения квалификации юридических консультантов</w:t>
      </w:r>
      <w:r>
        <w:rPr>
          <w:sz w:val="24"/>
          <w:szCs w:val="24"/>
          <w:lang w:val="ru-RU"/>
        </w:rPr>
        <w:t xml:space="preserve">. Опять же не совсем ясно, для чего каждой палате юридических консультантов такой центр, когда для повышения квалификации ее членов может быть много иных способов: </w:t>
      </w:r>
      <w:r w:rsidR="00F92E6E">
        <w:rPr>
          <w:sz w:val="24"/>
          <w:szCs w:val="24"/>
          <w:lang w:val="ru-RU"/>
        </w:rPr>
        <w:t xml:space="preserve">поручить это дело другим организациям (например, юридическим университетам или центрам повышения квалификации) или </w:t>
      </w:r>
      <w:r w:rsidR="00F92E6E">
        <w:rPr>
          <w:sz w:val="24"/>
          <w:szCs w:val="24"/>
          <w:lang w:val="ru-RU"/>
        </w:rPr>
        <w:lastRenderedPageBreak/>
        <w:t xml:space="preserve">организовать один центр на несколько палат. </w:t>
      </w:r>
      <w:r w:rsidR="00E872CE">
        <w:rPr>
          <w:sz w:val="24"/>
          <w:szCs w:val="24"/>
          <w:lang w:val="ru-RU"/>
        </w:rPr>
        <w:t xml:space="preserve">Кроме того, </w:t>
      </w:r>
      <w:r w:rsidR="00326AA5">
        <w:rPr>
          <w:sz w:val="24"/>
          <w:szCs w:val="24"/>
          <w:lang w:val="ru-RU"/>
        </w:rPr>
        <w:t xml:space="preserve">закрепление </w:t>
      </w:r>
      <w:r w:rsidR="00E872CE">
        <w:rPr>
          <w:sz w:val="24"/>
          <w:szCs w:val="24"/>
          <w:lang w:val="ru-RU"/>
        </w:rPr>
        <w:t>обязательств</w:t>
      </w:r>
      <w:r w:rsidR="00326AA5">
        <w:rPr>
          <w:sz w:val="24"/>
          <w:szCs w:val="24"/>
          <w:lang w:val="ru-RU"/>
        </w:rPr>
        <w:t>а</w:t>
      </w:r>
      <w:r w:rsidR="00E872CE">
        <w:rPr>
          <w:sz w:val="24"/>
          <w:szCs w:val="24"/>
          <w:lang w:val="ru-RU"/>
        </w:rPr>
        <w:t xml:space="preserve"> палат организовать подобные центры и наладить непрерывное повышение квалификации своих членов является нарушением независимости палат юридических консультантов.</w:t>
      </w:r>
    </w:p>
    <w:p w14:paraId="6CBB2535" w14:textId="77777777" w:rsidR="00122057" w:rsidRPr="00751692" w:rsidRDefault="00122057" w:rsidP="00122057">
      <w:pPr>
        <w:pStyle w:val="ListParagraph"/>
        <w:spacing w:after="0" w:line="360" w:lineRule="auto"/>
        <w:rPr>
          <w:sz w:val="24"/>
          <w:szCs w:val="24"/>
          <w:lang w:val="ru-RU"/>
        </w:rPr>
      </w:pPr>
    </w:p>
    <w:p w14:paraId="628F527F" w14:textId="77777777" w:rsidR="00122057" w:rsidRPr="000B4FD8" w:rsidRDefault="00E872CE" w:rsidP="009813A0">
      <w:pPr>
        <w:pStyle w:val="ListParagraph"/>
        <w:numPr>
          <w:ilvl w:val="0"/>
          <w:numId w:val="3"/>
        </w:numPr>
        <w:spacing w:after="0" w:line="360" w:lineRule="auto"/>
        <w:jc w:val="both"/>
        <w:rPr>
          <w:sz w:val="24"/>
          <w:szCs w:val="24"/>
          <w:lang w:val="ru-RU"/>
        </w:rPr>
      </w:pPr>
      <w:r>
        <w:rPr>
          <w:sz w:val="24"/>
          <w:szCs w:val="24"/>
          <w:lang w:val="ru-RU"/>
        </w:rPr>
        <w:t>Принимая</w:t>
      </w:r>
      <w:r w:rsidRPr="000B4FD8">
        <w:rPr>
          <w:sz w:val="24"/>
          <w:szCs w:val="24"/>
          <w:lang w:val="ru-RU"/>
        </w:rPr>
        <w:t xml:space="preserve"> </w:t>
      </w:r>
      <w:r>
        <w:rPr>
          <w:sz w:val="24"/>
          <w:szCs w:val="24"/>
          <w:lang w:val="ru-RU"/>
        </w:rPr>
        <w:t>во</w:t>
      </w:r>
      <w:r w:rsidRPr="000B4FD8">
        <w:rPr>
          <w:sz w:val="24"/>
          <w:szCs w:val="24"/>
          <w:lang w:val="ru-RU"/>
        </w:rPr>
        <w:t xml:space="preserve"> </w:t>
      </w:r>
      <w:r>
        <w:rPr>
          <w:sz w:val="24"/>
          <w:szCs w:val="24"/>
          <w:lang w:val="ru-RU"/>
        </w:rPr>
        <w:t>внимание</w:t>
      </w:r>
      <w:r w:rsidRPr="000B4FD8">
        <w:rPr>
          <w:sz w:val="24"/>
          <w:szCs w:val="24"/>
          <w:lang w:val="ru-RU"/>
        </w:rPr>
        <w:t xml:space="preserve"> </w:t>
      </w:r>
      <w:r>
        <w:rPr>
          <w:sz w:val="24"/>
          <w:szCs w:val="24"/>
          <w:lang w:val="ru-RU"/>
        </w:rPr>
        <w:t>все</w:t>
      </w:r>
      <w:r w:rsidRPr="000B4FD8">
        <w:rPr>
          <w:sz w:val="24"/>
          <w:szCs w:val="24"/>
          <w:lang w:val="ru-RU"/>
        </w:rPr>
        <w:t xml:space="preserve"> </w:t>
      </w:r>
      <w:r>
        <w:rPr>
          <w:sz w:val="24"/>
          <w:szCs w:val="24"/>
          <w:lang w:val="ru-RU"/>
        </w:rPr>
        <w:t>вышеперечисленное</w:t>
      </w:r>
      <w:r w:rsidRPr="000B4FD8">
        <w:rPr>
          <w:sz w:val="24"/>
          <w:szCs w:val="24"/>
          <w:lang w:val="ru-RU"/>
        </w:rPr>
        <w:t xml:space="preserve">, </w:t>
      </w:r>
      <w:r>
        <w:rPr>
          <w:sz w:val="24"/>
          <w:szCs w:val="24"/>
          <w:lang w:val="ru-RU"/>
        </w:rPr>
        <w:t>можно</w:t>
      </w:r>
      <w:r w:rsidRPr="000B4FD8">
        <w:rPr>
          <w:sz w:val="24"/>
          <w:szCs w:val="24"/>
          <w:lang w:val="ru-RU"/>
        </w:rPr>
        <w:t xml:space="preserve"> </w:t>
      </w:r>
      <w:r>
        <w:rPr>
          <w:sz w:val="24"/>
          <w:szCs w:val="24"/>
          <w:lang w:val="ru-RU"/>
        </w:rPr>
        <w:t>сделать</w:t>
      </w:r>
      <w:r w:rsidRPr="000B4FD8">
        <w:rPr>
          <w:sz w:val="24"/>
          <w:szCs w:val="24"/>
          <w:lang w:val="ru-RU"/>
        </w:rPr>
        <w:t xml:space="preserve"> </w:t>
      </w:r>
      <w:r>
        <w:rPr>
          <w:sz w:val="24"/>
          <w:szCs w:val="24"/>
          <w:lang w:val="ru-RU"/>
        </w:rPr>
        <w:t>вывод</w:t>
      </w:r>
      <w:r w:rsidRPr="000B4FD8">
        <w:rPr>
          <w:sz w:val="24"/>
          <w:szCs w:val="24"/>
          <w:lang w:val="ru-RU"/>
        </w:rPr>
        <w:t xml:space="preserve"> </w:t>
      </w:r>
      <w:r>
        <w:rPr>
          <w:sz w:val="24"/>
          <w:szCs w:val="24"/>
          <w:lang w:val="ru-RU"/>
        </w:rPr>
        <w:t>о</w:t>
      </w:r>
      <w:r w:rsidRPr="000B4FD8">
        <w:rPr>
          <w:sz w:val="24"/>
          <w:szCs w:val="24"/>
          <w:lang w:val="ru-RU"/>
        </w:rPr>
        <w:t xml:space="preserve"> </w:t>
      </w:r>
      <w:r>
        <w:rPr>
          <w:sz w:val="24"/>
          <w:szCs w:val="24"/>
          <w:lang w:val="ru-RU"/>
        </w:rPr>
        <w:t>том</w:t>
      </w:r>
      <w:r w:rsidRPr="000B4FD8">
        <w:rPr>
          <w:sz w:val="24"/>
          <w:szCs w:val="24"/>
          <w:lang w:val="ru-RU"/>
        </w:rPr>
        <w:t xml:space="preserve">, </w:t>
      </w:r>
      <w:r>
        <w:rPr>
          <w:sz w:val="24"/>
          <w:szCs w:val="24"/>
          <w:lang w:val="ru-RU"/>
        </w:rPr>
        <w:t>что</w:t>
      </w:r>
      <w:r w:rsidRPr="000B4FD8">
        <w:rPr>
          <w:sz w:val="24"/>
          <w:szCs w:val="24"/>
          <w:lang w:val="ru-RU"/>
        </w:rPr>
        <w:t xml:space="preserve"> </w:t>
      </w:r>
      <w:r w:rsidR="000B4FD8">
        <w:rPr>
          <w:sz w:val="24"/>
          <w:szCs w:val="24"/>
          <w:lang w:val="ru-RU"/>
        </w:rPr>
        <w:t xml:space="preserve">предложенное </w:t>
      </w:r>
      <w:r>
        <w:rPr>
          <w:sz w:val="24"/>
          <w:szCs w:val="24"/>
          <w:lang w:val="ru-RU"/>
        </w:rPr>
        <w:t>внедрение</w:t>
      </w:r>
      <w:r w:rsidRPr="000B4FD8">
        <w:rPr>
          <w:sz w:val="24"/>
          <w:szCs w:val="24"/>
          <w:lang w:val="ru-RU"/>
        </w:rPr>
        <w:t xml:space="preserve"> </w:t>
      </w:r>
      <w:r>
        <w:rPr>
          <w:sz w:val="24"/>
          <w:szCs w:val="24"/>
          <w:lang w:val="ru-RU"/>
        </w:rPr>
        <w:t>специализированных</w:t>
      </w:r>
      <w:r w:rsidRPr="000B4FD8">
        <w:rPr>
          <w:sz w:val="24"/>
          <w:szCs w:val="24"/>
          <w:lang w:val="ru-RU"/>
        </w:rPr>
        <w:t xml:space="preserve"> </w:t>
      </w:r>
      <w:r>
        <w:rPr>
          <w:sz w:val="24"/>
          <w:szCs w:val="24"/>
          <w:lang w:val="ru-RU"/>
        </w:rPr>
        <w:t>органов</w:t>
      </w:r>
      <w:r w:rsidRPr="000B4FD8">
        <w:rPr>
          <w:sz w:val="24"/>
          <w:szCs w:val="24"/>
          <w:lang w:val="ru-RU"/>
        </w:rPr>
        <w:t xml:space="preserve"> </w:t>
      </w:r>
      <w:r>
        <w:rPr>
          <w:sz w:val="24"/>
          <w:szCs w:val="24"/>
          <w:lang w:val="ru-RU"/>
        </w:rPr>
        <w:t>палаты</w:t>
      </w:r>
      <w:r w:rsidRPr="000B4FD8">
        <w:rPr>
          <w:sz w:val="24"/>
          <w:szCs w:val="24"/>
          <w:lang w:val="ru-RU"/>
        </w:rPr>
        <w:t xml:space="preserve"> </w:t>
      </w:r>
      <w:r>
        <w:rPr>
          <w:sz w:val="24"/>
          <w:szCs w:val="24"/>
          <w:lang w:val="ru-RU"/>
        </w:rPr>
        <w:t>юридических</w:t>
      </w:r>
      <w:r w:rsidRPr="000B4FD8">
        <w:rPr>
          <w:sz w:val="24"/>
          <w:szCs w:val="24"/>
          <w:lang w:val="ru-RU"/>
        </w:rPr>
        <w:t xml:space="preserve"> </w:t>
      </w:r>
      <w:r>
        <w:rPr>
          <w:sz w:val="24"/>
          <w:szCs w:val="24"/>
          <w:lang w:val="ru-RU"/>
        </w:rPr>
        <w:t>консультантов</w:t>
      </w:r>
      <w:r w:rsidRPr="000B4FD8">
        <w:rPr>
          <w:sz w:val="24"/>
          <w:szCs w:val="24"/>
          <w:lang w:val="ru-RU"/>
        </w:rPr>
        <w:t xml:space="preserve"> </w:t>
      </w:r>
      <w:r w:rsidR="00E3655C">
        <w:rPr>
          <w:sz w:val="24"/>
          <w:szCs w:val="24"/>
          <w:lang w:val="ru-RU"/>
        </w:rPr>
        <w:t xml:space="preserve">изложено </w:t>
      </w:r>
      <w:r w:rsidR="000B4FD8" w:rsidRPr="000B4FD8">
        <w:rPr>
          <w:sz w:val="24"/>
          <w:szCs w:val="24"/>
          <w:lang w:val="ru-RU"/>
        </w:rPr>
        <w:t>непоследовательно</w:t>
      </w:r>
      <w:r w:rsidR="000B4FD8">
        <w:rPr>
          <w:sz w:val="24"/>
          <w:szCs w:val="24"/>
          <w:lang w:val="ru-RU"/>
        </w:rPr>
        <w:t xml:space="preserve"> и </w:t>
      </w:r>
      <w:r>
        <w:rPr>
          <w:sz w:val="24"/>
          <w:szCs w:val="24"/>
          <w:lang w:val="ru-RU"/>
        </w:rPr>
        <w:t>не</w:t>
      </w:r>
      <w:r w:rsidRPr="000B4FD8">
        <w:rPr>
          <w:sz w:val="24"/>
          <w:szCs w:val="24"/>
          <w:lang w:val="ru-RU"/>
        </w:rPr>
        <w:t xml:space="preserve"> </w:t>
      </w:r>
      <w:r w:rsidR="000B4FD8">
        <w:rPr>
          <w:sz w:val="24"/>
          <w:szCs w:val="24"/>
          <w:lang w:val="ru-RU"/>
        </w:rPr>
        <w:t>имеет</w:t>
      </w:r>
      <w:r w:rsidR="000B4FD8" w:rsidRPr="000B4FD8">
        <w:rPr>
          <w:sz w:val="24"/>
          <w:szCs w:val="24"/>
          <w:lang w:val="ru-RU"/>
        </w:rPr>
        <w:t xml:space="preserve"> </w:t>
      </w:r>
      <w:r w:rsidR="000B4FD8">
        <w:rPr>
          <w:sz w:val="24"/>
          <w:szCs w:val="24"/>
          <w:lang w:val="ru-RU"/>
        </w:rPr>
        <w:t>под</w:t>
      </w:r>
      <w:r w:rsidR="000B4FD8" w:rsidRPr="000B4FD8">
        <w:rPr>
          <w:sz w:val="24"/>
          <w:szCs w:val="24"/>
          <w:lang w:val="ru-RU"/>
        </w:rPr>
        <w:t xml:space="preserve"> </w:t>
      </w:r>
      <w:r w:rsidR="000B4FD8">
        <w:rPr>
          <w:sz w:val="24"/>
          <w:szCs w:val="24"/>
          <w:lang w:val="ru-RU"/>
        </w:rPr>
        <w:t>собой</w:t>
      </w:r>
      <w:r w:rsidR="000B4FD8" w:rsidRPr="000B4FD8">
        <w:rPr>
          <w:sz w:val="24"/>
          <w:szCs w:val="24"/>
          <w:lang w:val="ru-RU"/>
        </w:rPr>
        <w:t xml:space="preserve"> </w:t>
      </w:r>
      <w:r w:rsidR="00543783">
        <w:rPr>
          <w:sz w:val="24"/>
          <w:szCs w:val="24"/>
          <w:lang w:val="ru-RU"/>
        </w:rPr>
        <w:t xml:space="preserve">четких </w:t>
      </w:r>
      <w:r w:rsidR="000B4FD8">
        <w:rPr>
          <w:sz w:val="24"/>
          <w:szCs w:val="24"/>
          <w:lang w:val="ru-RU"/>
        </w:rPr>
        <w:t>оснований</w:t>
      </w:r>
      <w:r w:rsidR="00122057" w:rsidRPr="000B4FD8">
        <w:rPr>
          <w:sz w:val="24"/>
          <w:szCs w:val="24"/>
          <w:lang w:val="ru-RU"/>
        </w:rPr>
        <w:t>.</w:t>
      </w:r>
    </w:p>
    <w:p w14:paraId="2F5CAFE0" w14:textId="77777777" w:rsidR="00060AEF" w:rsidRPr="000B4FD8" w:rsidRDefault="00060AEF" w:rsidP="00060AEF">
      <w:pPr>
        <w:pStyle w:val="ListParagraph"/>
        <w:spacing w:after="0" w:line="360" w:lineRule="auto"/>
        <w:jc w:val="both"/>
        <w:rPr>
          <w:sz w:val="24"/>
          <w:szCs w:val="24"/>
          <w:lang w:val="ru-RU"/>
        </w:rPr>
      </w:pPr>
    </w:p>
    <w:p w14:paraId="11D3E0C5" w14:textId="77777777" w:rsidR="00D62745" w:rsidRPr="00E3655C" w:rsidRDefault="002D52D6" w:rsidP="00060AEF">
      <w:pPr>
        <w:pStyle w:val="ListParagraph"/>
        <w:spacing w:after="0" w:line="360" w:lineRule="auto"/>
        <w:jc w:val="both"/>
        <w:rPr>
          <w:i/>
          <w:sz w:val="24"/>
          <w:szCs w:val="24"/>
          <w:u w:val="single"/>
          <w:lang w:val="ru-RU"/>
        </w:rPr>
      </w:pPr>
      <w:r w:rsidRPr="00751692">
        <w:rPr>
          <w:i/>
          <w:sz w:val="24"/>
          <w:szCs w:val="24"/>
          <w:u w:val="single"/>
          <w:lang w:val="ru-RU"/>
        </w:rPr>
        <w:t>Статья</w:t>
      </w:r>
      <w:r w:rsidR="00D548C8" w:rsidRPr="00751692">
        <w:rPr>
          <w:i/>
          <w:sz w:val="24"/>
          <w:szCs w:val="24"/>
          <w:u w:val="single"/>
          <w:lang w:val="ru-RU"/>
        </w:rPr>
        <w:t xml:space="preserve"> 100. </w:t>
      </w:r>
      <w:r w:rsidR="00E3655C" w:rsidRPr="00E3655C">
        <w:rPr>
          <w:i/>
          <w:sz w:val="24"/>
          <w:szCs w:val="24"/>
          <w:u w:val="single"/>
          <w:lang w:val="ru-RU"/>
        </w:rPr>
        <w:t>Дисциплинарная ответственность членов палаты юридических консультантов</w:t>
      </w:r>
    </w:p>
    <w:p w14:paraId="0862A87B" w14:textId="77777777" w:rsidR="00B30352" w:rsidRPr="00705F70" w:rsidRDefault="00481E59" w:rsidP="00C97E3F">
      <w:pPr>
        <w:pStyle w:val="ListParagraph"/>
        <w:numPr>
          <w:ilvl w:val="0"/>
          <w:numId w:val="3"/>
        </w:numPr>
        <w:spacing w:after="0" w:line="360" w:lineRule="auto"/>
        <w:jc w:val="both"/>
        <w:rPr>
          <w:sz w:val="24"/>
          <w:szCs w:val="24"/>
          <w:lang w:val="ru-RU"/>
        </w:rPr>
      </w:pPr>
      <w:r>
        <w:rPr>
          <w:sz w:val="24"/>
          <w:szCs w:val="24"/>
          <w:lang w:val="ru-RU"/>
        </w:rPr>
        <w:t>Юридические консультанты могут быть привлечены к дисциплинарной ответственности за нарушение Закона об адвокатуре и Кодекса профессиональной этики. Рассмотрением</w:t>
      </w:r>
      <w:r w:rsidRPr="00C97E3F">
        <w:rPr>
          <w:sz w:val="24"/>
          <w:szCs w:val="24"/>
          <w:lang w:val="ru-RU"/>
        </w:rPr>
        <w:t xml:space="preserve"> </w:t>
      </w:r>
      <w:r w:rsidR="00C97E3F">
        <w:rPr>
          <w:sz w:val="24"/>
          <w:szCs w:val="24"/>
          <w:lang w:val="ru-RU"/>
        </w:rPr>
        <w:t>жалоб</w:t>
      </w:r>
      <w:r w:rsidR="00C97E3F" w:rsidRPr="00C97E3F">
        <w:rPr>
          <w:sz w:val="24"/>
          <w:szCs w:val="24"/>
          <w:lang w:val="ru-RU"/>
        </w:rPr>
        <w:t xml:space="preserve"> </w:t>
      </w:r>
      <w:r w:rsidR="00C97E3F">
        <w:rPr>
          <w:sz w:val="24"/>
          <w:szCs w:val="24"/>
          <w:lang w:val="ru-RU"/>
        </w:rPr>
        <w:t>на</w:t>
      </w:r>
      <w:r w:rsidR="00C97E3F" w:rsidRPr="00C97E3F">
        <w:rPr>
          <w:sz w:val="24"/>
          <w:szCs w:val="24"/>
          <w:lang w:val="ru-RU"/>
        </w:rPr>
        <w:t xml:space="preserve"> </w:t>
      </w:r>
      <w:r>
        <w:rPr>
          <w:sz w:val="24"/>
          <w:szCs w:val="24"/>
          <w:lang w:val="ru-RU"/>
        </w:rPr>
        <w:t>дисциплинарны</w:t>
      </w:r>
      <w:r w:rsidR="00C97E3F">
        <w:rPr>
          <w:sz w:val="24"/>
          <w:szCs w:val="24"/>
          <w:lang w:val="ru-RU"/>
        </w:rPr>
        <w:t>е</w:t>
      </w:r>
      <w:r w:rsidRPr="00C97E3F">
        <w:rPr>
          <w:sz w:val="24"/>
          <w:szCs w:val="24"/>
          <w:lang w:val="ru-RU"/>
        </w:rPr>
        <w:t xml:space="preserve"> </w:t>
      </w:r>
      <w:r>
        <w:rPr>
          <w:sz w:val="24"/>
          <w:szCs w:val="24"/>
          <w:lang w:val="ru-RU"/>
        </w:rPr>
        <w:t>нарушени</w:t>
      </w:r>
      <w:r w:rsidR="00C97E3F">
        <w:rPr>
          <w:sz w:val="24"/>
          <w:szCs w:val="24"/>
          <w:lang w:val="ru-RU"/>
        </w:rPr>
        <w:t>я</w:t>
      </w:r>
      <w:r w:rsidRPr="00C97E3F">
        <w:rPr>
          <w:sz w:val="24"/>
          <w:szCs w:val="24"/>
          <w:lang w:val="ru-RU"/>
        </w:rPr>
        <w:t xml:space="preserve"> </w:t>
      </w:r>
      <w:r>
        <w:rPr>
          <w:sz w:val="24"/>
          <w:szCs w:val="24"/>
          <w:lang w:val="ru-RU"/>
        </w:rPr>
        <w:t>занимается</w:t>
      </w:r>
      <w:r w:rsidRPr="00C97E3F">
        <w:rPr>
          <w:sz w:val="24"/>
          <w:szCs w:val="24"/>
          <w:lang w:val="ru-RU"/>
        </w:rPr>
        <w:t xml:space="preserve"> </w:t>
      </w:r>
      <w:r w:rsidR="00C97E3F">
        <w:rPr>
          <w:sz w:val="24"/>
          <w:szCs w:val="24"/>
          <w:lang w:val="ru-RU"/>
        </w:rPr>
        <w:t>дисциплинарная</w:t>
      </w:r>
      <w:r w:rsidR="00C97E3F" w:rsidRPr="00C97E3F">
        <w:rPr>
          <w:sz w:val="24"/>
          <w:szCs w:val="24"/>
          <w:lang w:val="ru-RU"/>
        </w:rPr>
        <w:t xml:space="preserve"> </w:t>
      </w:r>
      <w:r w:rsidR="00C97E3F">
        <w:rPr>
          <w:sz w:val="24"/>
          <w:szCs w:val="24"/>
          <w:lang w:val="ru-RU"/>
        </w:rPr>
        <w:t>комиссия</w:t>
      </w:r>
      <w:r w:rsidR="00C97E3F" w:rsidRPr="00C97E3F">
        <w:rPr>
          <w:sz w:val="24"/>
          <w:szCs w:val="24"/>
          <w:lang w:val="ru-RU"/>
        </w:rPr>
        <w:t xml:space="preserve">. </w:t>
      </w:r>
      <w:r w:rsidR="00C6348B">
        <w:rPr>
          <w:sz w:val="24"/>
          <w:szCs w:val="24"/>
          <w:lang w:val="ru-RU"/>
        </w:rPr>
        <w:t>Проект З</w:t>
      </w:r>
      <w:r w:rsidR="00C97E3F">
        <w:rPr>
          <w:sz w:val="24"/>
          <w:szCs w:val="24"/>
          <w:lang w:val="ru-RU"/>
        </w:rPr>
        <w:t>акона предусматривает меры</w:t>
      </w:r>
      <w:r w:rsidR="003D63AF" w:rsidRPr="00C97E3F">
        <w:rPr>
          <w:sz w:val="24"/>
          <w:szCs w:val="24"/>
          <w:lang w:val="ru-RU"/>
        </w:rPr>
        <w:t xml:space="preserve"> </w:t>
      </w:r>
      <w:r w:rsidR="00C97E3F" w:rsidRPr="00C97E3F">
        <w:rPr>
          <w:sz w:val="24"/>
          <w:szCs w:val="24"/>
          <w:lang w:val="ru-RU"/>
        </w:rPr>
        <w:t>дисциплинарного взыскания</w:t>
      </w:r>
      <w:r w:rsidR="00C97E3F">
        <w:rPr>
          <w:sz w:val="24"/>
          <w:szCs w:val="24"/>
          <w:lang w:val="ru-RU"/>
        </w:rPr>
        <w:t xml:space="preserve">, аналогичные мерам, применяемым к адвокатам, а именно: </w:t>
      </w:r>
      <w:r w:rsidR="00C97E3F" w:rsidRPr="00C97E3F">
        <w:rPr>
          <w:sz w:val="24"/>
          <w:szCs w:val="24"/>
          <w:lang w:val="ru-RU"/>
        </w:rPr>
        <w:t xml:space="preserve">вынесение предписания, обязывающего члена </w:t>
      </w:r>
      <w:r w:rsidR="00C97E3F">
        <w:rPr>
          <w:sz w:val="24"/>
          <w:szCs w:val="24"/>
          <w:lang w:val="ru-RU"/>
        </w:rPr>
        <w:t>палаты</w:t>
      </w:r>
      <w:r w:rsidR="00C97E3F" w:rsidRPr="00C97E3F">
        <w:rPr>
          <w:sz w:val="24"/>
          <w:szCs w:val="24"/>
          <w:lang w:val="ru-RU"/>
        </w:rPr>
        <w:t xml:space="preserve"> устранить выявленные нарушения, вынесение предупреждения, приостановление членства в </w:t>
      </w:r>
      <w:r w:rsidR="00C97E3F">
        <w:rPr>
          <w:sz w:val="24"/>
          <w:szCs w:val="24"/>
          <w:lang w:val="ru-RU"/>
        </w:rPr>
        <w:t>палате</w:t>
      </w:r>
      <w:r w:rsidR="00C97E3F" w:rsidRPr="00C97E3F">
        <w:rPr>
          <w:sz w:val="24"/>
          <w:szCs w:val="24"/>
          <w:lang w:val="ru-RU"/>
        </w:rPr>
        <w:t xml:space="preserve"> и исключение из </w:t>
      </w:r>
      <w:r w:rsidR="00C97E3F">
        <w:rPr>
          <w:sz w:val="24"/>
          <w:szCs w:val="24"/>
          <w:lang w:val="ru-RU"/>
        </w:rPr>
        <w:t>п</w:t>
      </w:r>
      <w:r w:rsidR="00705F70">
        <w:rPr>
          <w:sz w:val="24"/>
          <w:szCs w:val="24"/>
          <w:lang w:val="ru-RU"/>
        </w:rPr>
        <w:t>алаты юридических консультантов</w:t>
      </w:r>
      <w:r w:rsidR="00B30352" w:rsidRPr="00705F70">
        <w:rPr>
          <w:sz w:val="24"/>
          <w:szCs w:val="24"/>
          <w:lang w:val="ru-RU"/>
        </w:rPr>
        <w:t>.</w:t>
      </w:r>
    </w:p>
    <w:p w14:paraId="4BE63207" w14:textId="77777777" w:rsidR="00B30352" w:rsidRPr="00705F70" w:rsidRDefault="00B30352" w:rsidP="00B30352">
      <w:pPr>
        <w:pStyle w:val="ListParagraph"/>
        <w:spacing w:after="0" w:line="360" w:lineRule="auto"/>
        <w:jc w:val="both"/>
        <w:rPr>
          <w:sz w:val="24"/>
          <w:szCs w:val="24"/>
          <w:lang w:val="ru-RU"/>
        </w:rPr>
      </w:pPr>
    </w:p>
    <w:p w14:paraId="591A0AFC" w14:textId="77777777" w:rsidR="005263F9" w:rsidRPr="005263F9" w:rsidRDefault="005263F9" w:rsidP="005263F9">
      <w:pPr>
        <w:pStyle w:val="ListParagraph"/>
        <w:numPr>
          <w:ilvl w:val="0"/>
          <w:numId w:val="3"/>
        </w:numPr>
        <w:spacing w:line="360" w:lineRule="auto"/>
        <w:jc w:val="both"/>
        <w:rPr>
          <w:sz w:val="24"/>
          <w:szCs w:val="24"/>
          <w:lang w:val="ru-RU"/>
        </w:rPr>
      </w:pPr>
      <w:r w:rsidRPr="005263F9">
        <w:rPr>
          <w:sz w:val="24"/>
          <w:szCs w:val="24"/>
          <w:lang w:val="ru-RU"/>
        </w:rPr>
        <w:t xml:space="preserve">Жалоба рассматривается не позднее одного месяца со дня </w:t>
      </w:r>
      <w:r w:rsidRPr="005263F9">
        <w:rPr>
          <w:sz w:val="24"/>
          <w:szCs w:val="24"/>
          <w:lang w:val="kk-KZ"/>
        </w:rPr>
        <w:t xml:space="preserve">ее </w:t>
      </w:r>
      <w:r w:rsidRPr="005263F9">
        <w:rPr>
          <w:sz w:val="24"/>
          <w:szCs w:val="24"/>
          <w:lang w:val="ru-RU"/>
        </w:rPr>
        <w:t>поступления</w:t>
      </w:r>
      <w:r>
        <w:rPr>
          <w:sz w:val="24"/>
          <w:szCs w:val="24"/>
          <w:lang w:val="ru-RU"/>
        </w:rPr>
        <w:t xml:space="preserve"> (пункт 1</w:t>
      </w:r>
      <w:r w:rsidR="00543783" w:rsidRPr="00543783">
        <w:rPr>
          <w:sz w:val="24"/>
          <w:szCs w:val="24"/>
          <w:lang w:val="ru-RU"/>
        </w:rPr>
        <w:t xml:space="preserve"> </w:t>
      </w:r>
      <w:r w:rsidR="00543783">
        <w:rPr>
          <w:sz w:val="24"/>
          <w:szCs w:val="24"/>
          <w:lang w:val="ru-RU"/>
        </w:rPr>
        <w:t>статьи 100</w:t>
      </w:r>
      <w:r>
        <w:rPr>
          <w:sz w:val="24"/>
          <w:szCs w:val="24"/>
          <w:lang w:val="ru-RU"/>
        </w:rPr>
        <w:t xml:space="preserve">). Подобный срок </w:t>
      </w:r>
      <w:r w:rsidR="00AD407B">
        <w:rPr>
          <w:sz w:val="24"/>
          <w:szCs w:val="24"/>
          <w:lang w:val="ru-RU"/>
        </w:rPr>
        <w:t xml:space="preserve">ставит под вопрос возможность тщательного изучения обстоятельств дела </w:t>
      </w:r>
      <w:r w:rsidR="00543783">
        <w:rPr>
          <w:sz w:val="24"/>
          <w:szCs w:val="24"/>
          <w:lang w:val="ru-RU"/>
        </w:rPr>
        <w:t xml:space="preserve">— </w:t>
      </w:r>
      <w:r w:rsidR="00AD407B">
        <w:rPr>
          <w:sz w:val="24"/>
          <w:szCs w:val="24"/>
          <w:lang w:val="ru-RU"/>
        </w:rPr>
        <w:t xml:space="preserve">см. комментарии к </w:t>
      </w:r>
      <w:r w:rsidR="00543783">
        <w:rPr>
          <w:sz w:val="24"/>
          <w:szCs w:val="24"/>
          <w:lang w:val="ru-RU"/>
        </w:rPr>
        <w:t>пункту 2 статьи</w:t>
      </w:r>
      <w:r w:rsidR="00AD407B">
        <w:rPr>
          <w:sz w:val="24"/>
          <w:szCs w:val="24"/>
          <w:lang w:val="ru-RU"/>
        </w:rPr>
        <w:t xml:space="preserve"> 74</w:t>
      </w:r>
      <w:r w:rsidR="00543783">
        <w:rPr>
          <w:sz w:val="24"/>
          <w:szCs w:val="24"/>
          <w:lang w:val="ru-RU"/>
        </w:rPr>
        <w:t>.</w:t>
      </w:r>
      <w:r w:rsidR="00AD407B">
        <w:rPr>
          <w:sz w:val="24"/>
          <w:szCs w:val="24"/>
          <w:lang w:val="ru-RU"/>
        </w:rPr>
        <w:t xml:space="preserve"> </w:t>
      </w:r>
    </w:p>
    <w:p w14:paraId="57245A95" w14:textId="77777777" w:rsidR="00715D4D" w:rsidRPr="005E7694" w:rsidRDefault="005E7694" w:rsidP="00127C2D">
      <w:pPr>
        <w:pStyle w:val="ListParagraph"/>
        <w:numPr>
          <w:ilvl w:val="0"/>
          <w:numId w:val="3"/>
        </w:numPr>
        <w:spacing w:after="0" w:line="360" w:lineRule="auto"/>
        <w:jc w:val="both"/>
        <w:rPr>
          <w:sz w:val="24"/>
          <w:szCs w:val="24"/>
          <w:lang w:val="ru-RU"/>
        </w:rPr>
      </w:pPr>
      <w:r w:rsidRPr="005E7694">
        <w:rPr>
          <w:sz w:val="24"/>
          <w:szCs w:val="24"/>
          <w:lang w:val="ru-RU"/>
        </w:rPr>
        <w:t>Решение о назначении таких мер</w:t>
      </w:r>
      <w:r w:rsidR="00AD407B" w:rsidRPr="005E7694">
        <w:rPr>
          <w:sz w:val="24"/>
          <w:szCs w:val="24"/>
          <w:lang w:val="ru-RU"/>
        </w:rPr>
        <w:t xml:space="preserve"> дисциплинарного взыскания, как </w:t>
      </w:r>
      <w:r w:rsidRPr="005E7694">
        <w:rPr>
          <w:sz w:val="24"/>
          <w:szCs w:val="24"/>
          <w:lang w:val="ru-RU"/>
        </w:rPr>
        <w:t>вынесение предписания, обязывающего члена палаты устранить выявленные нарушения, и вынесение предупреждения могут быть приняты не менее чем двумя третями голосов членов дисциплинарной комиссии</w:t>
      </w:r>
      <w:r>
        <w:rPr>
          <w:sz w:val="24"/>
          <w:szCs w:val="24"/>
          <w:lang w:val="ru-RU"/>
        </w:rPr>
        <w:t xml:space="preserve"> (пункт 4</w:t>
      </w:r>
      <w:r w:rsidR="00543783" w:rsidRPr="00543783">
        <w:rPr>
          <w:sz w:val="24"/>
          <w:szCs w:val="24"/>
          <w:lang w:val="ru-RU"/>
        </w:rPr>
        <w:t xml:space="preserve"> </w:t>
      </w:r>
      <w:r w:rsidR="00543783">
        <w:rPr>
          <w:sz w:val="24"/>
          <w:szCs w:val="24"/>
          <w:lang w:val="ru-RU"/>
        </w:rPr>
        <w:t>статьи 100</w:t>
      </w:r>
      <w:r>
        <w:rPr>
          <w:sz w:val="24"/>
          <w:szCs w:val="24"/>
          <w:lang w:val="ru-RU"/>
        </w:rPr>
        <w:t xml:space="preserve">). </w:t>
      </w:r>
      <w:r w:rsidR="00203DEB">
        <w:rPr>
          <w:sz w:val="24"/>
          <w:szCs w:val="24"/>
          <w:lang w:val="ru-RU"/>
        </w:rPr>
        <w:t>Подобные требования безосновательны и приведут лишь к большей путанице, поскольку нет четких критериев созыва дисциплинарной комиссии.</w:t>
      </w:r>
    </w:p>
    <w:p w14:paraId="28B3FBB1" w14:textId="77777777" w:rsidR="003D7E57" w:rsidRPr="00751692" w:rsidRDefault="003D7E57" w:rsidP="003D7E57">
      <w:pPr>
        <w:pStyle w:val="ListParagraph"/>
        <w:spacing w:after="0" w:line="360" w:lineRule="auto"/>
        <w:jc w:val="both"/>
        <w:rPr>
          <w:sz w:val="24"/>
          <w:szCs w:val="24"/>
          <w:lang w:val="ru-RU"/>
        </w:rPr>
      </w:pPr>
    </w:p>
    <w:p w14:paraId="1BCB8EEB" w14:textId="77777777" w:rsidR="00D62745" w:rsidRPr="00203DEB" w:rsidRDefault="002D52D6" w:rsidP="003D7E57">
      <w:pPr>
        <w:pStyle w:val="ListParagraph"/>
        <w:spacing w:after="0" w:line="360" w:lineRule="auto"/>
        <w:jc w:val="both"/>
        <w:rPr>
          <w:i/>
          <w:sz w:val="24"/>
          <w:szCs w:val="24"/>
          <w:u w:val="single"/>
          <w:lang w:val="ru-RU"/>
        </w:rPr>
      </w:pPr>
      <w:r w:rsidRPr="00203DEB">
        <w:rPr>
          <w:i/>
          <w:sz w:val="24"/>
          <w:szCs w:val="24"/>
          <w:u w:val="single"/>
          <w:lang w:val="ru-RU"/>
        </w:rPr>
        <w:lastRenderedPageBreak/>
        <w:t>Стать</w:t>
      </w:r>
      <w:r w:rsidR="00203DEB">
        <w:rPr>
          <w:i/>
          <w:sz w:val="24"/>
          <w:szCs w:val="24"/>
          <w:u w:val="single"/>
          <w:lang w:val="ru-RU"/>
        </w:rPr>
        <w:t>и</w:t>
      </w:r>
      <w:r w:rsidR="00715D4D" w:rsidRPr="00203DEB">
        <w:rPr>
          <w:i/>
          <w:sz w:val="24"/>
          <w:szCs w:val="24"/>
          <w:u w:val="single"/>
          <w:lang w:val="ru-RU"/>
        </w:rPr>
        <w:t xml:space="preserve"> 102</w:t>
      </w:r>
      <w:r w:rsidR="00543783">
        <w:rPr>
          <w:i/>
          <w:sz w:val="24"/>
          <w:szCs w:val="24"/>
          <w:u w:val="single"/>
          <w:lang w:val="ru-RU"/>
        </w:rPr>
        <w:t>—</w:t>
      </w:r>
      <w:r w:rsidR="00715D4D" w:rsidRPr="00203DEB">
        <w:rPr>
          <w:i/>
          <w:sz w:val="24"/>
          <w:szCs w:val="24"/>
          <w:u w:val="single"/>
          <w:lang w:val="ru-RU"/>
        </w:rPr>
        <w:t xml:space="preserve">103. </w:t>
      </w:r>
      <w:r w:rsidR="00203DEB" w:rsidRPr="00203DEB">
        <w:rPr>
          <w:i/>
          <w:sz w:val="24"/>
          <w:szCs w:val="24"/>
          <w:u w:val="single"/>
          <w:lang w:val="ru-RU"/>
        </w:rPr>
        <w:t>Государственный контроль и надзор за палатами юридических консультантов</w:t>
      </w:r>
    </w:p>
    <w:p w14:paraId="6B368A23" w14:textId="77777777" w:rsidR="006603A7" w:rsidRPr="00BE4B5F" w:rsidRDefault="00203DEB" w:rsidP="00E43641">
      <w:pPr>
        <w:pStyle w:val="ListParagraph"/>
        <w:numPr>
          <w:ilvl w:val="0"/>
          <w:numId w:val="3"/>
        </w:numPr>
        <w:spacing w:after="0" w:line="360" w:lineRule="auto"/>
        <w:jc w:val="both"/>
        <w:rPr>
          <w:sz w:val="24"/>
          <w:szCs w:val="24"/>
          <w:lang w:val="ru-RU"/>
        </w:rPr>
      </w:pPr>
      <w:r>
        <w:rPr>
          <w:sz w:val="24"/>
          <w:szCs w:val="24"/>
          <w:lang w:val="ru-RU"/>
        </w:rPr>
        <w:t>Проект</w:t>
      </w:r>
      <w:r w:rsidRPr="0039790D">
        <w:rPr>
          <w:sz w:val="24"/>
          <w:szCs w:val="24"/>
          <w:lang w:val="ru-RU"/>
        </w:rPr>
        <w:t xml:space="preserve"> </w:t>
      </w:r>
      <w:r w:rsidR="00BE4B5F">
        <w:rPr>
          <w:sz w:val="24"/>
          <w:szCs w:val="24"/>
          <w:lang w:val="ru-RU"/>
        </w:rPr>
        <w:t>З</w:t>
      </w:r>
      <w:r>
        <w:rPr>
          <w:sz w:val="24"/>
          <w:szCs w:val="24"/>
          <w:lang w:val="ru-RU"/>
        </w:rPr>
        <w:t>акона</w:t>
      </w:r>
      <w:r w:rsidRPr="0039790D">
        <w:rPr>
          <w:sz w:val="24"/>
          <w:szCs w:val="24"/>
          <w:lang w:val="ru-RU"/>
        </w:rPr>
        <w:t xml:space="preserve"> </w:t>
      </w:r>
      <w:r>
        <w:rPr>
          <w:sz w:val="24"/>
          <w:szCs w:val="24"/>
          <w:lang w:val="ru-RU"/>
        </w:rPr>
        <w:t>предусматривает</w:t>
      </w:r>
      <w:r w:rsidRPr="0039790D">
        <w:rPr>
          <w:sz w:val="24"/>
          <w:szCs w:val="24"/>
          <w:lang w:val="ru-RU"/>
        </w:rPr>
        <w:t xml:space="preserve"> </w:t>
      </w:r>
      <w:r>
        <w:rPr>
          <w:sz w:val="24"/>
          <w:szCs w:val="24"/>
          <w:lang w:val="ru-RU"/>
        </w:rPr>
        <w:t>возможность</w:t>
      </w:r>
      <w:r w:rsidRPr="0039790D">
        <w:rPr>
          <w:sz w:val="24"/>
          <w:szCs w:val="24"/>
          <w:lang w:val="ru-RU"/>
        </w:rPr>
        <w:t xml:space="preserve"> </w:t>
      </w:r>
      <w:r>
        <w:rPr>
          <w:sz w:val="24"/>
          <w:szCs w:val="24"/>
          <w:lang w:val="ru-RU"/>
        </w:rPr>
        <w:t>проведения</w:t>
      </w:r>
      <w:r w:rsidRPr="0039790D">
        <w:rPr>
          <w:sz w:val="24"/>
          <w:szCs w:val="24"/>
          <w:lang w:val="ru-RU"/>
        </w:rPr>
        <w:t xml:space="preserve"> </w:t>
      </w:r>
      <w:r>
        <w:rPr>
          <w:sz w:val="24"/>
          <w:szCs w:val="24"/>
          <w:lang w:val="ru-RU"/>
        </w:rPr>
        <w:t>проверки</w:t>
      </w:r>
      <w:r w:rsidRPr="0039790D">
        <w:rPr>
          <w:sz w:val="24"/>
          <w:szCs w:val="24"/>
          <w:lang w:val="ru-RU"/>
        </w:rPr>
        <w:t xml:space="preserve"> </w:t>
      </w:r>
      <w:r>
        <w:rPr>
          <w:sz w:val="24"/>
          <w:szCs w:val="24"/>
          <w:lang w:val="ru-RU"/>
        </w:rPr>
        <w:t>деятельности</w:t>
      </w:r>
      <w:r w:rsidRPr="0039790D">
        <w:rPr>
          <w:sz w:val="24"/>
          <w:szCs w:val="24"/>
          <w:lang w:val="ru-RU"/>
        </w:rPr>
        <w:t xml:space="preserve"> </w:t>
      </w:r>
      <w:r>
        <w:rPr>
          <w:sz w:val="24"/>
          <w:szCs w:val="24"/>
          <w:lang w:val="ru-RU"/>
        </w:rPr>
        <w:t>палаты</w:t>
      </w:r>
      <w:r w:rsidRPr="0039790D">
        <w:rPr>
          <w:sz w:val="24"/>
          <w:szCs w:val="24"/>
          <w:lang w:val="ru-RU"/>
        </w:rPr>
        <w:t xml:space="preserve"> </w:t>
      </w:r>
      <w:r>
        <w:rPr>
          <w:sz w:val="24"/>
          <w:szCs w:val="24"/>
          <w:lang w:val="ru-RU"/>
        </w:rPr>
        <w:t>юридических</w:t>
      </w:r>
      <w:r w:rsidRPr="0039790D">
        <w:rPr>
          <w:sz w:val="24"/>
          <w:szCs w:val="24"/>
          <w:lang w:val="ru-RU"/>
        </w:rPr>
        <w:t xml:space="preserve"> </w:t>
      </w:r>
      <w:r>
        <w:rPr>
          <w:sz w:val="24"/>
          <w:szCs w:val="24"/>
          <w:lang w:val="ru-RU"/>
        </w:rPr>
        <w:t>консультантов</w:t>
      </w:r>
      <w:r w:rsidR="0039790D" w:rsidRPr="0039790D">
        <w:rPr>
          <w:sz w:val="24"/>
          <w:szCs w:val="24"/>
          <w:lang w:val="ru-RU"/>
        </w:rPr>
        <w:t xml:space="preserve">, осуществления надзора за ее деятельностью и применения </w:t>
      </w:r>
      <w:r w:rsidR="0039790D">
        <w:rPr>
          <w:sz w:val="24"/>
          <w:szCs w:val="24"/>
          <w:lang w:val="ru-RU"/>
        </w:rPr>
        <w:t>соответствующих мер воздействия со стороны уполномоченного государственного органа. К мерам воздействия относ</w:t>
      </w:r>
      <w:r w:rsidR="0062636A">
        <w:rPr>
          <w:sz w:val="24"/>
          <w:szCs w:val="24"/>
          <w:lang w:val="ru-RU"/>
        </w:rPr>
        <w:t>и</w:t>
      </w:r>
      <w:r w:rsidR="0039790D">
        <w:rPr>
          <w:sz w:val="24"/>
          <w:szCs w:val="24"/>
          <w:lang w:val="ru-RU"/>
        </w:rPr>
        <w:t>тся исключение из реестра па</w:t>
      </w:r>
      <w:r w:rsidR="0062636A">
        <w:rPr>
          <w:sz w:val="24"/>
          <w:szCs w:val="24"/>
          <w:lang w:val="ru-RU"/>
        </w:rPr>
        <w:t xml:space="preserve">лат юридических консультантов. Такие полномочия государства говорят о том, что палаты юридических консультантов обладают независимостью лишь на словах, а на деле ее не существует. Практически безграничные возможности контроля деятельности палат юридических консультантов со стороны государства идут вразрез с европейскими стандартами. </w:t>
      </w:r>
      <w:bookmarkStart w:id="2" w:name="n568"/>
      <w:bookmarkStart w:id="3" w:name="n571"/>
      <w:bookmarkEnd w:id="2"/>
      <w:bookmarkEnd w:id="3"/>
      <w:r w:rsidR="006603A7" w:rsidRPr="00BE4B5F">
        <w:rPr>
          <w:lang w:val="ru-RU"/>
        </w:rPr>
        <w:br w:type="page"/>
      </w:r>
    </w:p>
    <w:p w14:paraId="265E4678" w14:textId="77777777" w:rsidR="00192562" w:rsidRPr="0062636A" w:rsidRDefault="00192562" w:rsidP="00E43641">
      <w:pPr>
        <w:pStyle w:val="BodyText"/>
        <w:spacing w:line="360" w:lineRule="auto"/>
        <w:jc w:val="both"/>
        <w:rPr>
          <w:rFonts w:ascii="Times New Roman" w:hAnsi="Times New Roman"/>
          <w:lang w:val="ru-RU"/>
        </w:rPr>
      </w:pPr>
    </w:p>
    <w:p w14:paraId="09C236D9" w14:textId="77777777" w:rsidR="00E12A76" w:rsidRPr="0062636A" w:rsidRDefault="0062636A" w:rsidP="00E43641">
      <w:pPr>
        <w:pStyle w:val="BodyText"/>
        <w:spacing w:line="360" w:lineRule="auto"/>
        <w:jc w:val="both"/>
        <w:rPr>
          <w:rFonts w:ascii="Times New Roman" w:hAnsi="Times New Roman"/>
          <w:b/>
          <w:lang w:val="ru-RU"/>
        </w:rPr>
      </w:pPr>
      <w:r>
        <w:rPr>
          <w:rFonts w:ascii="Times New Roman" w:hAnsi="Times New Roman"/>
          <w:b/>
          <w:lang w:val="ru-RU"/>
        </w:rPr>
        <w:t>Рекомендации</w:t>
      </w:r>
    </w:p>
    <w:p w14:paraId="7ABEE0B8" w14:textId="77777777" w:rsidR="00E12A76" w:rsidRPr="00CD4C32" w:rsidRDefault="00E12A76" w:rsidP="00E43641">
      <w:pPr>
        <w:pStyle w:val="BodyText"/>
        <w:spacing w:line="360" w:lineRule="auto"/>
        <w:jc w:val="both"/>
        <w:rPr>
          <w:rFonts w:ascii="Times New Roman" w:hAnsi="Times New Roman"/>
        </w:rPr>
      </w:pPr>
    </w:p>
    <w:p w14:paraId="07BFF466" w14:textId="77777777" w:rsidR="00F6501A" w:rsidRDefault="00F6501A" w:rsidP="009813A0">
      <w:pPr>
        <w:pStyle w:val="BodyText"/>
        <w:numPr>
          <w:ilvl w:val="0"/>
          <w:numId w:val="3"/>
        </w:numPr>
        <w:spacing w:line="360" w:lineRule="auto"/>
        <w:jc w:val="both"/>
        <w:rPr>
          <w:rFonts w:ascii="Times New Roman" w:hAnsi="Times New Roman"/>
          <w:lang w:val="ru-RU"/>
        </w:rPr>
      </w:pPr>
      <w:r>
        <w:rPr>
          <w:rFonts w:ascii="Times New Roman" w:hAnsi="Times New Roman"/>
          <w:lang w:val="ru-RU"/>
        </w:rPr>
        <w:t>Эксперт</w:t>
      </w:r>
      <w:r w:rsidRPr="00F6501A">
        <w:rPr>
          <w:rFonts w:ascii="Times New Roman" w:hAnsi="Times New Roman"/>
          <w:lang w:val="ru-RU"/>
        </w:rPr>
        <w:t xml:space="preserve"> </w:t>
      </w:r>
      <w:r>
        <w:rPr>
          <w:rFonts w:ascii="Times New Roman" w:hAnsi="Times New Roman"/>
          <w:lang w:val="ru-RU"/>
        </w:rPr>
        <w:t>придерживается</w:t>
      </w:r>
      <w:r w:rsidRPr="00F6501A">
        <w:rPr>
          <w:rFonts w:ascii="Times New Roman" w:hAnsi="Times New Roman"/>
          <w:lang w:val="ru-RU"/>
        </w:rPr>
        <w:t xml:space="preserve"> </w:t>
      </w:r>
      <w:r>
        <w:rPr>
          <w:rFonts w:ascii="Times New Roman" w:hAnsi="Times New Roman"/>
          <w:lang w:val="ru-RU"/>
        </w:rPr>
        <w:t>мнения</w:t>
      </w:r>
      <w:r w:rsidRPr="00F6501A">
        <w:rPr>
          <w:rFonts w:ascii="Times New Roman" w:hAnsi="Times New Roman"/>
          <w:lang w:val="ru-RU"/>
        </w:rPr>
        <w:t xml:space="preserve">, </w:t>
      </w:r>
      <w:r>
        <w:rPr>
          <w:rFonts w:ascii="Times New Roman" w:hAnsi="Times New Roman"/>
          <w:lang w:val="ru-RU"/>
        </w:rPr>
        <w:t>что</w:t>
      </w:r>
      <w:r w:rsidRPr="00F6501A">
        <w:rPr>
          <w:rFonts w:ascii="Times New Roman" w:hAnsi="Times New Roman"/>
          <w:lang w:val="ru-RU"/>
        </w:rPr>
        <w:t xml:space="preserve"> </w:t>
      </w:r>
      <w:r>
        <w:rPr>
          <w:rFonts w:ascii="Times New Roman" w:hAnsi="Times New Roman"/>
          <w:lang w:val="ru-RU"/>
        </w:rPr>
        <w:t>проект</w:t>
      </w:r>
      <w:r w:rsidRPr="00F6501A">
        <w:rPr>
          <w:rFonts w:ascii="Times New Roman" w:hAnsi="Times New Roman"/>
          <w:lang w:val="ru-RU"/>
        </w:rPr>
        <w:t xml:space="preserve"> </w:t>
      </w:r>
      <w:r>
        <w:rPr>
          <w:rFonts w:ascii="Times New Roman" w:hAnsi="Times New Roman"/>
          <w:lang w:val="ru-RU"/>
        </w:rPr>
        <w:t>Закона</w:t>
      </w:r>
      <w:r w:rsidRPr="00F6501A">
        <w:rPr>
          <w:rFonts w:ascii="Times New Roman" w:hAnsi="Times New Roman"/>
          <w:lang w:val="ru-RU"/>
        </w:rPr>
        <w:t xml:space="preserve"> «</w:t>
      </w:r>
      <w:r w:rsidRPr="00F6501A">
        <w:rPr>
          <w:rFonts w:ascii="Times New Roman" w:hAnsi="Times New Roman"/>
          <w:i/>
          <w:lang w:val="ru-RU"/>
        </w:rPr>
        <w:t>Об адвокатской деятельности и юридической помощи</w:t>
      </w:r>
      <w:r w:rsidRPr="00F6501A">
        <w:rPr>
          <w:rFonts w:ascii="Times New Roman" w:hAnsi="Times New Roman"/>
          <w:lang w:val="ru-RU"/>
        </w:rPr>
        <w:t xml:space="preserve">» </w:t>
      </w:r>
      <w:r>
        <w:rPr>
          <w:rFonts w:ascii="Times New Roman" w:hAnsi="Times New Roman"/>
          <w:lang w:val="ru-RU"/>
        </w:rPr>
        <w:t>требует</w:t>
      </w:r>
      <w:r w:rsidRPr="00F6501A">
        <w:rPr>
          <w:rFonts w:ascii="Times New Roman" w:hAnsi="Times New Roman"/>
          <w:lang w:val="ru-RU"/>
        </w:rPr>
        <w:t xml:space="preserve"> </w:t>
      </w:r>
      <w:r>
        <w:rPr>
          <w:rFonts w:ascii="Times New Roman" w:hAnsi="Times New Roman"/>
          <w:lang w:val="ru-RU"/>
        </w:rPr>
        <w:t>основательно</w:t>
      </w:r>
      <w:r w:rsidR="00BE4B5F">
        <w:rPr>
          <w:rFonts w:ascii="Times New Roman" w:hAnsi="Times New Roman"/>
          <w:lang w:val="ru-RU"/>
        </w:rPr>
        <w:t>й доработки</w:t>
      </w:r>
      <w:r w:rsidRPr="00F6501A">
        <w:rPr>
          <w:rFonts w:ascii="Times New Roman" w:hAnsi="Times New Roman"/>
          <w:lang w:val="ru-RU"/>
        </w:rPr>
        <w:t>.</w:t>
      </w:r>
      <w:r>
        <w:rPr>
          <w:rFonts w:ascii="Times New Roman" w:hAnsi="Times New Roman"/>
          <w:lang w:val="ru-RU"/>
        </w:rPr>
        <w:t xml:space="preserve"> Его составителям стоит рассмотреть вариант издания отдельных нормативных актов, регулирующих деятельность адвокатов, </w:t>
      </w:r>
      <w:r w:rsidR="006F2697">
        <w:rPr>
          <w:rFonts w:ascii="Times New Roman" w:hAnsi="Times New Roman"/>
          <w:lang w:val="ru-RU"/>
        </w:rPr>
        <w:t xml:space="preserve">юридических консультантов и </w:t>
      </w:r>
      <w:r>
        <w:rPr>
          <w:rFonts w:ascii="Times New Roman" w:hAnsi="Times New Roman"/>
          <w:lang w:val="ru-RU"/>
        </w:rPr>
        <w:t xml:space="preserve">оказание </w:t>
      </w:r>
      <w:r w:rsidR="006F2697">
        <w:rPr>
          <w:rFonts w:ascii="Times New Roman" w:hAnsi="Times New Roman"/>
          <w:lang w:val="ru-RU"/>
        </w:rPr>
        <w:t xml:space="preserve">гарантированной государственной юридической </w:t>
      </w:r>
      <w:r w:rsidR="00BE4B5F">
        <w:rPr>
          <w:rFonts w:ascii="Times New Roman" w:hAnsi="Times New Roman"/>
          <w:lang w:val="ru-RU"/>
        </w:rPr>
        <w:t>помощи. Текущая версия проекта З</w:t>
      </w:r>
      <w:r w:rsidR="006F2697">
        <w:rPr>
          <w:rFonts w:ascii="Times New Roman" w:hAnsi="Times New Roman"/>
          <w:lang w:val="ru-RU"/>
        </w:rPr>
        <w:t>акона состоит из соответствующих частей, каждая из которых может быть отдельно проанализирована на предмет соответствия европейским стандартам.</w:t>
      </w:r>
    </w:p>
    <w:p w14:paraId="6A0FA2C7" w14:textId="77777777" w:rsidR="006F2697" w:rsidRDefault="006F2697" w:rsidP="006F2697">
      <w:pPr>
        <w:pStyle w:val="BodyText"/>
        <w:spacing w:line="360" w:lineRule="auto"/>
        <w:jc w:val="both"/>
        <w:rPr>
          <w:rFonts w:ascii="Times New Roman" w:hAnsi="Times New Roman"/>
          <w:lang w:val="ru-RU"/>
        </w:rPr>
      </w:pPr>
    </w:p>
    <w:p w14:paraId="74E48F32" w14:textId="77777777" w:rsidR="006F2697" w:rsidRDefault="00BE4B5F" w:rsidP="009813A0">
      <w:pPr>
        <w:pStyle w:val="BodyText"/>
        <w:numPr>
          <w:ilvl w:val="0"/>
          <w:numId w:val="3"/>
        </w:numPr>
        <w:spacing w:line="360" w:lineRule="auto"/>
        <w:jc w:val="both"/>
        <w:rPr>
          <w:rFonts w:ascii="Times New Roman" w:hAnsi="Times New Roman"/>
          <w:lang w:val="ru-RU"/>
        </w:rPr>
      </w:pPr>
      <w:r>
        <w:rPr>
          <w:rFonts w:ascii="Times New Roman" w:hAnsi="Times New Roman"/>
          <w:lang w:val="ru-RU"/>
        </w:rPr>
        <w:t>Глава проекта З</w:t>
      </w:r>
      <w:r w:rsidR="00D87407">
        <w:rPr>
          <w:rFonts w:ascii="Times New Roman" w:hAnsi="Times New Roman"/>
          <w:lang w:val="ru-RU"/>
        </w:rPr>
        <w:t>акона, посвященная адвокатуре, в целом отвечает европейским стандартам, хотя некоторые моменты требуют доработки.</w:t>
      </w:r>
    </w:p>
    <w:p w14:paraId="7F56685F" w14:textId="77777777" w:rsidR="00D87407" w:rsidRDefault="00D87407" w:rsidP="00D87407">
      <w:pPr>
        <w:pStyle w:val="ListParagraph"/>
        <w:rPr>
          <w:lang w:val="ru-RU"/>
        </w:rPr>
      </w:pPr>
    </w:p>
    <w:p w14:paraId="30EF046A" w14:textId="77777777" w:rsidR="009C43BC" w:rsidRPr="00D87407" w:rsidRDefault="00D87407" w:rsidP="009813A0">
      <w:pPr>
        <w:pStyle w:val="BodyText"/>
        <w:numPr>
          <w:ilvl w:val="0"/>
          <w:numId w:val="3"/>
        </w:numPr>
        <w:spacing w:line="360" w:lineRule="auto"/>
        <w:jc w:val="both"/>
        <w:rPr>
          <w:rFonts w:ascii="Times New Roman" w:hAnsi="Times New Roman"/>
          <w:lang w:val="ru-RU"/>
        </w:rPr>
      </w:pPr>
      <w:r>
        <w:rPr>
          <w:rFonts w:ascii="Times New Roman" w:hAnsi="Times New Roman"/>
          <w:lang w:val="ru-RU"/>
        </w:rPr>
        <w:t>Понятие конфликта интересов сведено к конфликту между личными интересами адвоката и интересами клиента. С учетом европейских стандартов, эксперт предлагает расширить это понятие и включить в него также конфликт интересов двух клиентов</w:t>
      </w:r>
      <w:r w:rsidR="000C6F0B">
        <w:rPr>
          <w:rFonts w:ascii="Times New Roman" w:hAnsi="Times New Roman"/>
          <w:lang w:val="ru-RU"/>
        </w:rPr>
        <w:t xml:space="preserve"> одного и того же адвоката и даже вероятность возникновения такого конфликта</w:t>
      </w:r>
      <w:r w:rsidR="00E12A76" w:rsidRPr="00D87407">
        <w:rPr>
          <w:rFonts w:ascii="Times New Roman" w:hAnsi="Times New Roman"/>
          <w:lang w:val="ru-RU"/>
        </w:rPr>
        <w:t>.</w:t>
      </w:r>
    </w:p>
    <w:p w14:paraId="5C8932BE" w14:textId="77777777" w:rsidR="00E43641" w:rsidRPr="00D87407" w:rsidRDefault="00E43641" w:rsidP="00E43641">
      <w:pPr>
        <w:pStyle w:val="BodyText"/>
        <w:spacing w:line="360" w:lineRule="auto"/>
        <w:ind w:left="720"/>
        <w:jc w:val="both"/>
        <w:rPr>
          <w:rFonts w:ascii="Times New Roman" w:hAnsi="Times New Roman"/>
          <w:lang w:val="ru-RU"/>
        </w:rPr>
      </w:pPr>
    </w:p>
    <w:p w14:paraId="166C93DE" w14:textId="77777777" w:rsidR="00184231" w:rsidRPr="000C6F0B" w:rsidRDefault="00A46EDF" w:rsidP="009813A0">
      <w:pPr>
        <w:pStyle w:val="BodyText"/>
        <w:numPr>
          <w:ilvl w:val="0"/>
          <w:numId w:val="3"/>
        </w:numPr>
        <w:spacing w:line="360" w:lineRule="auto"/>
        <w:jc w:val="both"/>
        <w:rPr>
          <w:rFonts w:ascii="Times New Roman" w:hAnsi="Times New Roman"/>
          <w:lang w:val="ru-RU"/>
        </w:rPr>
      </w:pPr>
      <w:r>
        <w:rPr>
          <w:rFonts w:ascii="Times New Roman" w:hAnsi="Times New Roman"/>
          <w:lang w:val="ru-RU"/>
        </w:rPr>
        <w:t>Необходимо пересмотреть</w:t>
      </w:r>
      <w:r w:rsidR="000C6F0B">
        <w:rPr>
          <w:rFonts w:ascii="Times New Roman" w:hAnsi="Times New Roman"/>
          <w:lang w:val="ru-RU"/>
        </w:rPr>
        <w:t xml:space="preserve"> и положения о конфиденциальности. Введение обяза</w:t>
      </w:r>
      <w:r w:rsidR="0017725E">
        <w:rPr>
          <w:rFonts w:ascii="Times New Roman" w:hAnsi="Times New Roman"/>
          <w:lang w:val="ru-RU"/>
        </w:rPr>
        <w:t>тельного страхования гражданско-правовой</w:t>
      </w:r>
      <w:r w:rsidR="000C6F0B">
        <w:rPr>
          <w:rFonts w:ascii="Times New Roman" w:hAnsi="Times New Roman"/>
          <w:lang w:val="ru-RU"/>
        </w:rPr>
        <w:t xml:space="preserve"> ответственности адвокатов и организация дисциплинарных комиссий явля</w:t>
      </w:r>
      <w:r>
        <w:rPr>
          <w:rFonts w:ascii="Times New Roman" w:hAnsi="Times New Roman"/>
          <w:lang w:val="ru-RU"/>
        </w:rPr>
        <w:t>ю</w:t>
      </w:r>
      <w:r w:rsidR="000C6F0B">
        <w:rPr>
          <w:rFonts w:ascii="Times New Roman" w:hAnsi="Times New Roman"/>
          <w:lang w:val="ru-RU"/>
        </w:rPr>
        <w:t>тся положительным</w:t>
      </w:r>
      <w:r>
        <w:rPr>
          <w:rFonts w:ascii="Times New Roman" w:hAnsi="Times New Roman"/>
          <w:lang w:val="ru-RU"/>
        </w:rPr>
        <w:t>и</w:t>
      </w:r>
      <w:r w:rsidR="000C6F0B">
        <w:rPr>
          <w:rFonts w:ascii="Times New Roman" w:hAnsi="Times New Roman"/>
          <w:lang w:val="ru-RU"/>
        </w:rPr>
        <w:t xml:space="preserve"> нововведени</w:t>
      </w:r>
      <w:r>
        <w:rPr>
          <w:rFonts w:ascii="Times New Roman" w:hAnsi="Times New Roman"/>
          <w:lang w:val="ru-RU"/>
        </w:rPr>
        <w:t>ями</w:t>
      </w:r>
      <w:r w:rsidR="000C6F0B">
        <w:rPr>
          <w:rFonts w:ascii="Times New Roman" w:hAnsi="Times New Roman"/>
          <w:lang w:val="ru-RU"/>
        </w:rPr>
        <w:t xml:space="preserve">, однако </w:t>
      </w:r>
      <w:r>
        <w:rPr>
          <w:rFonts w:ascii="Times New Roman" w:eastAsiaTheme="minorEastAsia" w:hAnsi="Times New Roman"/>
          <w:lang w:val="ru-RU" w:eastAsia="zh-CN"/>
        </w:rPr>
        <w:t>они все еще требуют доработки</w:t>
      </w:r>
      <w:r w:rsidR="00BE4B5F">
        <w:rPr>
          <w:rFonts w:ascii="Times New Roman" w:eastAsiaTheme="minorEastAsia" w:hAnsi="Times New Roman"/>
          <w:lang w:val="ru-RU" w:eastAsia="zh-CN"/>
        </w:rPr>
        <w:t>. Следует исключить из проекта З</w:t>
      </w:r>
      <w:r>
        <w:rPr>
          <w:rFonts w:ascii="Times New Roman" w:eastAsiaTheme="minorEastAsia" w:hAnsi="Times New Roman"/>
          <w:lang w:val="ru-RU" w:eastAsia="zh-CN"/>
        </w:rPr>
        <w:t>акона излишнее вмешательство в деятельность самоуправляемых органов.</w:t>
      </w:r>
    </w:p>
    <w:p w14:paraId="5E717441" w14:textId="77777777" w:rsidR="00E43641" w:rsidRPr="000C6F0B" w:rsidRDefault="00E43641" w:rsidP="00E43641">
      <w:pPr>
        <w:pStyle w:val="BodyText"/>
        <w:spacing w:line="360" w:lineRule="auto"/>
        <w:ind w:left="720"/>
        <w:jc w:val="both"/>
        <w:rPr>
          <w:rFonts w:ascii="Times New Roman" w:hAnsi="Times New Roman"/>
          <w:lang w:val="ru-RU"/>
        </w:rPr>
      </w:pPr>
    </w:p>
    <w:p w14:paraId="4185BBD4" w14:textId="77777777" w:rsidR="00F61EB7" w:rsidRPr="000A2C33" w:rsidRDefault="00BE4B5F" w:rsidP="009813A0">
      <w:pPr>
        <w:pStyle w:val="BodyText"/>
        <w:numPr>
          <w:ilvl w:val="0"/>
          <w:numId w:val="3"/>
        </w:numPr>
        <w:spacing w:line="360" w:lineRule="auto"/>
        <w:jc w:val="both"/>
        <w:rPr>
          <w:rFonts w:ascii="Times New Roman" w:hAnsi="Times New Roman"/>
          <w:lang w:val="ru-RU"/>
        </w:rPr>
      </w:pPr>
      <w:r>
        <w:rPr>
          <w:rFonts w:ascii="Times New Roman" w:hAnsi="Times New Roman"/>
          <w:lang w:val="ru-RU"/>
        </w:rPr>
        <w:t>Глава проекта З</w:t>
      </w:r>
      <w:r w:rsidR="00121629">
        <w:rPr>
          <w:rFonts w:ascii="Times New Roman" w:hAnsi="Times New Roman"/>
          <w:lang w:val="ru-RU"/>
        </w:rPr>
        <w:t>акона, посвященная оказанию гарантированной государственной юридической помощи, содержит весьма общие положения и множество отсылок к другим законодательным актам. По</w:t>
      </w:r>
      <w:r w:rsidR="00121629" w:rsidRPr="00121629">
        <w:rPr>
          <w:rFonts w:ascii="Times New Roman" w:hAnsi="Times New Roman"/>
          <w:lang w:val="ru-RU"/>
        </w:rPr>
        <w:t>этому</w:t>
      </w:r>
      <w:r w:rsidR="00121629">
        <w:rPr>
          <w:rFonts w:ascii="Times New Roman" w:hAnsi="Times New Roman"/>
          <w:lang w:val="ru-RU"/>
        </w:rPr>
        <w:t>, даже несмотря на то</w:t>
      </w:r>
      <w:r>
        <w:rPr>
          <w:rFonts w:ascii="Times New Roman" w:hAnsi="Times New Roman"/>
          <w:lang w:val="ru-RU"/>
        </w:rPr>
        <w:t>,</w:t>
      </w:r>
      <w:r w:rsidR="00121629" w:rsidRPr="00121629">
        <w:rPr>
          <w:rFonts w:ascii="Times New Roman" w:hAnsi="Times New Roman"/>
          <w:lang w:val="ru-RU"/>
        </w:rPr>
        <w:t xml:space="preserve"> что в целом эти положения соответствуют европейским стандартам, не</w:t>
      </w:r>
      <w:r w:rsidR="000A2C33">
        <w:rPr>
          <w:rFonts w:ascii="Times New Roman" w:hAnsi="Times New Roman"/>
          <w:lang w:val="ru-RU"/>
        </w:rPr>
        <w:t xml:space="preserve">льзя однозначно судить об этом – для более точного </w:t>
      </w:r>
      <w:r w:rsidR="000A2C33">
        <w:rPr>
          <w:rFonts w:ascii="Times New Roman" w:hAnsi="Times New Roman"/>
          <w:lang w:val="ru-RU"/>
        </w:rPr>
        <w:lastRenderedPageBreak/>
        <w:t>заключения требуется тщательное изучение всех упомянутых законодательных актов.</w:t>
      </w:r>
    </w:p>
    <w:p w14:paraId="4283822A" w14:textId="77777777" w:rsidR="00E43641" w:rsidRPr="000A2C33" w:rsidRDefault="00E43641" w:rsidP="00E43641">
      <w:pPr>
        <w:pStyle w:val="BodyText"/>
        <w:spacing w:line="360" w:lineRule="auto"/>
        <w:ind w:left="720"/>
        <w:jc w:val="both"/>
        <w:rPr>
          <w:rFonts w:ascii="Times New Roman" w:hAnsi="Times New Roman"/>
          <w:lang w:val="ru-RU"/>
        </w:rPr>
      </w:pPr>
    </w:p>
    <w:p w14:paraId="4A257068" w14:textId="77777777" w:rsidR="009E2EDC" w:rsidRPr="00DA7EDF" w:rsidRDefault="000A2C33" w:rsidP="001B05D6">
      <w:pPr>
        <w:pStyle w:val="BodyText"/>
        <w:numPr>
          <w:ilvl w:val="0"/>
          <w:numId w:val="3"/>
        </w:numPr>
        <w:spacing w:line="360" w:lineRule="auto"/>
        <w:jc w:val="both"/>
        <w:rPr>
          <w:rFonts w:ascii="Times New Roman" w:hAnsi="Times New Roman"/>
          <w:lang w:val="ru-RU"/>
        </w:rPr>
      </w:pPr>
      <w:r w:rsidRPr="00DA7EDF">
        <w:rPr>
          <w:rFonts w:hint="eastAsia"/>
          <w:lang w:val="ru-RU"/>
        </w:rPr>
        <w:t>Основной</w:t>
      </w:r>
      <w:r w:rsidRPr="00DA7EDF">
        <w:rPr>
          <w:lang w:val="ru-RU"/>
        </w:rPr>
        <w:t xml:space="preserve"> причиной законодательного закрепления новой профессии </w:t>
      </w:r>
      <w:r w:rsidR="009E2EDC" w:rsidRPr="00DA7EDF">
        <w:rPr>
          <w:lang w:val="ru-RU"/>
        </w:rPr>
        <w:t>является</w:t>
      </w:r>
      <w:r w:rsidRPr="00DA7EDF">
        <w:rPr>
          <w:lang w:val="ru-RU"/>
        </w:rPr>
        <w:t xml:space="preserve"> </w:t>
      </w:r>
      <w:r w:rsidRPr="00DA7EDF">
        <w:rPr>
          <w:rFonts w:hint="eastAsia"/>
          <w:lang w:val="ru-RU"/>
        </w:rPr>
        <w:t>ограниченный</w:t>
      </w:r>
      <w:r w:rsidRPr="00DA7EDF">
        <w:rPr>
          <w:lang w:val="ru-RU"/>
        </w:rPr>
        <w:t xml:space="preserve"> </w:t>
      </w:r>
      <w:r w:rsidRPr="00DA7EDF">
        <w:rPr>
          <w:rFonts w:hint="eastAsia"/>
          <w:lang w:val="ru-RU"/>
        </w:rPr>
        <w:t>доступ</w:t>
      </w:r>
      <w:r w:rsidRPr="00DA7EDF">
        <w:rPr>
          <w:lang w:val="ru-RU"/>
        </w:rPr>
        <w:t xml:space="preserve"> </w:t>
      </w:r>
      <w:r w:rsidR="009E2EDC" w:rsidRPr="00DA7EDF">
        <w:rPr>
          <w:lang w:val="ru-RU"/>
        </w:rPr>
        <w:t xml:space="preserve">населения </w:t>
      </w:r>
      <w:r w:rsidRPr="00DA7EDF">
        <w:rPr>
          <w:rFonts w:hint="eastAsia"/>
          <w:lang w:val="ru-RU"/>
        </w:rPr>
        <w:t>к</w:t>
      </w:r>
      <w:r w:rsidRPr="00DA7EDF">
        <w:rPr>
          <w:lang w:val="ru-RU"/>
        </w:rPr>
        <w:t xml:space="preserve"> </w:t>
      </w:r>
      <w:r w:rsidRPr="00DA7EDF">
        <w:rPr>
          <w:rFonts w:hint="eastAsia"/>
          <w:lang w:val="ru-RU"/>
        </w:rPr>
        <w:t>юридическим</w:t>
      </w:r>
      <w:r w:rsidRPr="00DA7EDF">
        <w:rPr>
          <w:lang w:val="ru-RU"/>
        </w:rPr>
        <w:t xml:space="preserve"> </w:t>
      </w:r>
      <w:r w:rsidRPr="00DA7EDF">
        <w:rPr>
          <w:rFonts w:hint="eastAsia"/>
          <w:lang w:val="ru-RU"/>
        </w:rPr>
        <w:t>услугам</w:t>
      </w:r>
      <w:r w:rsidR="009E2EDC" w:rsidRPr="00DA7EDF">
        <w:rPr>
          <w:lang w:val="ru-RU"/>
        </w:rPr>
        <w:t xml:space="preserve">, низкое их качество, препятствия на пути к профессии адвоката и </w:t>
      </w:r>
      <w:r w:rsidR="00DA7EDF" w:rsidRPr="00DA7EDF">
        <w:rPr>
          <w:lang w:val="ru-RU"/>
        </w:rPr>
        <w:t xml:space="preserve">недостаток </w:t>
      </w:r>
      <w:r w:rsidR="00DA7EDF">
        <w:rPr>
          <w:lang w:val="ru-RU"/>
        </w:rPr>
        <w:t>дисциплинарно</w:t>
      </w:r>
      <w:r w:rsidR="00DA7EDF">
        <w:rPr>
          <w:rFonts w:hint="eastAsia"/>
          <w:lang w:val="ru-RU"/>
        </w:rPr>
        <w:t>й</w:t>
      </w:r>
      <w:r w:rsidR="00DA7EDF" w:rsidRPr="00DA7EDF">
        <w:rPr>
          <w:lang w:val="ru-RU"/>
        </w:rPr>
        <w:t xml:space="preserve"> </w:t>
      </w:r>
      <w:r w:rsidR="00DA7EDF" w:rsidRPr="00DA7EDF">
        <w:rPr>
          <w:rFonts w:hint="eastAsia"/>
          <w:lang w:val="ru-RU"/>
        </w:rPr>
        <w:t>практики</w:t>
      </w:r>
      <w:r w:rsidR="00DA7EDF" w:rsidRPr="00DA7EDF">
        <w:rPr>
          <w:lang w:val="ru-RU"/>
        </w:rPr>
        <w:t xml:space="preserve"> </w:t>
      </w:r>
      <w:r w:rsidR="00DA7EDF">
        <w:rPr>
          <w:lang w:val="ru-RU"/>
        </w:rPr>
        <w:t>дисциплинарных органов</w:t>
      </w:r>
      <w:r w:rsidR="00BE4B5F" w:rsidRPr="00BE4B5F">
        <w:rPr>
          <w:lang w:val="ru-RU"/>
        </w:rPr>
        <w:t xml:space="preserve"> </w:t>
      </w:r>
      <w:r w:rsidR="00BE4B5F">
        <w:rPr>
          <w:lang w:val="ru-RU"/>
        </w:rPr>
        <w:t>адвокатов</w:t>
      </w:r>
      <w:r w:rsidR="00DA7EDF">
        <w:rPr>
          <w:lang w:val="ru-RU"/>
        </w:rPr>
        <w:t>.</w:t>
      </w:r>
      <w:r w:rsidR="00A755B2">
        <w:rPr>
          <w:lang w:val="ru-RU"/>
        </w:rPr>
        <w:t xml:space="preserve"> </w:t>
      </w:r>
      <w:r w:rsidR="00A755B2">
        <w:rPr>
          <w:rFonts w:hint="eastAsia"/>
          <w:lang w:val="ru-RU"/>
        </w:rPr>
        <w:t>Р</w:t>
      </w:r>
      <w:r w:rsidR="00A755B2">
        <w:rPr>
          <w:lang w:val="ru-RU"/>
        </w:rPr>
        <w:t>азрешить подобные проблемы поможет разработка положения о коллегии адвокатов.</w:t>
      </w:r>
    </w:p>
    <w:p w14:paraId="195615E2" w14:textId="77777777" w:rsidR="009E2EDC" w:rsidRPr="009E2EDC" w:rsidRDefault="009E2EDC" w:rsidP="009E2EDC">
      <w:pPr>
        <w:pStyle w:val="ListParagraph"/>
        <w:rPr>
          <w:lang w:val="ru-RU"/>
        </w:rPr>
      </w:pPr>
    </w:p>
    <w:p w14:paraId="16923940" w14:textId="77777777" w:rsidR="00C7797A" w:rsidRPr="00A00D12" w:rsidRDefault="00A755B2" w:rsidP="00E43641">
      <w:pPr>
        <w:pStyle w:val="BodyText"/>
        <w:numPr>
          <w:ilvl w:val="0"/>
          <w:numId w:val="3"/>
        </w:numPr>
        <w:spacing w:line="360" w:lineRule="auto"/>
        <w:jc w:val="both"/>
        <w:rPr>
          <w:rFonts w:ascii="Times New Roman" w:hAnsi="Times New Roman"/>
          <w:lang w:val="ru-RU"/>
        </w:rPr>
      </w:pPr>
      <w:r>
        <w:rPr>
          <w:rFonts w:hint="eastAsia"/>
          <w:lang w:val="ru-RU"/>
        </w:rPr>
        <w:t>Н</w:t>
      </w:r>
      <w:r>
        <w:rPr>
          <w:lang w:val="ru-RU"/>
        </w:rPr>
        <w:t xml:space="preserve">аконец, несмотря на то что </w:t>
      </w:r>
      <w:r w:rsidR="00AB1493">
        <w:rPr>
          <w:lang w:val="ru-RU"/>
        </w:rPr>
        <w:t xml:space="preserve">в странах Европы не очень распространена профессия юридических консультантов, законодательное закрепление такой профессии не противоречит европейским стандартам </w:t>
      </w:r>
      <w:r w:rsidR="00AB1493" w:rsidRPr="00CD4C32">
        <w:rPr>
          <w:rFonts w:ascii="Times New Roman" w:hAnsi="Times New Roman"/>
          <w:i/>
          <w:lang w:val="en-US"/>
        </w:rPr>
        <w:t>per</w:t>
      </w:r>
      <w:r w:rsidR="00AB1493" w:rsidRPr="00AB1493">
        <w:rPr>
          <w:rFonts w:ascii="Times New Roman" w:hAnsi="Times New Roman"/>
          <w:i/>
          <w:lang w:val="ru-RU"/>
        </w:rPr>
        <w:t xml:space="preserve"> </w:t>
      </w:r>
      <w:r w:rsidR="00AB1493" w:rsidRPr="00CD4C32">
        <w:rPr>
          <w:rFonts w:ascii="Times New Roman" w:hAnsi="Times New Roman"/>
          <w:i/>
          <w:lang w:val="en-US"/>
        </w:rPr>
        <w:t>se</w:t>
      </w:r>
      <w:r w:rsidR="00AB1493">
        <w:rPr>
          <w:rFonts w:ascii="Times New Roman" w:hAnsi="Times New Roman"/>
          <w:i/>
          <w:lang w:val="ru-RU"/>
        </w:rPr>
        <w:t xml:space="preserve">. </w:t>
      </w:r>
      <w:r w:rsidR="00733FA9">
        <w:rPr>
          <w:rFonts w:ascii="Times New Roman" w:hAnsi="Times New Roman"/>
          <w:lang w:val="ru-RU"/>
        </w:rPr>
        <w:t xml:space="preserve">Вместе с тем регулирование деятельности такого рода должно быть приведено в соответствие с общими принципами, применимыми к адвокатам. Текст проекта закона в текущей версии </w:t>
      </w:r>
      <w:r w:rsidR="00875A33">
        <w:rPr>
          <w:rFonts w:ascii="Times New Roman" w:hAnsi="Times New Roman"/>
          <w:lang w:val="ru-RU"/>
        </w:rPr>
        <w:t>содержит</w:t>
      </w:r>
      <w:r w:rsidR="00733FA9">
        <w:rPr>
          <w:rFonts w:ascii="Times New Roman" w:hAnsi="Times New Roman"/>
          <w:lang w:val="ru-RU"/>
        </w:rPr>
        <w:t xml:space="preserve"> множество противоречий и нестыковок, многие из которых имеют принципиальное значение, </w:t>
      </w:r>
      <w:r w:rsidR="004B0612">
        <w:rPr>
          <w:rFonts w:ascii="Times New Roman" w:hAnsi="Times New Roman"/>
          <w:lang w:val="ru-RU"/>
        </w:rPr>
        <w:t xml:space="preserve">например, </w:t>
      </w:r>
      <w:r w:rsidR="00875A33">
        <w:rPr>
          <w:rFonts w:ascii="Times New Roman" w:hAnsi="Times New Roman"/>
          <w:lang w:val="ru-RU"/>
        </w:rPr>
        <w:t xml:space="preserve">возможность организации </w:t>
      </w:r>
      <w:r w:rsidR="004B0612">
        <w:rPr>
          <w:rFonts w:ascii="Times New Roman" w:hAnsi="Times New Roman"/>
          <w:lang w:val="ru-RU"/>
        </w:rPr>
        <w:t>множеств</w:t>
      </w:r>
      <w:r w:rsidR="00875A33">
        <w:rPr>
          <w:rFonts w:ascii="Times New Roman" w:hAnsi="Times New Roman"/>
          <w:lang w:val="ru-RU"/>
        </w:rPr>
        <w:t>а</w:t>
      </w:r>
      <w:r w:rsidR="004B0612">
        <w:rPr>
          <w:rFonts w:ascii="Times New Roman" w:hAnsi="Times New Roman"/>
          <w:lang w:val="ru-RU"/>
        </w:rPr>
        <w:t xml:space="preserve"> палат юридических консультантов с разными этическими стандартами, нормами оказания юридических услуг и условиями доступа к профессии</w:t>
      </w:r>
      <w:r w:rsidR="00BE4B5F">
        <w:rPr>
          <w:rFonts w:ascii="Times New Roman" w:hAnsi="Times New Roman"/>
          <w:lang w:val="ru-RU"/>
        </w:rPr>
        <w:t>. Таким образом, глава проекта З</w:t>
      </w:r>
      <w:r w:rsidR="004B0612">
        <w:rPr>
          <w:rFonts w:ascii="Times New Roman" w:hAnsi="Times New Roman"/>
          <w:lang w:val="ru-RU"/>
        </w:rPr>
        <w:t>акона, посвященная деятельности юридических консультантов, не соответствует европейским стандартам.</w:t>
      </w:r>
    </w:p>
    <w:p w14:paraId="02AAFDEE" w14:textId="77777777" w:rsidR="003A1A60" w:rsidRPr="00A00D12" w:rsidRDefault="003A1A60" w:rsidP="00032AE8">
      <w:pPr>
        <w:spacing w:after="120" w:line="288" w:lineRule="auto"/>
        <w:jc w:val="both"/>
        <w:rPr>
          <w:rFonts w:ascii="Times New Roman" w:hAnsi="Times New Roman"/>
          <w:sz w:val="24"/>
          <w:szCs w:val="24"/>
          <w:lang w:val="ru-RU"/>
        </w:rPr>
      </w:pPr>
    </w:p>
    <w:sectPr w:rsidR="003A1A60" w:rsidRPr="00A00D12" w:rsidSect="00CD7DA4">
      <w:footerReference w:type="even" r:id="rId10"/>
      <w:footerReference w:type="default" r:id="rId1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3B6F1" w15:done="0"/>
  <w15:commentEx w15:paraId="1794D04A" w15:done="0"/>
  <w15:commentEx w15:paraId="62EAD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82091" w14:textId="77777777" w:rsidR="00415DD0" w:rsidRDefault="00415DD0" w:rsidP="001A36B2">
      <w:r>
        <w:separator/>
      </w:r>
    </w:p>
  </w:endnote>
  <w:endnote w:type="continuationSeparator" w:id="0">
    <w:p w14:paraId="10CCEEAF" w14:textId="77777777" w:rsidR="00415DD0" w:rsidRDefault="00415DD0" w:rsidP="001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3E9E" w14:textId="77777777" w:rsidR="00C13315" w:rsidRDefault="00C13315" w:rsidP="001A3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732B4" w14:textId="77777777" w:rsidR="00C13315" w:rsidRDefault="00C13315" w:rsidP="001A36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CC1A" w14:textId="77777777" w:rsidR="00C13315" w:rsidRDefault="00C13315" w:rsidP="001A3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EA8">
      <w:rPr>
        <w:rStyle w:val="PageNumber"/>
        <w:noProof/>
      </w:rPr>
      <w:t>26</w:t>
    </w:r>
    <w:r>
      <w:rPr>
        <w:rStyle w:val="PageNumber"/>
      </w:rPr>
      <w:fldChar w:fldCharType="end"/>
    </w:r>
  </w:p>
  <w:p w14:paraId="3BEBCB2D" w14:textId="77777777" w:rsidR="00C13315" w:rsidRDefault="00C13315" w:rsidP="001A36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1F664" w14:textId="77777777" w:rsidR="00415DD0" w:rsidRDefault="00415DD0" w:rsidP="001A36B2">
      <w:r>
        <w:separator/>
      </w:r>
    </w:p>
  </w:footnote>
  <w:footnote w:type="continuationSeparator" w:id="0">
    <w:p w14:paraId="300237E8" w14:textId="77777777" w:rsidR="00415DD0" w:rsidRDefault="00415DD0" w:rsidP="001A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8E4E8E"/>
    <w:lvl w:ilvl="0">
      <w:start w:val="1"/>
      <w:numFmt w:val="bullet"/>
      <w:lvlText w:val=""/>
      <w:lvlJc w:val="left"/>
      <w:pPr>
        <w:tabs>
          <w:tab w:val="num" w:pos="360"/>
        </w:tabs>
        <w:ind w:left="360" w:hanging="360"/>
      </w:pPr>
      <w:rPr>
        <w:rFonts w:ascii="Symbol" w:hAnsi="Symbol" w:hint="default"/>
      </w:rPr>
    </w:lvl>
  </w:abstractNum>
  <w:abstractNum w:abstractNumId="1">
    <w:nsid w:val="0B6979DA"/>
    <w:multiLevelType w:val="hybridMultilevel"/>
    <w:tmpl w:val="FE2EE1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2E1160"/>
    <w:multiLevelType w:val="hybridMultilevel"/>
    <w:tmpl w:val="3C005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BA5E80"/>
    <w:multiLevelType w:val="multilevel"/>
    <w:tmpl w:val="251A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41742"/>
    <w:multiLevelType w:val="multilevel"/>
    <w:tmpl w:val="28720940"/>
    <w:lvl w:ilvl="0">
      <w:start w:val="1"/>
      <w:numFmt w:val="decimal"/>
      <w:lvlText w:val="%1."/>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ind w:left="2508" w:hanging="360"/>
      </w:pPr>
      <w:rPr>
        <w:rFonts w:hint="default"/>
        <w:u w:val="none"/>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419239B2"/>
    <w:multiLevelType w:val="multilevel"/>
    <w:tmpl w:val="1EA62DB6"/>
    <w:lvl w:ilvl="0">
      <w:start w:val="1"/>
      <w:numFmt w:val="decimal"/>
      <w:lvlText w:val="%1."/>
      <w:lvlJc w:val="left"/>
      <w:pPr>
        <w:ind w:left="405" w:hanging="405"/>
      </w:pPr>
      <w:rPr>
        <w:rFonts w:hint="default"/>
        <w:u w:val="none"/>
      </w:rPr>
    </w:lvl>
    <w:lvl w:ilvl="1">
      <w:start w:val="1"/>
      <w:numFmt w:val="decimal"/>
      <w:lvlText w:val="%1.%2."/>
      <w:lvlJc w:val="left"/>
      <w:pPr>
        <w:ind w:left="1821" w:hanging="405"/>
      </w:pPr>
      <w:rPr>
        <w:rFonts w:hint="default"/>
        <w:u w:val="none"/>
      </w:rPr>
    </w:lvl>
    <w:lvl w:ilvl="2">
      <w:start w:val="1"/>
      <w:numFmt w:val="decimal"/>
      <w:lvlText w:val="%1.%2.%3."/>
      <w:lvlJc w:val="left"/>
      <w:pPr>
        <w:ind w:left="3552" w:hanging="720"/>
      </w:pPr>
      <w:rPr>
        <w:rFonts w:hint="default"/>
        <w:u w:val="none"/>
      </w:rPr>
    </w:lvl>
    <w:lvl w:ilvl="3">
      <w:start w:val="1"/>
      <w:numFmt w:val="decimal"/>
      <w:lvlText w:val="%1.%2.%3.%4."/>
      <w:lvlJc w:val="left"/>
      <w:pPr>
        <w:ind w:left="4968" w:hanging="720"/>
      </w:pPr>
      <w:rPr>
        <w:rFonts w:hint="default"/>
        <w:u w:val="none"/>
      </w:rPr>
    </w:lvl>
    <w:lvl w:ilvl="4">
      <w:start w:val="1"/>
      <w:numFmt w:val="decimal"/>
      <w:lvlText w:val="%1.%2.%3.%4.%5."/>
      <w:lvlJc w:val="left"/>
      <w:pPr>
        <w:ind w:left="6744" w:hanging="1080"/>
      </w:pPr>
      <w:rPr>
        <w:rFonts w:hint="default"/>
        <w:u w:val="none"/>
      </w:rPr>
    </w:lvl>
    <w:lvl w:ilvl="5">
      <w:start w:val="1"/>
      <w:numFmt w:val="decimal"/>
      <w:lvlText w:val="%1.%2.%3.%4.%5.%6."/>
      <w:lvlJc w:val="left"/>
      <w:pPr>
        <w:ind w:left="8160" w:hanging="1080"/>
      </w:pPr>
      <w:rPr>
        <w:rFonts w:hint="default"/>
        <w:u w:val="none"/>
      </w:rPr>
    </w:lvl>
    <w:lvl w:ilvl="6">
      <w:start w:val="1"/>
      <w:numFmt w:val="decimal"/>
      <w:lvlText w:val="%1.%2.%3.%4.%5.%6.%7."/>
      <w:lvlJc w:val="left"/>
      <w:pPr>
        <w:ind w:left="9936" w:hanging="1440"/>
      </w:pPr>
      <w:rPr>
        <w:rFonts w:hint="default"/>
        <w:u w:val="none"/>
      </w:rPr>
    </w:lvl>
    <w:lvl w:ilvl="7">
      <w:start w:val="1"/>
      <w:numFmt w:val="decimal"/>
      <w:lvlText w:val="%1.%2.%3.%4.%5.%6.%7.%8."/>
      <w:lvlJc w:val="left"/>
      <w:pPr>
        <w:ind w:left="11352" w:hanging="1440"/>
      </w:pPr>
      <w:rPr>
        <w:rFonts w:hint="default"/>
        <w:u w:val="none"/>
      </w:rPr>
    </w:lvl>
    <w:lvl w:ilvl="8">
      <w:start w:val="1"/>
      <w:numFmt w:val="decimal"/>
      <w:lvlText w:val="%1.%2.%3.%4.%5.%6.%7.%8.%9."/>
      <w:lvlJc w:val="left"/>
      <w:pPr>
        <w:ind w:left="13128" w:hanging="1800"/>
      </w:pPr>
      <w:rPr>
        <w:rFonts w:hint="default"/>
        <w:u w:val="none"/>
      </w:rPr>
    </w:lvl>
  </w:abstractNum>
  <w:abstractNum w:abstractNumId="6">
    <w:nsid w:val="45A477B0"/>
    <w:multiLevelType w:val="hybridMultilevel"/>
    <w:tmpl w:val="60EEFBF4"/>
    <w:lvl w:ilvl="0" w:tplc="0427000F">
      <w:start w:val="1"/>
      <w:numFmt w:val="decimal"/>
      <w:lvlText w:val="%1."/>
      <w:lvlJc w:val="left"/>
      <w:pPr>
        <w:ind w:left="121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2506EF4"/>
    <w:multiLevelType w:val="hybridMultilevel"/>
    <w:tmpl w:val="65362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A324CE"/>
    <w:multiLevelType w:val="hybridMultilevel"/>
    <w:tmpl w:val="1C1A8042"/>
    <w:lvl w:ilvl="0" w:tplc="0427000F">
      <w:start w:val="1"/>
      <w:numFmt w:val="decimal"/>
      <w:lvlText w:val="%1."/>
      <w:lvlJc w:val="left"/>
      <w:pPr>
        <w:ind w:left="121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C657F43"/>
    <w:multiLevelType w:val="hybridMultilevel"/>
    <w:tmpl w:val="7EFAC5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15"/>
    <w:rsid w:val="00012516"/>
    <w:rsid w:val="00015DB3"/>
    <w:rsid w:val="0001611A"/>
    <w:rsid w:val="00016FAE"/>
    <w:rsid w:val="0002188F"/>
    <w:rsid w:val="000307CC"/>
    <w:rsid w:val="00032AE8"/>
    <w:rsid w:val="00032FA2"/>
    <w:rsid w:val="0004095B"/>
    <w:rsid w:val="00041B6A"/>
    <w:rsid w:val="000446C0"/>
    <w:rsid w:val="00054C83"/>
    <w:rsid w:val="00060AEF"/>
    <w:rsid w:val="000610EC"/>
    <w:rsid w:val="00063782"/>
    <w:rsid w:val="00064D86"/>
    <w:rsid w:val="000657E4"/>
    <w:rsid w:val="000907F0"/>
    <w:rsid w:val="00091DF1"/>
    <w:rsid w:val="00097280"/>
    <w:rsid w:val="000A2C33"/>
    <w:rsid w:val="000A32E4"/>
    <w:rsid w:val="000B251B"/>
    <w:rsid w:val="000B4FD8"/>
    <w:rsid w:val="000C6F0B"/>
    <w:rsid w:val="000C7D0E"/>
    <w:rsid w:val="000D17F3"/>
    <w:rsid w:val="000E155D"/>
    <w:rsid w:val="000E728B"/>
    <w:rsid w:val="000E779E"/>
    <w:rsid w:val="000F01EA"/>
    <w:rsid w:val="000F5EA9"/>
    <w:rsid w:val="000F61A8"/>
    <w:rsid w:val="0010061E"/>
    <w:rsid w:val="00102909"/>
    <w:rsid w:val="00113EB1"/>
    <w:rsid w:val="00121629"/>
    <w:rsid w:val="00121C15"/>
    <w:rsid w:val="00122057"/>
    <w:rsid w:val="00126D43"/>
    <w:rsid w:val="00130629"/>
    <w:rsid w:val="00132500"/>
    <w:rsid w:val="00132AF7"/>
    <w:rsid w:val="00147B34"/>
    <w:rsid w:val="00153E99"/>
    <w:rsid w:val="00163281"/>
    <w:rsid w:val="00171902"/>
    <w:rsid w:val="001735EC"/>
    <w:rsid w:val="00175E67"/>
    <w:rsid w:val="0017725E"/>
    <w:rsid w:val="001775A2"/>
    <w:rsid w:val="00184231"/>
    <w:rsid w:val="00184262"/>
    <w:rsid w:val="001875B3"/>
    <w:rsid w:val="001900C8"/>
    <w:rsid w:val="00192562"/>
    <w:rsid w:val="00193DF3"/>
    <w:rsid w:val="001A36B2"/>
    <w:rsid w:val="001A3E6F"/>
    <w:rsid w:val="001A6DA9"/>
    <w:rsid w:val="001B2C6F"/>
    <w:rsid w:val="001B2D5A"/>
    <w:rsid w:val="001B3AF9"/>
    <w:rsid w:val="001B7C62"/>
    <w:rsid w:val="001C0CE9"/>
    <w:rsid w:val="001C46BA"/>
    <w:rsid w:val="001C5C30"/>
    <w:rsid w:val="001C6A1F"/>
    <w:rsid w:val="001D08C5"/>
    <w:rsid w:val="001D55D6"/>
    <w:rsid w:val="001E1095"/>
    <w:rsid w:val="001E6A34"/>
    <w:rsid w:val="001F202F"/>
    <w:rsid w:val="001F5D6F"/>
    <w:rsid w:val="00201134"/>
    <w:rsid w:val="00203DEB"/>
    <w:rsid w:val="002051B3"/>
    <w:rsid w:val="00205565"/>
    <w:rsid w:val="00207603"/>
    <w:rsid w:val="0021045C"/>
    <w:rsid w:val="0021070E"/>
    <w:rsid w:val="00214150"/>
    <w:rsid w:val="00215BD1"/>
    <w:rsid w:val="0021647F"/>
    <w:rsid w:val="00227391"/>
    <w:rsid w:val="00244086"/>
    <w:rsid w:val="0025509F"/>
    <w:rsid w:val="00257862"/>
    <w:rsid w:val="0026000B"/>
    <w:rsid w:val="00262895"/>
    <w:rsid w:val="002631F7"/>
    <w:rsid w:val="0026483D"/>
    <w:rsid w:val="002720F3"/>
    <w:rsid w:val="002721EE"/>
    <w:rsid w:val="00273A1D"/>
    <w:rsid w:val="0028439B"/>
    <w:rsid w:val="00284C2A"/>
    <w:rsid w:val="002965DE"/>
    <w:rsid w:val="00296897"/>
    <w:rsid w:val="002A2780"/>
    <w:rsid w:val="002A7604"/>
    <w:rsid w:val="002B4E24"/>
    <w:rsid w:val="002C41F8"/>
    <w:rsid w:val="002D23C2"/>
    <w:rsid w:val="002D3E59"/>
    <w:rsid w:val="002D52D6"/>
    <w:rsid w:val="002D6526"/>
    <w:rsid w:val="002D6D66"/>
    <w:rsid w:val="002E0019"/>
    <w:rsid w:val="002E098A"/>
    <w:rsid w:val="002E15E3"/>
    <w:rsid w:val="002E56FA"/>
    <w:rsid w:val="002E5D80"/>
    <w:rsid w:val="002E5D8D"/>
    <w:rsid w:val="002F12CC"/>
    <w:rsid w:val="0030340F"/>
    <w:rsid w:val="00307AD9"/>
    <w:rsid w:val="00315CC3"/>
    <w:rsid w:val="00316DD5"/>
    <w:rsid w:val="00317082"/>
    <w:rsid w:val="00320A1E"/>
    <w:rsid w:val="00322F1E"/>
    <w:rsid w:val="00323739"/>
    <w:rsid w:val="00325233"/>
    <w:rsid w:val="00326AA5"/>
    <w:rsid w:val="003313BB"/>
    <w:rsid w:val="00331C63"/>
    <w:rsid w:val="00332296"/>
    <w:rsid w:val="00336A92"/>
    <w:rsid w:val="00336DED"/>
    <w:rsid w:val="003512E7"/>
    <w:rsid w:val="003516E2"/>
    <w:rsid w:val="00352DD5"/>
    <w:rsid w:val="003638D9"/>
    <w:rsid w:val="00364C46"/>
    <w:rsid w:val="00366750"/>
    <w:rsid w:val="00367396"/>
    <w:rsid w:val="00376852"/>
    <w:rsid w:val="00386C35"/>
    <w:rsid w:val="003910DF"/>
    <w:rsid w:val="0039790D"/>
    <w:rsid w:val="003A0788"/>
    <w:rsid w:val="003A1A60"/>
    <w:rsid w:val="003B0F88"/>
    <w:rsid w:val="003B4849"/>
    <w:rsid w:val="003C5DB9"/>
    <w:rsid w:val="003D3C70"/>
    <w:rsid w:val="003D42AB"/>
    <w:rsid w:val="003D63AF"/>
    <w:rsid w:val="003D7E57"/>
    <w:rsid w:val="003E2563"/>
    <w:rsid w:val="003E7B9E"/>
    <w:rsid w:val="003F21C3"/>
    <w:rsid w:val="003F518F"/>
    <w:rsid w:val="003F7911"/>
    <w:rsid w:val="003F7D85"/>
    <w:rsid w:val="004049B7"/>
    <w:rsid w:val="004070A0"/>
    <w:rsid w:val="00410430"/>
    <w:rsid w:val="00415DD0"/>
    <w:rsid w:val="00421156"/>
    <w:rsid w:val="00422569"/>
    <w:rsid w:val="004226BA"/>
    <w:rsid w:val="00426D9B"/>
    <w:rsid w:val="0042765D"/>
    <w:rsid w:val="004400A9"/>
    <w:rsid w:val="004403B3"/>
    <w:rsid w:val="00443B1E"/>
    <w:rsid w:val="004556CC"/>
    <w:rsid w:val="0045700D"/>
    <w:rsid w:val="0046029C"/>
    <w:rsid w:val="004607F0"/>
    <w:rsid w:val="00461CE3"/>
    <w:rsid w:val="004647D0"/>
    <w:rsid w:val="00474070"/>
    <w:rsid w:val="00476F95"/>
    <w:rsid w:val="00477D25"/>
    <w:rsid w:val="004813AD"/>
    <w:rsid w:val="00481E59"/>
    <w:rsid w:val="00493F14"/>
    <w:rsid w:val="004A4C83"/>
    <w:rsid w:val="004B0612"/>
    <w:rsid w:val="004B1EA8"/>
    <w:rsid w:val="004C5399"/>
    <w:rsid w:val="004D1A16"/>
    <w:rsid w:val="004D31E7"/>
    <w:rsid w:val="004D3735"/>
    <w:rsid w:val="004E0EC8"/>
    <w:rsid w:val="004E1FA3"/>
    <w:rsid w:val="004E5E93"/>
    <w:rsid w:val="004E67C9"/>
    <w:rsid w:val="004F1202"/>
    <w:rsid w:val="004F22F7"/>
    <w:rsid w:val="004F4093"/>
    <w:rsid w:val="004F5A58"/>
    <w:rsid w:val="004F635C"/>
    <w:rsid w:val="00500F2A"/>
    <w:rsid w:val="00504FC0"/>
    <w:rsid w:val="00507E49"/>
    <w:rsid w:val="00524754"/>
    <w:rsid w:val="005263F9"/>
    <w:rsid w:val="00533828"/>
    <w:rsid w:val="00535195"/>
    <w:rsid w:val="00543783"/>
    <w:rsid w:val="00545A98"/>
    <w:rsid w:val="00546DC5"/>
    <w:rsid w:val="00547818"/>
    <w:rsid w:val="005512D1"/>
    <w:rsid w:val="00551811"/>
    <w:rsid w:val="00554FB9"/>
    <w:rsid w:val="00557BB7"/>
    <w:rsid w:val="00576DBC"/>
    <w:rsid w:val="00591E8A"/>
    <w:rsid w:val="0059573D"/>
    <w:rsid w:val="00596EBC"/>
    <w:rsid w:val="005B6285"/>
    <w:rsid w:val="005B65FE"/>
    <w:rsid w:val="005B7D0D"/>
    <w:rsid w:val="005C0187"/>
    <w:rsid w:val="005C095E"/>
    <w:rsid w:val="005C1AEB"/>
    <w:rsid w:val="005D1A5E"/>
    <w:rsid w:val="005D6D1C"/>
    <w:rsid w:val="005D7768"/>
    <w:rsid w:val="005E5D55"/>
    <w:rsid w:val="005E7694"/>
    <w:rsid w:val="005F51C5"/>
    <w:rsid w:val="00603144"/>
    <w:rsid w:val="006031FE"/>
    <w:rsid w:val="006038ED"/>
    <w:rsid w:val="006051CB"/>
    <w:rsid w:val="00612C15"/>
    <w:rsid w:val="00615A11"/>
    <w:rsid w:val="0062636A"/>
    <w:rsid w:val="006363BB"/>
    <w:rsid w:val="006415B5"/>
    <w:rsid w:val="006508A4"/>
    <w:rsid w:val="00656D7B"/>
    <w:rsid w:val="006603A7"/>
    <w:rsid w:val="006624DE"/>
    <w:rsid w:val="00670485"/>
    <w:rsid w:val="00672263"/>
    <w:rsid w:val="006744E5"/>
    <w:rsid w:val="006776BA"/>
    <w:rsid w:val="0067786D"/>
    <w:rsid w:val="006779CF"/>
    <w:rsid w:val="00684321"/>
    <w:rsid w:val="0069666F"/>
    <w:rsid w:val="006A078C"/>
    <w:rsid w:val="006A3AE8"/>
    <w:rsid w:val="006B10A9"/>
    <w:rsid w:val="006B2615"/>
    <w:rsid w:val="006B599C"/>
    <w:rsid w:val="006C6E8C"/>
    <w:rsid w:val="006C756C"/>
    <w:rsid w:val="006C7B3A"/>
    <w:rsid w:val="006D0ACD"/>
    <w:rsid w:val="006D19E2"/>
    <w:rsid w:val="006D41A7"/>
    <w:rsid w:val="006E0809"/>
    <w:rsid w:val="006E75E5"/>
    <w:rsid w:val="006F2697"/>
    <w:rsid w:val="006F3B0A"/>
    <w:rsid w:val="00701324"/>
    <w:rsid w:val="00702593"/>
    <w:rsid w:val="00705F70"/>
    <w:rsid w:val="00707409"/>
    <w:rsid w:val="00713303"/>
    <w:rsid w:val="007156C3"/>
    <w:rsid w:val="00715D4D"/>
    <w:rsid w:val="00723570"/>
    <w:rsid w:val="00726764"/>
    <w:rsid w:val="0072689D"/>
    <w:rsid w:val="00726CE2"/>
    <w:rsid w:val="00731EAD"/>
    <w:rsid w:val="0073203F"/>
    <w:rsid w:val="00733FA9"/>
    <w:rsid w:val="007436F9"/>
    <w:rsid w:val="00746939"/>
    <w:rsid w:val="00750540"/>
    <w:rsid w:val="00750CB4"/>
    <w:rsid w:val="00751692"/>
    <w:rsid w:val="007546A6"/>
    <w:rsid w:val="007643D6"/>
    <w:rsid w:val="00766A61"/>
    <w:rsid w:val="007714B1"/>
    <w:rsid w:val="007762EA"/>
    <w:rsid w:val="00787278"/>
    <w:rsid w:val="00787E40"/>
    <w:rsid w:val="007A5439"/>
    <w:rsid w:val="007A5D15"/>
    <w:rsid w:val="007B6155"/>
    <w:rsid w:val="007B7712"/>
    <w:rsid w:val="007C6182"/>
    <w:rsid w:val="007C6B22"/>
    <w:rsid w:val="007D2226"/>
    <w:rsid w:val="007E054F"/>
    <w:rsid w:val="007F1FA5"/>
    <w:rsid w:val="007F76EA"/>
    <w:rsid w:val="007F7B0A"/>
    <w:rsid w:val="008022BA"/>
    <w:rsid w:val="00803C36"/>
    <w:rsid w:val="0081077C"/>
    <w:rsid w:val="00810D51"/>
    <w:rsid w:val="00813277"/>
    <w:rsid w:val="00814C05"/>
    <w:rsid w:val="0082163B"/>
    <w:rsid w:val="008251B5"/>
    <w:rsid w:val="00830508"/>
    <w:rsid w:val="00832B6B"/>
    <w:rsid w:val="0084417F"/>
    <w:rsid w:val="00846994"/>
    <w:rsid w:val="00860FB1"/>
    <w:rsid w:val="008633B6"/>
    <w:rsid w:val="00865DFD"/>
    <w:rsid w:val="008729AD"/>
    <w:rsid w:val="00873AAA"/>
    <w:rsid w:val="008747D9"/>
    <w:rsid w:val="00875A33"/>
    <w:rsid w:val="00882448"/>
    <w:rsid w:val="0088503E"/>
    <w:rsid w:val="00891BFD"/>
    <w:rsid w:val="00894952"/>
    <w:rsid w:val="00897E96"/>
    <w:rsid w:val="008A110D"/>
    <w:rsid w:val="008B01AD"/>
    <w:rsid w:val="008B2E87"/>
    <w:rsid w:val="008B3923"/>
    <w:rsid w:val="008C5580"/>
    <w:rsid w:val="008C7494"/>
    <w:rsid w:val="008D7FF8"/>
    <w:rsid w:val="008E051E"/>
    <w:rsid w:val="008F04C5"/>
    <w:rsid w:val="008F2E3B"/>
    <w:rsid w:val="008F3D73"/>
    <w:rsid w:val="008F5FBF"/>
    <w:rsid w:val="009046F6"/>
    <w:rsid w:val="00913BE1"/>
    <w:rsid w:val="009165A5"/>
    <w:rsid w:val="00917A6C"/>
    <w:rsid w:val="0092011D"/>
    <w:rsid w:val="0092499C"/>
    <w:rsid w:val="009322B6"/>
    <w:rsid w:val="00932646"/>
    <w:rsid w:val="00935605"/>
    <w:rsid w:val="009439C6"/>
    <w:rsid w:val="009509BC"/>
    <w:rsid w:val="009561B2"/>
    <w:rsid w:val="009567DE"/>
    <w:rsid w:val="009813A0"/>
    <w:rsid w:val="00981FD0"/>
    <w:rsid w:val="00984770"/>
    <w:rsid w:val="00986E4B"/>
    <w:rsid w:val="00992AC3"/>
    <w:rsid w:val="009A197E"/>
    <w:rsid w:val="009B3F7A"/>
    <w:rsid w:val="009B45CF"/>
    <w:rsid w:val="009B7779"/>
    <w:rsid w:val="009B7858"/>
    <w:rsid w:val="009C43BC"/>
    <w:rsid w:val="009C4453"/>
    <w:rsid w:val="009C46B7"/>
    <w:rsid w:val="009C6C5C"/>
    <w:rsid w:val="009D0C4B"/>
    <w:rsid w:val="009D17A2"/>
    <w:rsid w:val="009D1AA1"/>
    <w:rsid w:val="009D5B00"/>
    <w:rsid w:val="009D5C4C"/>
    <w:rsid w:val="009D664B"/>
    <w:rsid w:val="009D707C"/>
    <w:rsid w:val="009E1FAB"/>
    <w:rsid w:val="009E20A4"/>
    <w:rsid w:val="009E2EDC"/>
    <w:rsid w:val="009E7DFA"/>
    <w:rsid w:val="009F0E95"/>
    <w:rsid w:val="009F1BF2"/>
    <w:rsid w:val="009F66CF"/>
    <w:rsid w:val="00A00D12"/>
    <w:rsid w:val="00A0779A"/>
    <w:rsid w:val="00A101A7"/>
    <w:rsid w:val="00A10E7C"/>
    <w:rsid w:val="00A11D64"/>
    <w:rsid w:val="00A11DBE"/>
    <w:rsid w:val="00A13A0C"/>
    <w:rsid w:val="00A232DE"/>
    <w:rsid w:val="00A33318"/>
    <w:rsid w:val="00A46A83"/>
    <w:rsid w:val="00A46EDF"/>
    <w:rsid w:val="00A51E66"/>
    <w:rsid w:val="00A63D18"/>
    <w:rsid w:val="00A65945"/>
    <w:rsid w:val="00A669BF"/>
    <w:rsid w:val="00A679AD"/>
    <w:rsid w:val="00A755B2"/>
    <w:rsid w:val="00A906F2"/>
    <w:rsid w:val="00A91596"/>
    <w:rsid w:val="00AB1493"/>
    <w:rsid w:val="00AB2B47"/>
    <w:rsid w:val="00AB34CC"/>
    <w:rsid w:val="00AB4BBE"/>
    <w:rsid w:val="00AC3F53"/>
    <w:rsid w:val="00AD0243"/>
    <w:rsid w:val="00AD2407"/>
    <w:rsid w:val="00AD407B"/>
    <w:rsid w:val="00AD5B09"/>
    <w:rsid w:val="00AD5D79"/>
    <w:rsid w:val="00AE2BAC"/>
    <w:rsid w:val="00AF24E0"/>
    <w:rsid w:val="00AF6910"/>
    <w:rsid w:val="00B01132"/>
    <w:rsid w:val="00B1368F"/>
    <w:rsid w:val="00B22338"/>
    <w:rsid w:val="00B30352"/>
    <w:rsid w:val="00B304AC"/>
    <w:rsid w:val="00B31E97"/>
    <w:rsid w:val="00B33200"/>
    <w:rsid w:val="00B42336"/>
    <w:rsid w:val="00B45C4B"/>
    <w:rsid w:val="00B52E91"/>
    <w:rsid w:val="00B54FBF"/>
    <w:rsid w:val="00B5703A"/>
    <w:rsid w:val="00B62590"/>
    <w:rsid w:val="00B631B6"/>
    <w:rsid w:val="00B64C38"/>
    <w:rsid w:val="00B71698"/>
    <w:rsid w:val="00B724BC"/>
    <w:rsid w:val="00B72567"/>
    <w:rsid w:val="00B745EC"/>
    <w:rsid w:val="00B773F4"/>
    <w:rsid w:val="00B819BE"/>
    <w:rsid w:val="00B83266"/>
    <w:rsid w:val="00B85B35"/>
    <w:rsid w:val="00B8793D"/>
    <w:rsid w:val="00B95BF6"/>
    <w:rsid w:val="00BA1870"/>
    <w:rsid w:val="00BA62F3"/>
    <w:rsid w:val="00BB0FAF"/>
    <w:rsid w:val="00BB4938"/>
    <w:rsid w:val="00BB6D09"/>
    <w:rsid w:val="00BC08B7"/>
    <w:rsid w:val="00BD2B66"/>
    <w:rsid w:val="00BD2F60"/>
    <w:rsid w:val="00BE3A6B"/>
    <w:rsid w:val="00BE4B5F"/>
    <w:rsid w:val="00BF03D5"/>
    <w:rsid w:val="00C04B96"/>
    <w:rsid w:val="00C06466"/>
    <w:rsid w:val="00C13315"/>
    <w:rsid w:val="00C2194F"/>
    <w:rsid w:val="00C242E6"/>
    <w:rsid w:val="00C247CE"/>
    <w:rsid w:val="00C24943"/>
    <w:rsid w:val="00C24E90"/>
    <w:rsid w:val="00C253BD"/>
    <w:rsid w:val="00C357F7"/>
    <w:rsid w:val="00C374E2"/>
    <w:rsid w:val="00C54572"/>
    <w:rsid w:val="00C6348B"/>
    <w:rsid w:val="00C64F06"/>
    <w:rsid w:val="00C7797A"/>
    <w:rsid w:val="00C826BC"/>
    <w:rsid w:val="00C92CCC"/>
    <w:rsid w:val="00C959AB"/>
    <w:rsid w:val="00C97E3F"/>
    <w:rsid w:val="00CA4FCA"/>
    <w:rsid w:val="00CA6DE3"/>
    <w:rsid w:val="00CB3F21"/>
    <w:rsid w:val="00CB423C"/>
    <w:rsid w:val="00CB560C"/>
    <w:rsid w:val="00CB759B"/>
    <w:rsid w:val="00CC283A"/>
    <w:rsid w:val="00CC4652"/>
    <w:rsid w:val="00CC5520"/>
    <w:rsid w:val="00CD4C32"/>
    <w:rsid w:val="00CD7DA4"/>
    <w:rsid w:val="00CE39EC"/>
    <w:rsid w:val="00CF5840"/>
    <w:rsid w:val="00CF5EA8"/>
    <w:rsid w:val="00D012FB"/>
    <w:rsid w:val="00D01A4B"/>
    <w:rsid w:val="00D14E2B"/>
    <w:rsid w:val="00D23F4B"/>
    <w:rsid w:val="00D26575"/>
    <w:rsid w:val="00D30093"/>
    <w:rsid w:val="00D31746"/>
    <w:rsid w:val="00D32302"/>
    <w:rsid w:val="00D417E1"/>
    <w:rsid w:val="00D45634"/>
    <w:rsid w:val="00D467C9"/>
    <w:rsid w:val="00D51D76"/>
    <w:rsid w:val="00D540BF"/>
    <w:rsid w:val="00D548C8"/>
    <w:rsid w:val="00D56BDE"/>
    <w:rsid w:val="00D60193"/>
    <w:rsid w:val="00D6031C"/>
    <w:rsid w:val="00D62745"/>
    <w:rsid w:val="00D66F10"/>
    <w:rsid w:val="00D733AF"/>
    <w:rsid w:val="00D749AF"/>
    <w:rsid w:val="00D76D1E"/>
    <w:rsid w:val="00D818CA"/>
    <w:rsid w:val="00D862DF"/>
    <w:rsid w:val="00D87407"/>
    <w:rsid w:val="00D8786D"/>
    <w:rsid w:val="00D96E9A"/>
    <w:rsid w:val="00DA0F54"/>
    <w:rsid w:val="00DA63C1"/>
    <w:rsid w:val="00DA7EDF"/>
    <w:rsid w:val="00DC1A15"/>
    <w:rsid w:val="00DC2958"/>
    <w:rsid w:val="00DC534D"/>
    <w:rsid w:val="00DC6775"/>
    <w:rsid w:val="00DC6AAF"/>
    <w:rsid w:val="00DC7D4F"/>
    <w:rsid w:val="00DD1739"/>
    <w:rsid w:val="00DD1BAB"/>
    <w:rsid w:val="00DD2DBE"/>
    <w:rsid w:val="00DE2EF0"/>
    <w:rsid w:val="00DE5A3F"/>
    <w:rsid w:val="00E01EAC"/>
    <w:rsid w:val="00E02665"/>
    <w:rsid w:val="00E06567"/>
    <w:rsid w:val="00E12A76"/>
    <w:rsid w:val="00E167E5"/>
    <w:rsid w:val="00E227A6"/>
    <w:rsid w:val="00E233F8"/>
    <w:rsid w:val="00E3655C"/>
    <w:rsid w:val="00E4151C"/>
    <w:rsid w:val="00E422D6"/>
    <w:rsid w:val="00E43641"/>
    <w:rsid w:val="00E4408A"/>
    <w:rsid w:val="00E54B69"/>
    <w:rsid w:val="00E57CC3"/>
    <w:rsid w:val="00E625A4"/>
    <w:rsid w:val="00E70B9B"/>
    <w:rsid w:val="00E713A8"/>
    <w:rsid w:val="00E74B79"/>
    <w:rsid w:val="00E800D2"/>
    <w:rsid w:val="00E872CE"/>
    <w:rsid w:val="00E90E7D"/>
    <w:rsid w:val="00E96F4C"/>
    <w:rsid w:val="00E97AE7"/>
    <w:rsid w:val="00EB03D5"/>
    <w:rsid w:val="00EB1CA7"/>
    <w:rsid w:val="00EB355E"/>
    <w:rsid w:val="00EB3CB0"/>
    <w:rsid w:val="00EB76D1"/>
    <w:rsid w:val="00EC2588"/>
    <w:rsid w:val="00ED6695"/>
    <w:rsid w:val="00ED7B77"/>
    <w:rsid w:val="00EE1445"/>
    <w:rsid w:val="00EE4664"/>
    <w:rsid w:val="00EE4A4D"/>
    <w:rsid w:val="00EE5B3B"/>
    <w:rsid w:val="00EF6642"/>
    <w:rsid w:val="00EF7081"/>
    <w:rsid w:val="00F0085D"/>
    <w:rsid w:val="00F02811"/>
    <w:rsid w:val="00F0666B"/>
    <w:rsid w:val="00F107A5"/>
    <w:rsid w:val="00F15768"/>
    <w:rsid w:val="00F17729"/>
    <w:rsid w:val="00F25B7D"/>
    <w:rsid w:val="00F263B9"/>
    <w:rsid w:val="00F303CA"/>
    <w:rsid w:val="00F30AAB"/>
    <w:rsid w:val="00F317EE"/>
    <w:rsid w:val="00F34F19"/>
    <w:rsid w:val="00F43528"/>
    <w:rsid w:val="00F46157"/>
    <w:rsid w:val="00F5103A"/>
    <w:rsid w:val="00F52F2E"/>
    <w:rsid w:val="00F54E33"/>
    <w:rsid w:val="00F612E8"/>
    <w:rsid w:val="00F61EB7"/>
    <w:rsid w:val="00F62A70"/>
    <w:rsid w:val="00F6405A"/>
    <w:rsid w:val="00F6501A"/>
    <w:rsid w:val="00F721BF"/>
    <w:rsid w:val="00F809C4"/>
    <w:rsid w:val="00F80EA0"/>
    <w:rsid w:val="00F868BD"/>
    <w:rsid w:val="00F86AA1"/>
    <w:rsid w:val="00F90179"/>
    <w:rsid w:val="00F92E6E"/>
    <w:rsid w:val="00F946E2"/>
    <w:rsid w:val="00F94C81"/>
    <w:rsid w:val="00F958D0"/>
    <w:rsid w:val="00F9767F"/>
    <w:rsid w:val="00FA53F0"/>
    <w:rsid w:val="00FA5B19"/>
    <w:rsid w:val="00FC02D0"/>
    <w:rsid w:val="00FD6225"/>
    <w:rsid w:val="00FE4AF6"/>
    <w:rsid w:val="00FF41A4"/>
    <w:rsid w:val="00FF4A8E"/>
    <w:rsid w:val="00FF4D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F"/>
    <w:rPr>
      <w:rFonts w:ascii="Antiqua" w:eastAsia="Times New Roman" w:hAnsi="Antiqua" w:cs="Times New Roman"/>
      <w:sz w:val="26"/>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33AF"/>
    <w:pPr>
      <w:spacing w:before="100" w:beforeAutospacing="1" w:after="100" w:afterAutospacing="1"/>
    </w:pPr>
    <w:rPr>
      <w:rFonts w:ascii="Times New Roman" w:hAnsi="Times New Roman"/>
      <w:sz w:val="24"/>
      <w:szCs w:val="24"/>
      <w:lang w:val="ru-RU"/>
    </w:rPr>
  </w:style>
  <w:style w:type="paragraph" w:styleId="Footer">
    <w:name w:val="footer"/>
    <w:basedOn w:val="Normal"/>
    <w:link w:val="FooterChar"/>
    <w:uiPriority w:val="99"/>
    <w:unhideWhenUsed/>
    <w:rsid w:val="001A36B2"/>
    <w:pPr>
      <w:tabs>
        <w:tab w:val="center" w:pos="4536"/>
        <w:tab w:val="right" w:pos="9072"/>
      </w:tabs>
    </w:pPr>
  </w:style>
  <w:style w:type="character" w:customStyle="1" w:styleId="FooterChar">
    <w:name w:val="Footer Char"/>
    <w:basedOn w:val="DefaultParagraphFont"/>
    <w:link w:val="Footer"/>
    <w:uiPriority w:val="99"/>
    <w:rsid w:val="001A36B2"/>
    <w:rPr>
      <w:rFonts w:ascii="Antiqua" w:eastAsia="Times New Roman" w:hAnsi="Antiqua" w:cs="Times New Roman"/>
      <w:sz w:val="26"/>
      <w:szCs w:val="20"/>
      <w:lang w:val="uk-UA" w:eastAsia="ru-RU"/>
    </w:rPr>
  </w:style>
  <w:style w:type="character" w:styleId="PageNumber">
    <w:name w:val="page number"/>
    <w:basedOn w:val="DefaultParagraphFont"/>
    <w:uiPriority w:val="99"/>
    <w:semiHidden/>
    <w:unhideWhenUsed/>
    <w:rsid w:val="001A36B2"/>
  </w:style>
  <w:style w:type="paragraph" w:styleId="Header">
    <w:name w:val="header"/>
    <w:basedOn w:val="Normal"/>
    <w:link w:val="HeaderChar"/>
    <w:uiPriority w:val="99"/>
    <w:unhideWhenUsed/>
    <w:rsid w:val="006038ED"/>
    <w:pPr>
      <w:tabs>
        <w:tab w:val="center" w:pos="4536"/>
        <w:tab w:val="right" w:pos="9072"/>
      </w:tabs>
    </w:pPr>
  </w:style>
  <w:style w:type="character" w:customStyle="1" w:styleId="HeaderChar">
    <w:name w:val="Header Char"/>
    <w:basedOn w:val="DefaultParagraphFont"/>
    <w:link w:val="Header"/>
    <w:uiPriority w:val="99"/>
    <w:rsid w:val="006038ED"/>
    <w:rPr>
      <w:rFonts w:ascii="Antiqua" w:eastAsia="Times New Roman" w:hAnsi="Antiqua" w:cs="Times New Roman"/>
      <w:sz w:val="26"/>
      <w:szCs w:val="20"/>
      <w:lang w:val="uk-UA" w:eastAsia="ru-RU"/>
    </w:rPr>
  </w:style>
  <w:style w:type="paragraph" w:styleId="BodyText">
    <w:name w:val="Body Text"/>
    <w:basedOn w:val="Normal"/>
    <w:link w:val="BodyTextChar"/>
    <w:semiHidden/>
    <w:rsid w:val="00D60193"/>
    <w:pPr>
      <w:suppressAutoHyphens/>
    </w:pPr>
    <w:rPr>
      <w:rFonts w:ascii="CG Times" w:hAnsi="CG Times"/>
      <w:sz w:val="24"/>
      <w:szCs w:val="24"/>
      <w:lang w:val="en-GB" w:eastAsia="ar-SA"/>
    </w:rPr>
  </w:style>
  <w:style w:type="character" w:customStyle="1" w:styleId="BodyTextChar">
    <w:name w:val="Body Text Char"/>
    <w:basedOn w:val="DefaultParagraphFont"/>
    <w:link w:val="BodyText"/>
    <w:semiHidden/>
    <w:rsid w:val="00D60193"/>
    <w:rPr>
      <w:rFonts w:ascii="CG Times" w:eastAsia="Times New Roman" w:hAnsi="CG Times" w:cs="Times New Roman"/>
      <w:lang w:val="en-GB" w:eastAsia="ar-SA"/>
    </w:rPr>
  </w:style>
  <w:style w:type="paragraph" w:styleId="ListParagraph">
    <w:name w:val="List Paragraph"/>
    <w:basedOn w:val="Normal"/>
    <w:uiPriority w:val="34"/>
    <w:qFormat/>
    <w:rsid w:val="00192562"/>
    <w:pPr>
      <w:spacing w:after="200"/>
      <w:ind w:left="720"/>
      <w:contextualSpacing/>
    </w:pPr>
    <w:rPr>
      <w:rFonts w:ascii="Times New Roman" w:eastAsia="Calibri" w:hAnsi="Times New Roman"/>
      <w:sz w:val="20"/>
      <w:lang w:val="en-GB" w:eastAsia="en-US"/>
    </w:rPr>
  </w:style>
  <w:style w:type="paragraph" w:customStyle="1" w:styleId="a">
    <w:name w:val="Нормальний текст"/>
    <w:basedOn w:val="Normal"/>
    <w:uiPriority w:val="99"/>
    <w:rsid w:val="00832B6B"/>
    <w:pPr>
      <w:spacing w:before="120"/>
      <w:ind w:firstLine="567"/>
      <w:jc w:val="both"/>
    </w:pPr>
  </w:style>
  <w:style w:type="paragraph" w:styleId="BalloonText">
    <w:name w:val="Balloon Text"/>
    <w:basedOn w:val="Normal"/>
    <w:link w:val="BalloonTextChar"/>
    <w:uiPriority w:val="99"/>
    <w:semiHidden/>
    <w:unhideWhenUsed/>
    <w:rsid w:val="00F8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BD"/>
    <w:rPr>
      <w:rFonts w:ascii="Segoe UI" w:eastAsia="Times New Roman" w:hAnsi="Segoe UI" w:cs="Segoe UI"/>
      <w:sz w:val="18"/>
      <w:szCs w:val="18"/>
      <w:lang w:val="uk-UA" w:eastAsia="ru-RU"/>
    </w:rPr>
  </w:style>
  <w:style w:type="character" w:customStyle="1" w:styleId="apple-converted-space">
    <w:name w:val="apple-converted-space"/>
    <w:rsid w:val="00D30093"/>
  </w:style>
  <w:style w:type="character" w:customStyle="1" w:styleId="Caratteredellanota">
    <w:name w:val="Carattere della nota"/>
    <w:rsid w:val="00860FB1"/>
    <w:rPr>
      <w:vertAlign w:val="superscript"/>
    </w:rPr>
  </w:style>
  <w:style w:type="character" w:styleId="FootnoteReference">
    <w:name w:val="footnote reference"/>
    <w:uiPriority w:val="99"/>
    <w:rsid w:val="00860FB1"/>
    <w:rPr>
      <w:vertAlign w:val="superscript"/>
    </w:rPr>
  </w:style>
  <w:style w:type="paragraph" w:styleId="FootnoteText">
    <w:name w:val="footnote text"/>
    <w:basedOn w:val="Normal"/>
    <w:link w:val="FootnoteTextChar"/>
    <w:uiPriority w:val="99"/>
    <w:semiHidden/>
    <w:rsid w:val="00860FB1"/>
    <w:pPr>
      <w:suppressAutoHyphens/>
    </w:pPr>
    <w:rPr>
      <w:rFonts w:ascii="CG Times" w:hAnsi="CG Times"/>
      <w:sz w:val="20"/>
      <w:lang w:val="es-ES_tradnl" w:eastAsia="ar-SA"/>
    </w:rPr>
  </w:style>
  <w:style w:type="character" w:customStyle="1" w:styleId="FootnoteTextChar">
    <w:name w:val="Footnote Text Char"/>
    <w:basedOn w:val="DefaultParagraphFont"/>
    <w:link w:val="FootnoteText"/>
    <w:uiPriority w:val="99"/>
    <w:semiHidden/>
    <w:rsid w:val="00860FB1"/>
    <w:rPr>
      <w:rFonts w:ascii="CG Times" w:eastAsia="Times New Roman" w:hAnsi="CG Times" w:cs="Times New Roman"/>
      <w:sz w:val="20"/>
      <w:szCs w:val="20"/>
      <w:lang w:val="es-ES_tradnl" w:eastAsia="ar-SA"/>
    </w:rPr>
  </w:style>
  <w:style w:type="paragraph" w:customStyle="1" w:styleId="NormaleWeb">
    <w:name w:val="Normale (Web)"/>
    <w:basedOn w:val="Normal"/>
    <w:rsid w:val="00860FB1"/>
    <w:pPr>
      <w:suppressAutoHyphens/>
      <w:spacing w:before="280" w:after="280" w:line="100" w:lineRule="atLeast"/>
    </w:pPr>
    <w:rPr>
      <w:rFonts w:ascii="Times New Roman" w:hAnsi="Times New Roman"/>
      <w:color w:val="000000"/>
      <w:sz w:val="24"/>
      <w:szCs w:val="24"/>
      <w:lang w:val="es-ES_tradnl" w:eastAsia="ar-SA"/>
    </w:rPr>
  </w:style>
  <w:style w:type="paragraph" w:customStyle="1" w:styleId="Default">
    <w:name w:val="Default"/>
    <w:rsid w:val="003C5DB9"/>
    <w:pPr>
      <w:autoSpaceDE w:val="0"/>
      <w:autoSpaceDN w:val="0"/>
      <w:adjustRightInd w:val="0"/>
    </w:pPr>
    <w:rPr>
      <w:rFonts w:ascii="Verdana" w:hAnsi="Verdana" w:cs="Verdana"/>
      <w:color w:val="000000"/>
      <w:lang w:val="en-US"/>
    </w:rPr>
  </w:style>
  <w:style w:type="character" w:styleId="CommentReference">
    <w:name w:val="annotation reference"/>
    <w:basedOn w:val="DefaultParagraphFont"/>
    <w:uiPriority w:val="99"/>
    <w:semiHidden/>
    <w:unhideWhenUsed/>
    <w:rsid w:val="00B01132"/>
    <w:rPr>
      <w:sz w:val="16"/>
      <w:szCs w:val="16"/>
    </w:rPr>
  </w:style>
  <w:style w:type="paragraph" w:styleId="CommentText">
    <w:name w:val="annotation text"/>
    <w:basedOn w:val="Normal"/>
    <w:link w:val="CommentTextChar"/>
    <w:uiPriority w:val="99"/>
    <w:semiHidden/>
    <w:unhideWhenUsed/>
    <w:rsid w:val="00B01132"/>
    <w:rPr>
      <w:sz w:val="20"/>
    </w:rPr>
  </w:style>
  <w:style w:type="character" w:customStyle="1" w:styleId="CommentTextChar">
    <w:name w:val="Comment Text Char"/>
    <w:basedOn w:val="DefaultParagraphFont"/>
    <w:link w:val="CommentText"/>
    <w:uiPriority w:val="99"/>
    <w:semiHidden/>
    <w:rsid w:val="00B01132"/>
    <w:rPr>
      <w:rFonts w:ascii="Antiqua" w:eastAsia="Times New Roman" w:hAnsi="Antiqua" w:cs="Times New Roman"/>
      <w:sz w:val="20"/>
      <w:szCs w:val="20"/>
      <w:lang w:val="uk-UA" w:eastAsia="ru-RU"/>
    </w:rPr>
  </w:style>
  <w:style w:type="paragraph" w:styleId="CommentSubject">
    <w:name w:val="annotation subject"/>
    <w:basedOn w:val="CommentText"/>
    <w:next w:val="CommentText"/>
    <w:link w:val="CommentSubjectChar"/>
    <w:uiPriority w:val="99"/>
    <w:semiHidden/>
    <w:unhideWhenUsed/>
    <w:rsid w:val="00B01132"/>
    <w:rPr>
      <w:b/>
      <w:bCs/>
    </w:rPr>
  </w:style>
  <w:style w:type="character" w:customStyle="1" w:styleId="CommentSubjectChar">
    <w:name w:val="Comment Subject Char"/>
    <w:basedOn w:val="CommentTextChar"/>
    <w:link w:val="CommentSubject"/>
    <w:uiPriority w:val="99"/>
    <w:semiHidden/>
    <w:rsid w:val="00B01132"/>
    <w:rPr>
      <w:rFonts w:ascii="Antiqua" w:eastAsia="Times New Roman" w:hAnsi="Antiqua" w:cs="Times New Roman"/>
      <w:b/>
      <w:bCs/>
      <w:sz w:val="20"/>
      <w:szCs w:val="20"/>
      <w:lang w:val="uk-UA" w:eastAsia="ru-RU"/>
    </w:rPr>
  </w:style>
  <w:style w:type="paragraph" w:styleId="NoSpacing">
    <w:name w:val="No Spacing"/>
    <w:qFormat/>
    <w:rsid w:val="004049B7"/>
    <w:rPr>
      <w:rFonts w:ascii="Calibri" w:eastAsia="Calibri" w:hAnsi="Calibri" w:cs="Times New Roman"/>
      <w:sz w:val="22"/>
      <w:szCs w:val="22"/>
      <w:lang w:val="ru-RU" w:eastAsia="en-US"/>
    </w:rPr>
  </w:style>
  <w:style w:type="character" w:styleId="Hyperlink">
    <w:name w:val="Hyperlink"/>
    <w:uiPriority w:val="99"/>
    <w:semiHidden/>
    <w:unhideWhenUsed/>
    <w:rsid w:val="00AF24E0"/>
    <w:rPr>
      <w:color w:val="0000FF"/>
      <w:u w:val="single"/>
    </w:rPr>
  </w:style>
  <w:style w:type="character" w:styleId="Emphasis">
    <w:name w:val="Emphasis"/>
    <w:basedOn w:val="DefaultParagraphFont"/>
    <w:uiPriority w:val="20"/>
    <w:qFormat/>
    <w:rsid w:val="00DE5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F"/>
    <w:rPr>
      <w:rFonts w:ascii="Antiqua" w:eastAsia="Times New Roman" w:hAnsi="Antiqua" w:cs="Times New Roman"/>
      <w:sz w:val="26"/>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33AF"/>
    <w:pPr>
      <w:spacing w:before="100" w:beforeAutospacing="1" w:after="100" w:afterAutospacing="1"/>
    </w:pPr>
    <w:rPr>
      <w:rFonts w:ascii="Times New Roman" w:hAnsi="Times New Roman"/>
      <w:sz w:val="24"/>
      <w:szCs w:val="24"/>
      <w:lang w:val="ru-RU"/>
    </w:rPr>
  </w:style>
  <w:style w:type="paragraph" w:styleId="Footer">
    <w:name w:val="footer"/>
    <w:basedOn w:val="Normal"/>
    <w:link w:val="FooterChar"/>
    <w:uiPriority w:val="99"/>
    <w:unhideWhenUsed/>
    <w:rsid w:val="001A36B2"/>
    <w:pPr>
      <w:tabs>
        <w:tab w:val="center" w:pos="4536"/>
        <w:tab w:val="right" w:pos="9072"/>
      </w:tabs>
    </w:pPr>
  </w:style>
  <w:style w:type="character" w:customStyle="1" w:styleId="FooterChar">
    <w:name w:val="Footer Char"/>
    <w:basedOn w:val="DefaultParagraphFont"/>
    <w:link w:val="Footer"/>
    <w:uiPriority w:val="99"/>
    <w:rsid w:val="001A36B2"/>
    <w:rPr>
      <w:rFonts w:ascii="Antiqua" w:eastAsia="Times New Roman" w:hAnsi="Antiqua" w:cs="Times New Roman"/>
      <w:sz w:val="26"/>
      <w:szCs w:val="20"/>
      <w:lang w:val="uk-UA" w:eastAsia="ru-RU"/>
    </w:rPr>
  </w:style>
  <w:style w:type="character" w:styleId="PageNumber">
    <w:name w:val="page number"/>
    <w:basedOn w:val="DefaultParagraphFont"/>
    <w:uiPriority w:val="99"/>
    <w:semiHidden/>
    <w:unhideWhenUsed/>
    <w:rsid w:val="001A36B2"/>
  </w:style>
  <w:style w:type="paragraph" w:styleId="Header">
    <w:name w:val="header"/>
    <w:basedOn w:val="Normal"/>
    <w:link w:val="HeaderChar"/>
    <w:uiPriority w:val="99"/>
    <w:unhideWhenUsed/>
    <w:rsid w:val="006038ED"/>
    <w:pPr>
      <w:tabs>
        <w:tab w:val="center" w:pos="4536"/>
        <w:tab w:val="right" w:pos="9072"/>
      </w:tabs>
    </w:pPr>
  </w:style>
  <w:style w:type="character" w:customStyle="1" w:styleId="HeaderChar">
    <w:name w:val="Header Char"/>
    <w:basedOn w:val="DefaultParagraphFont"/>
    <w:link w:val="Header"/>
    <w:uiPriority w:val="99"/>
    <w:rsid w:val="006038ED"/>
    <w:rPr>
      <w:rFonts w:ascii="Antiqua" w:eastAsia="Times New Roman" w:hAnsi="Antiqua" w:cs="Times New Roman"/>
      <w:sz w:val="26"/>
      <w:szCs w:val="20"/>
      <w:lang w:val="uk-UA" w:eastAsia="ru-RU"/>
    </w:rPr>
  </w:style>
  <w:style w:type="paragraph" w:styleId="BodyText">
    <w:name w:val="Body Text"/>
    <w:basedOn w:val="Normal"/>
    <w:link w:val="BodyTextChar"/>
    <w:semiHidden/>
    <w:rsid w:val="00D60193"/>
    <w:pPr>
      <w:suppressAutoHyphens/>
    </w:pPr>
    <w:rPr>
      <w:rFonts w:ascii="CG Times" w:hAnsi="CG Times"/>
      <w:sz w:val="24"/>
      <w:szCs w:val="24"/>
      <w:lang w:val="en-GB" w:eastAsia="ar-SA"/>
    </w:rPr>
  </w:style>
  <w:style w:type="character" w:customStyle="1" w:styleId="BodyTextChar">
    <w:name w:val="Body Text Char"/>
    <w:basedOn w:val="DefaultParagraphFont"/>
    <w:link w:val="BodyText"/>
    <w:semiHidden/>
    <w:rsid w:val="00D60193"/>
    <w:rPr>
      <w:rFonts w:ascii="CG Times" w:eastAsia="Times New Roman" w:hAnsi="CG Times" w:cs="Times New Roman"/>
      <w:lang w:val="en-GB" w:eastAsia="ar-SA"/>
    </w:rPr>
  </w:style>
  <w:style w:type="paragraph" w:styleId="ListParagraph">
    <w:name w:val="List Paragraph"/>
    <w:basedOn w:val="Normal"/>
    <w:uiPriority w:val="34"/>
    <w:qFormat/>
    <w:rsid w:val="00192562"/>
    <w:pPr>
      <w:spacing w:after="200"/>
      <w:ind w:left="720"/>
      <w:contextualSpacing/>
    </w:pPr>
    <w:rPr>
      <w:rFonts w:ascii="Times New Roman" w:eastAsia="Calibri" w:hAnsi="Times New Roman"/>
      <w:sz w:val="20"/>
      <w:lang w:val="en-GB" w:eastAsia="en-US"/>
    </w:rPr>
  </w:style>
  <w:style w:type="paragraph" w:customStyle="1" w:styleId="a">
    <w:name w:val="Нормальний текст"/>
    <w:basedOn w:val="Normal"/>
    <w:uiPriority w:val="99"/>
    <w:rsid w:val="00832B6B"/>
    <w:pPr>
      <w:spacing w:before="120"/>
      <w:ind w:firstLine="567"/>
      <w:jc w:val="both"/>
    </w:pPr>
  </w:style>
  <w:style w:type="paragraph" w:styleId="BalloonText">
    <w:name w:val="Balloon Text"/>
    <w:basedOn w:val="Normal"/>
    <w:link w:val="BalloonTextChar"/>
    <w:uiPriority w:val="99"/>
    <w:semiHidden/>
    <w:unhideWhenUsed/>
    <w:rsid w:val="00F8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BD"/>
    <w:rPr>
      <w:rFonts w:ascii="Segoe UI" w:eastAsia="Times New Roman" w:hAnsi="Segoe UI" w:cs="Segoe UI"/>
      <w:sz w:val="18"/>
      <w:szCs w:val="18"/>
      <w:lang w:val="uk-UA" w:eastAsia="ru-RU"/>
    </w:rPr>
  </w:style>
  <w:style w:type="character" w:customStyle="1" w:styleId="apple-converted-space">
    <w:name w:val="apple-converted-space"/>
    <w:rsid w:val="00D30093"/>
  </w:style>
  <w:style w:type="character" w:customStyle="1" w:styleId="Caratteredellanota">
    <w:name w:val="Carattere della nota"/>
    <w:rsid w:val="00860FB1"/>
    <w:rPr>
      <w:vertAlign w:val="superscript"/>
    </w:rPr>
  </w:style>
  <w:style w:type="character" w:styleId="FootnoteReference">
    <w:name w:val="footnote reference"/>
    <w:uiPriority w:val="99"/>
    <w:rsid w:val="00860FB1"/>
    <w:rPr>
      <w:vertAlign w:val="superscript"/>
    </w:rPr>
  </w:style>
  <w:style w:type="paragraph" w:styleId="FootnoteText">
    <w:name w:val="footnote text"/>
    <w:basedOn w:val="Normal"/>
    <w:link w:val="FootnoteTextChar"/>
    <w:uiPriority w:val="99"/>
    <w:semiHidden/>
    <w:rsid w:val="00860FB1"/>
    <w:pPr>
      <w:suppressAutoHyphens/>
    </w:pPr>
    <w:rPr>
      <w:rFonts w:ascii="CG Times" w:hAnsi="CG Times"/>
      <w:sz w:val="20"/>
      <w:lang w:val="es-ES_tradnl" w:eastAsia="ar-SA"/>
    </w:rPr>
  </w:style>
  <w:style w:type="character" w:customStyle="1" w:styleId="FootnoteTextChar">
    <w:name w:val="Footnote Text Char"/>
    <w:basedOn w:val="DefaultParagraphFont"/>
    <w:link w:val="FootnoteText"/>
    <w:uiPriority w:val="99"/>
    <w:semiHidden/>
    <w:rsid w:val="00860FB1"/>
    <w:rPr>
      <w:rFonts w:ascii="CG Times" w:eastAsia="Times New Roman" w:hAnsi="CG Times" w:cs="Times New Roman"/>
      <w:sz w:val="20"/>
      <w:szCs w:val="20"/>
      <w:lang w:val="es-ES_tradnl" w:eastAsia="ar-SA"/>
    </w:rPr>
  </w:style>
  <w:style w:type="paragraph" w:customStyle="1" w:styleId="NormaleWeb">
    <w:name w:val="Normale (Web)"/>
    <w:basedOn w:val="Normal"/>
    <w:rsid w:val="00860FB1"/>
    <w:pPr>
      <w:suppressAutoHyphens/>
      <w:spacing w:before="280" w:after="280" w:line="100" w:lineRule="atLeast"/>
    </w:pPr>
    <w:rPr>
      <w:rFonts w:ascii="Times New Roman" w:hAnsi="Times New Roman"/>
      <w:color w:val="000000"/>
      <w:sz w:val="24"/>
      <w:szCs w:val="24"/>
      <w:lang w:val="es-ES_tradnl" w:eastAsia="ar-SA"/>
    </w:rPr>
  </w:style>
  <w:style w:type="paragraph" w:customStyle="1" w:styleId="Default">
    <w:name w:val="Default"/>
    <w:rsid w:val="003C5DB9"/>
    <w:pPr>
      <w:autoSpaceDE w:val="0"/>
      <w:autoSpaceDN w:val="0"/>
      <w:adjustRightInd w:val="0"/>
    </w:pPr>
    <w:rPr>
      <w:rFonts w:ascii="Verdana" w:hAnsi="Verdana" w:cs="Verdana"/>
      <w:color w:val="000000"/>
      <w:lang w:val="en-US"/>
    </w:rPr>
  </w:style>
  <w:style w:type="character" w:styleId="CommentReference">
    <w:name w:val="annotation reference"/>
    <w:basedOn w:val="DefaultParagraphFont"/>
    <w:uiPriority w:val="99"/>
    <w:semiHidden/>
    <w:unhideWhenUsed/>
    <w:rsid w:val="00B01132"/>
    <w:rPr>
      <w:sz w:val="16"/>
      <w:szCs w:val="16"/>
    </w:rPr>
  </w:style>
  <w:style w:type="paragraph" w:styleId="CommentText">
    <w:name w:val="annotation text"/>
    <w:basedOn w:val="Normal"/>
    <w:link w:val="CommentTextChar"/>
    <w:uiPriority w:val="99"/>
    <w:semiHidden/>
    <w:unhideWhenUsed/>
    <w:rsid w:val="00B01132"/>
    <w:rPr>
      <w:sz w:val="20"/>
    </w:rPr>
  </w:style>
  <w:style w:type="character" w:customStyle="1" w:styleId="CommentTextChar">
    <w:name w:val="Comment Text Char"/>
    <w:basedOn w:val="DefaultParagraphFont"/>
    <w:link w:val="CommentText"/>
    <w:uiPriority w:val="99"/>
    <w:semiHidden/>
    <w:rsid w:val="00B01132"/>
    <w:rPr>
      <w:rFonts w:ascii="Antiqua" w:eastAsia="Times New Roman" w:hAnsi="Antiqua" w:cs="Times New Roman"/>
      <w:sz w:val="20"/>
      <w:szCs w:val="20"/>
      <w:lang w:val="uk-UA" w:eastAsia="ru-RU"/>
    </w:rPr>
  </w:style>
  <w:style w:type="paragraph" w:styleId="CommentSubject">
    <w:name w:val="annotation subject"/>
    <w:basedOn w:val="CommentText"/>
    <w:next w:val="CommentText"/>
    <w:link w:val="CommentSubjectChar"/>
    <w:uiPriority w:val="99"/>
    <w:semiHidden/>
    <w:unhideWhenUsed/>
    <w:rsid w:val="00B01132"/>
    <w:rPr>
      <w:b/>
      <w:bCs/>
    </w:rPr>
  </w:style>
  <w:style w:type="character" w:customStyle="1" w:styleId="CommentSubjectChar">
    <w:name w:val="Comment Subject Char"/>
    <w:basedOn w:val="CommentTextChar"/>
    <w:link w:val="CommentSubject"/>
    <w:uiPriority w:val="99"/>
    <w:semiHidden/>
    <w:rsid w:val="00B01132"/>
    <w:rPr>
      <w:rFonts w:ascii="Antiqua" w:eastAsia="Times New Roman" w:hAnsi="Antiqua" w:cs="Times New Roman"/>
      <w:b/>
      <w:bCs/>
      <w:sz w:val="20"/>
      <w:szCs w:val="20"/>
      <w:lang w:val="uk-UA" w:eastAsia="ru-RU"/>
    </w:rPr>
  </w:style>
  <w:style w:type="paragraph" w:styleId="NoSpacing">
    <w:name w:val="No Spacing"/>
    <w:qFormat/>
    <w:rsid w:val="004049B7"/>
    <w:rPr>
      <w:rFonts w:ascii="Calibri" w:eastAsia="Calibri" w:hAnsi="Calibri" w:cs="Times New Roman"/>
      <w:sz w:val="22"/>
      <w:szCs w:val="22"/>
      <w:lang w:val="ru-RU" w:eastAsia="en-US"/>
    </w:rPr>
  </w:style>
  <w:style w:type="character" w:styleId="Hyperlink">
    <w:name w:val="Hyperlink"/>
    <w:uiPriority w:val="99"/>
    <w:semiHidden/>
    <w:unhideWhenUsed/>
    <w:rsid w:val="00AF24E0"/>
    <w:rPr>
      <w:color w:val="0000FF"/>
      <w:u w:val="single"/>
    </w:rPr>
  </w:style>
  <w:style w:type="character" w:styleId="Emphasis">
    <w:name w:val="Emphasis"/>
    <w:basedOn w:val="DefaultParagraphFont"/>
    <w:uiPriority w:val="20"/>
    <w:qFormat/>
    <w:rsid w:val="00DE5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8282">
      <w:bodyDiv w:val="1"/>
      <w:marLeft w:val="0"/>
      <w:marRight w:val="0"/>
      <w:marTop w:val="0"/>
      <w:marBottom w:val="0"/>
      <w:divBdr>
        <w:top w:val="none" w:sz="0" w:space="0" w:color="auto"/>
        <w:left w:val="none" w:sz="0" w:space="0" w:color="auto"/>
        <w:bottom w:val="none" w:sz="0" w:space="0" w:color="auto"/>
        <w:right w:val="none" w:sz="0" w:space="0" w:color="auto"/>
      </w:divBdr>
    </w:div>
    <w:div w:id="714307442">
      <w:bodyDiv w:val="1"/>
      <w:marLeft w:val="0"/>
      <w:marRight w:val="0"/>
      <w:marTop w:val="0"/>
      <w:marBottom w:val="0"/>
      <w:divBdr>
        <w:top w:val="none" w:sz="0" w:space="0" w:color="auto"/>
        <w:left w:val="none" w:sz="0" w:space="0" w:color="auto"/>
        <w:bottom w:val="none" w:sz="0" w:space="0" w:color="auto"/>
        <w:right w:val="none" w:sz="0" w:space="0" w:color="auto"/>
      </w:divBdr>
    </w:div>
    <w:div w:id="825557298">
      <w:bodyDiv w:val="1"/>
      <w:marLeft w:val="0"/>
      <w:marRight w:val="0"/>
      <w:marTop w:val="0"/>
      <w:marBottom w:val="0"/>
      <w:divBdr>
        <w:top w:val="none" w:sz="0" w:space="0" w:color="auto"/>
        <w:left w:val="none" w:sz="0" w:space="0" w:color="auto"/>
        <w:bottom w:val="none" w:sz="0" w:space="0" w:color="auto"/>
        <w:right w:val="none" w:sz="0" w:space="0" w:color="auto"/>
      </w:divBdr>
    </w:div>
    <w:div w:id="1069302513">
      <w:bodyDiv w:val="1"/>
      <w:marLeft w:val="0"/>
      <w:marRight w:val="0"/>
      <w:marTop w:val="0"/>
      <w:marBottom w:val="0"/>
      <w:divBdr>
        <w:top w:val="none" w:sz="0" w:space="0" w:color="auto"/>
        <w:left w:val="none" w:sz="0" w:space="0" w:color="auto"/>
        <w:bottom w:val="none" w:sz="0" w:space="0" w:color="auto"/>
        <w:right w:val="none" w:sz="0" w:space="0" w:color="auto"/>
      </w:divBdr>
      <w:divsChild>
        <w:div w:id="732846818">
          <w:marLeft w:val="0"/>
          <w:marRight w:val="0"/>
          <w:marTop w:val="0"/>
          <w:marBottom w:val="0"/>
          <w:divBdr>
            <w:top w:val="none" w:sz="0" w:space="0" w:color="auto"/>
            <w:left w:val="none" w:sz="0" w:space="0" w:color="auto"/>
            <w:bottom w:val="none" w:sz="0" w:space="0" w:color="auto"/>
            <w:right w:val="none" w:sz="0" w:space="0" w:color="auto"/>
          </w:divBdr>
          <w:divsChild>
            <w:div w:id="269628404">
              <w:marLeft w:val="0"/>
              <w:marRight w:val="0"/>
              <w:marTop w:val="0"/>
              <w:marBottom w:val="0"/>
              <w:divBdr>
                <w:top w:val="none" w:sz="0" w:space="0" w:color="auto"/>
                <w:left w:val="none" w:sz="0" w:space="0" w:color="auto"/>
                <w:bottom w:val="none" w:sz="0" w:space="0" w:color="auto"/>
                <w:right w:val="none" w:sz="0" w:space="0" w:color="auto"/>
              </w:divBdr>
              <w:divsChild>
                <w:div w:id="2088335756">
                  <w:marLeft w:val="0"/>
                  <w:marRight w:val="0"/>
                  <w:marTop w:val="0"/>
                  <w:marBottom w:val="0"/>
                  <w:divBdr>
                    <w:top w:val="none" w:sz="0" w:space="0" w:color="auto"/>
                    <w:left w:val="none" w:sz="0" w:space="0" w:color="auto"/>
                    <w:bottom w:val="none" w:sz="0" w:space="0" w:color="auto"/>
                    <w:right w:val="none" w:sz="0" w:space="0" w:color="auto"/>
                  </w:divBdr>
                  <w:divsChild>
                    <w:div w:id="1063911731">
                      <w:marLeft w:val="0"/>
                      <w:marRight w:val="0"/>
                      <w:marTop w:val="0"/>
                      <w:marBottom w:val="0"/>
                      <w:divBdr>
                        <w:top w:val="none" w:sz="0" w:space="0" w:color="auto"/>
                        <w:left w:val="none" w:sz="0" w:space="0" w:color="auto"/>
                        <w:bottom w:val="none" w:sz="0" w:space="0" w:color="auto"/>
                        <w:right w:val="none" w:sz="0" w:space="0" w:color="auto"/>
                      </w:divBdr>
                      <w:divsChild>
                        <w:div w:id="252207229">
                          <w:marLeft w:val="0"/>
                          <w:marRight w:val="0"/>
                          <w:marTop w:val="0"/>
                          <w:marBottom w:val="0"/>
                          <w:divBdr>
                            <w:top w:val="none" w:sz="0" w:space="0" w:color="auto"/>
                            <w:left w:val="none" w:sz="0" w:space="0" w:color="auto"/>
                            <w:bottom w:val="none" w:sz="0" w:space="0" w:color="auto"/>
                            <w:right w:val="none" w:sz="0" w:space="0" w:color="auto"/>
                          </w:divBdr>
                          <w:divsChild>
                            <w:div w:id="33383758">
                              <w:marLeft w:val="0"/>
                              <w:marRight w:val="0"/>
                              <w:marTop w:val="0"/>
                              <w:marBottom w:val="0"/>
                              <w:divBdr>
                                <w:top w:val="none" w:sz="0" w:space="0" w:color="auto"/>
                                <w:left w:val="none" w:sz="0" w:space="0" w:color="auto"/>
                                <w:bottom w:val="none" w:sz="0" w:space="0" w:color="auto"/>
                                <w:right w:val="none" w:sz="0" w:space="0" w:color="auto"/>
                              </w:divBdr>
                              <w:divsChild>
                                <w:div w:id="218784935">
                                  <w:marLeft w:val="0"/>
                                  <w:marRight w:val="0"/>
                                  <w:marTop w:val="0"/>
                                  <w:marBottom w:val="0"/>
                                  <w:divBdr>
                                    <w:top w:val="none" w:sz="0" w:space="0" w:color="auto"/>
                                    <w:left w:val="none" w:sz="0" w:space="0" w:color="auto"/>
                                    <w:bottom w:val="none" w:sz="0" w:space="0" w:color="auto"/>
                                    <w:right w:val="none" w:sz="0" w:space="0" w:color="auto"/>
                                  </w:divBdr>
                                  <w:divsChild>
                                    <w:div w:id="1812556985">
                                      <w:marLeft w:val="60"/>
                                      <w:marRight w:val="0"/>
                                      <w:marTop w:val="0"/>
                                      <w:marBottom w:val="0"/>
                                      <w:divBdr>
                                        <w:top w:val="none" w:sz="0" w:space="0" w:color="auto"/>
                                        <w:left w:val="none" w:sz="0" w:space="0" w:color="auto"/>
                                        <w:bottom w:val="none" w:sz="0" w:space="0" w:color="auto"/>
                                        <w:right w:val="none" w:sz="0" w:space="0" w:color="auto"/>
                                      </w:divBdr>
                                      <w:divsChild>
                                        <w:div w:id="1387609372">
                                          <w:marLeft w:val="0"/>
                                          <w:marRight w:val="0"/>
                                          <w:marTop w:val="0"/>
                                          <w:marBottom w:val="0"/>
                                          <w:divBdr>
                                            <w:top w:val="none" w:sz="0" w:space="0" w:color="auto"/>
                                            <w:left w:val="none" w:sz="0" w:space="0" w:color="auto"/>
                                            <w:bottom w:val="none" w:sz="0" w:space="0" w:color="auto"/>
                                            <w:right w:val="none" w:sz="0" w:space="0" w:color="auto"/>
                                          </w:divBdr>
                                          <w:divsChild>
                                            <w:div w:id="994262476">
                                              <w:marLeft w:val="0"/>
                                              <w:marRight w:val="0"/>
                                              <w:marTop w:val="0"/>
                                              <w:marBottom w:val="120"/>
                                              <w:divBdr>
                                                <w:top w:val="single" w:sz="6" w:space="0" w:color="F5F5F5"/>
                                                <w:left w:val="single" w:sz="6" w:space="0" w:color="F5F5F5"/>
                                                <w:bottom w:val="single" w:sz="6" w:space="0" w:color="F5F5F5"/>
                                                <w:right w:val="single" w:sz="6" w:space="0" w:color="F5F5F5"/>
                                              </w:divBdr>
                                              <w:divsChild>
                                                <w:div w:id="1289124931">
                                                  <w:marLeft w:val="0"/>
                                                  <w:marRight w:val="0"/>
                                                  <w:marTop w:val="0"/>
                                                  <w:marBottom w:val="0"/>
                                                  <w:divBdr>
                                                    <w:top w:val="none" w:sz="0" w:space="0" w:color="auto"/>
                                                    <w:left w:val="none" w:sz="0" w:space="0" w:color="auto"/>
                                                    <w:bottom w:val="none" w:sz="0" w:space="0" w:color="auto"/>
                                                    <w:right w:val="none" w:sz="0" w:space="0" w:color="auto"/>
                                                  </w:divBdr>
                                                  <w:divsChild>
                                                    <w:div w:id="6929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3902">
      <w:bodyDiv w:val="1"/>
      <w:marLeft w:val="0"/>
      <w:marRight w:val="0"/>
      <w:marTop w:val="0"/>
      <w:marBottom w:val="0"/>
      <w:divBdr>
        <w:top w:val="none" w:sz="0" w:space="0" w:color="auto"/>
        <w:left w:val="none" w:sz="0" w:space="0" w:color="auto"/>
        <w:bottom w:val="none" w:sz="0" w:space="0" w:color="auto"/>
        <w:right w:val="none" w:sz="0" w:space="0" w:color="auto"/>
      </w:divBdr>
    </w:div>
    <w:div w:id="1222641348">
      <w:bodyDiv w:val="1"/>
      <w:marLeft w:val="0"/>
      <w:marRight w:val="0"/>
      <w:marTop w:val="0"/>
      <w:marBottom w:val="0"/>
      <w:divBdr>
        <w:top w:val="none" w:sz="0" w:space="0" w:color="auto"/>
        <w:left w:val="none" w:sz="0" w:space="0" w:color="auto"/>
        <w:bottom w:val="none" w:sz="0" w:space="0" w:color="auto"/>
        <w:right w:val="none" w:sz="0" w:space="0" w:color="auto"/>
      </w:divBdr>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412115961">
      <w:bodyDiv w:val="1"/>
      <w:marLeft w:val="0"/>
      <w:marRight w:val="0"/>
      <w:marTop w:val="0"/>
      <w:marBottom w:val="0"/>
      <w:divBdr>
        <w:top w:val="none" w:sz="0" w:space="0" w:color="auto"/>
        <w:left w:val="none" w:sz="0" w:space="0" w:color="auto"/>
        <w:bottom w:val="none" w:sz="0" w:space="0" w:color="auto"/>
        <w:right w:val="none" w:sz="0" w:space="0" w:color="auto"/>
      </w:divBdr>
    </w:div>
    <w:div w:id="1712681402">
      <w:bodyDiv w:val="1"/>
      <w:marLeft w:val="0"/>
      <w:marRight w:val="0"/>
      <w:marTop w:val="0"/>
      <w:marBottom w:val="0"/>
      <w:divBdr>
        <w:top w:val="none" w:sz="0" w:space="0" w:color="auto"/>
        <w:left w:val="none" w:sz="0" w:space="0" w:color="auto"/>
        <w:bottom w:val="none" w:sz="0" w:space="0" w:color="auto"/>
        <w:right w:val="none" w:sz="0" w:space="0" w:color="auto"/>
      </w:divBdr>
    </w:div>
    <w:div w:id="1902670805">
      <w:bodyDiv w:val="1"/>
      <w:marLeft w:val="0"/>
      <w:marRight w:val="0"/>
      <w:marTop w:val="0"/>
      <w:marBottom w:val="0"/>
      <w:divBdr>
        <w:top w:val="none" w:sz="0" w:space="0" w:color="auto"/>
        <w:left w:val="none" w:sz="0" w:space="0" w:color="auto"/>
        <w:bottom w:val="none" w:sz="0" w:space="0" w:color="auto"/>
        <w:right w:val="none" w:sz="0" w:space="0" w:color="auto"/>
      </w:divBdr>
      <w:divsChild>
        <w:div w:id="852838497">
          <w:marLeft w:val="0"/>
          <w:marRight w:val="0"/>
          <w:marTop w:val="0"/>
          <w:marBottom w:val="0"/>
          <w:divBdr>
            <w:top w:val="none" w:sz="0" w:space="0" w:color="auto"/>
            <w:left w:val="none" w:sz="0" w:space="0" w:color="auto"/>
            <w:bottom w:val="none" w:sz="0" w:space="0" w:color="auto"/>
            <w:right w:val="none" w:sz="0" w:space="0" w:color="auto"/>
          </w:divBdr>
        </w:div>
        <w:div w:id="1635135606">
          <w:marLeft w:val="0"/>
          <w:marRight w:val="0"/>
          <w:marTop w:val="0"/>
          <w:marBottom w:val="0"/>
          <w:divBdr>
            <w:top w:val="none" w:sz="0" w:space="0" w:color="auto"/>
            <w:left w:val="none" w:sz="0" w:space="0" w:color="auto"/>
            <w:bottom w:val="none" w:sz="0" w:space="0" w:color="auto"/>
            <w:right w:val="none" w:sz="0" w:space="0" w:color="auto"/>
          </w:divBdr>
        </w:div>
        <w:div w:id="955063165">
          <w:marLeft w:val="0"/>
          <w:marRight w:val="0"/>
          <w:marTop w:val="0"/>
          <w:marBottom w:val="0"/>
          <w:divBdr>
            <w:top w:val="none" w:sz="0" w:space="0" w:color="auto"/>
            <w:left w:val="none" w:sz="0" w:space="0" w:color="auto"/>
            <w:bottom w:val="none" w:sz="0" w:space="0" w:color="auto"/>
            <w:right w:val="none" w:sz="0" w:space="0" w:color="auto"/>
          </w:divBdr>
        </w:div>
        <w:div w:id="149492386">
          <w:marLeft w:val="0"/>
          <w:marRight w:val="0"/>
          <w:marTop w:val="0"/>
          <w:marBottom w:val="0"/>
          <w:divBdr>
            <w:top w:val="none" w:sz="0" w:space="0" w:color="auto"/>
            <w:left w:val="none" w:sz="0" w:space="0" w:color="auto"/>
            <w:bottom w:val="none" w:sz="0" w:space="0" w:color="auto"/>
            <w:right w:val="none" w:sz="0" w:space="0" w:color="auto"/>
          </w:divBdr>
        </w:div>
        <w:div w:id="1730304630">
          <w:marLeft w:val="0"/>
          <w:marRight w:val="0"/>
          <w:marTop w:val="0"/>
          <w:marBottom w:val="0"/>
          <w:divBdr>
            <w:top w:val="none" w:sz="0" w:space="0" w:color="auto"/>
            <w:left w:val="none" w:sz="0" w:space="0" w:color="auto"/>
            <w:bottom w:val="none" w:sz="0" w:space="0" w:color="auto"/>
            <w:right w:val="none" w:sz="0" w:space="0" w:color="auto"/>
          </w:divBdr>
        </w:div>
      </w:divsChild>
    </w:div>
    <w:div w:id="2057971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4FC5-DE7B-4F8A-AAEA-EFE1DCAC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7953</Words>
  <Characters>45335</Characters>
  <Application>Microsoft Office Word</Application>
  <DocSecurity>0</DocSecurity>
  <Lines>377</Lines>
  <Paragraphs>106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Council of Europe</Company>
  <LinksUpToDate>false</LinksUpToDate>
  <CharactersWithSpaces>53182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Paneff</dc:creator>
  <cp:lastModifiedBy>ZHDANOVA Leila</cp:lastModifiedBy>
  <cp:revision>2</cp:revision>
  <dcterms:created xsi:type="dcterms:W3CDTF">2017-11-02T13:31:00Z</dcterms:created>
  <dcterms:modified xsi:type="dcterms:W3CDTF">2017-11-02T13:31:00Z</dcterms:modified>
</cp:coreProperties>
</file>