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A4909" w14:textId="77777777" w:rsidR="002C695C" w:rsidRDefault="002C695C"/>
    <w:p w14:paraId="1E2EA90A" w14:textId="77777777" w:rsidR="002C695C" w:rsidRDefault="002C695C"/>
    <w:p w14:paraId="46E2BF77" w14:textId="77777777" w:rsidR="002C695C" w:rsidRDefault="002C695C"/>
    <w:p w14:paraId="133A0E37" w14:textId="77777777" w:rsidR="002C695C" w:rsidRDefault="002C695C"/>
    <w:p w14:paraId="7459A5F3" w14:textId="77777777" w:rsidR="002C695C" w:rsidRDefault="002C695C"/>
    <w:p w14:paraId="73E5E7BE" w14:textId="77777777" w:rsidR="002C695C" w:rsidRDefault="002C695C" w:rsidP="002C695C"/>
    <w:p w14:paraId="0445FD12" w14:textId="77777777" w:rsidR="002C695C" w:rsidRDefault="002C695C" w:rsidP="002C695C">
      <w:pPr>
        <w:rPr>
          <w:sz w:val="56"/>
          <w:szCs w:val="56"/>
        </w:rPr>
      </w:pPr>
    </w:p>
    <w:p w14:paraId="7FDFBCA4" w14:textId="77777777" w:rsidR="002C695C" w:rsidRDefault="002C695C" w:rsidP="002C695C">
      <w:pPr>
        <w:rPr>
          <w:sz w:val="56"/>
          <w:szCs w:val="56"/>
        </w:rPr>
      </w:pPr>
    </w:p>
    <w:p w14:paraId="15A69851" w14:textId="0C0A3D56" w:rsidR="00D41A61" w:rsidRPr="000820F3" w:rsidRDefault="002C695C" w:rsidP="002C695C">
      <w:pPr>
        <w:rPr>
          <w:sz w:val="56"/>
          <w:szCs w:val="56"/>
        </w:rPr>
      </w:pPr>
      <w:r w:rsidRPr="000820F3">
        <w:rPr>
          <w:sz w:val="56"/>
          <w:szCs w:val="56"/>
        </w:rPr>
        <w:t>СТРАТЕГИЧЕСКИЙ ПЛАН РАЗВИТИЯ РЕСПУБЛИКАНСКОЙ КОЛЛЕГИИ АДВОКАТОВ НА 2021-2024 ГОДЫ</w:t>
      </w:r>
    </w:p>
    <w:p w14:paraId="4099D886" w14:textId="77777777" w:rsidR="002C695C" w:rsidRPr="000820F3" w:rsidRDefault="002C695C" w:rsidP="002C695C">
      <w:pPr>
        <w:rPr>
          <w:sz w:val="56"/>
          <w:szCs w:val="56"/>
        </w:rPr>
      </w:pPr>
    </w:p>
    <w:p w14:paraId="0A42156A" w14:textId="77777777" w:rsidR="002C695C" w:rsidRPr="000820F3" w:rsidRDefault="002C695C" w:rsidP="002C695C">
      <w:pPr>
        <w:rPr>
          <w:sz w:val="56"/>
          <w:szCs w:val="56"/>
        </w:rPr>
      </w:pPr>
    </w:p>
    <w:p w14:paraId="34137EDC" w14:textId="77777777" w:rsidR="002C695C" w:rsidRPr="000820F3" w:rsidRDefault="002C695C" w:rsidP="002C695C">
      <w:pPr>
        <w:rPr>
          <w:sz w:val="56"/>
          <w:szCs w:val="56"/>
        </w:rPr>
      </w:pPr>
    </w:p>
    <w:p w14:paraId="0F2EFC47" w14:textId="77777777" w:rsidR="002C695C" w:rsidRPr="000820F3" w:rsidRDefault="002C695C" w:rsidP="002C695C">
      <w:pPr>
        <w:rPr>
          <w:sz w:val="56"/>
          <w:szCs w:val="56"/>
        </w:rPr>
      </w:pPr>
    </w:p>
    <w:p w14:paraId="08D62678" w14:textId="77777777" w:rsidR="002C695C" w:rsidRPr="000820F3" w:rsidRDefault="002C695C" w:rsidP="002C695C">
      <w:pPr>
        <w:rPr>
          <w:sz w:val="56"/>
          <w:szCs w:val="56"/>
        </w:rPr>
      </w:pPr>
    </w:p>
    <w:p w14:paraId="64EE4967" w14:textId="77777777" w:rsidR="002C695C" w:rsidRPr="000820F3" w:rsidRDefault="002C695C" w:rsidP="002C695C">
      <w:pPr>
        <w:rPr>
          <w:sz w:val="56"/>
          <w:szCs w:val="56"/>
        </w:rPr>
      </w:pPr>
    </w:p>
    <w:p w14:paraId="4B8570C0" w14:textId="77777777" w:rsidR="002C695C" w:rsidRPr="000820F3" w:rsidRDefault="002C695C" w:rsidP="002C695C">
      <w:pPr>
        <w:rPr>
          <w:sz w:val="56"/>
          <w:szCs w:val="56"/>
        </w:rPr>
      </w:pPr>
    </w:p>
    <w:p w14:paraId="60F9203E" w14:textId="7A5E004D" w:rsidR="002C695C" w:rsidRPr="000820F3" w:rsidRDefault="002C695C" w:rsidP="002C695C">
      <w:pPr>
        <w:jc w:val="center"/>
        <w:rPr>
          <w:sz w:val="40"/>
          <w:szCs w:val="40"/>
        </w:rPr>
      </w:pPr>
      <w:r w:rsidRPr="000820F3">
        <w:rPr>
          <w:sz w:val="40"/>
          <w:szCs w:val="40"/>
        </w:rPr>
        <w:t>2021г.</w:t>
      </w:r>
    </w:p>
    <w:p w14:paraId="033E7473" w14:textId="0E06179A" w:rsidR="002C695C" w:rsidRPr="000820F3" w:rsidRDefault="002C695C" w:rsidP="002C695C">
      <w:pPr>
        <w:jc w:val="center"/>
        <w:rPr>
          <w:sz w:val="40"/>
          <w:szCs w:val="40"/>
        </w:rPr>
      </w:pPr>
    </w:p>
    <w:sdt>
      <w:sdtPr>
        <w:rPr>
          <w:rFonts w:ascii="Times New Roman" w:eastAsia="Calibri" w:hAnsi="Times New Roman" w:cs="Times New Roman"/>
          <w:sz w:val="28"/>
          <w:szCs w:val="28"/>
          <w:lang w:eastAsia="ru-RU"/>
        </w:rPr>
        <w:id w:val="-11956857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CD3CCF1" w14:textId="77777777" w:rsidR="002C695C" w:rsidRPr="000820F3" w:rsidRDefault="002C695C" w:rsidP="002C695C">
          <w:pPr>
            <w:keepNext/>
            <w:keepLines/>
            <w:spacing w:after="0" w:line="276" w:lineRule="auto"/>
            <w:rPr>
              <w:rFonts w:ascii="Times New Roman" w:eastAsiaTheme="majorEastAsia" w:hAnsi="Times New Roman" w:cs="Times New Roman"/>
              <w:color w:val="2F5496" w:themeColor="accent1" w:themeShade="BF"/>
              <w:sz w:val="28"/>
              <w:szCs w:val="28"/>
              <w:lang w:eastAsia="ru-RU"/>
            </w:rPr>
          </w:pPr>
          <w:r w:rsidRPr="000820F3">
            <w:rPr>
              <w:rFonts w:ascii="Times New Roman" w:eastAsiaTheme="majorEastAsia" w:hAnsi="Times New Roman" w:cs="Times New Roman"/>
              <w:color w:val="2F5496" w:themeColor="accent1" w:themeShade="BF"/>
              <w:sz w:val="28"/>
              <w:szCs w:val="28"/>
              <w:lang w:eastAsia="ru-RU"/>
            </w:rPr>
            <w:t>Оглавление</w:t>
          </w:r>
        </w:p>
        <w:p w14:paraId="7EACE136" w14:textId="459BAF44" w:rsidR="007B2AFA" w:rsidRDefault="002C695C">
          <w:pPr>
            <w:pStyle w:val="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0820F3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fldChar w:fldCharType="begin"/>
          </w:r>
          <w:r w:rsidRPr="000820F3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instrText xml:space="preserve"> TOC \o "1-3" \h \z \u </w:instrText>
          </w:r>
          <w:r w:rsidRPr="000820F3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fldChar w:fldCharType="separate"/>
          </w:r>
          <w:hyperlink w:anchor="_Toc76212669" w:history="1">
            <w:r w:rsidR="007B2AFA" w:rsidRPr="0057028F">
              <w:rPr>
                <w:rStyle w:val="a7"/>
                <w:rFonts w:ascii="Times New Roman" w:eastAsia="Times New Roman" w:hAnsi="Times New Roman" w:cs="Times New Roman"/>
                <w:b/>
                <w:noProof/>
                <w:lang w:eastAsia="ru-RU"/>
              </w:rPr>
              <w:t>1.</w:t>
            </w:r>
            <w:r w:rsidR="007B2AFA">
              <w:rPr>
                <w:rFonts w:eastAsiaTheme="minorEastAsia"/>
                <w:noProof/>
                <w:lang w:eastAsia="ru-RU"/>
              </w:rPr>
              <w:tab/>
            </w:r>
            <w:r w:rsidR="007B2AFA" w:rsidRPr="0057028F">
              <w:rPr>
                <w:rStyle w:val="a7"/>
                <w:rFonts w:ascii="Times New Roman" w:eastAsia="Times New Roman" w:hAnsi="Times New Roman" w:cs="Times New Roman"/>
                <w:b/>
                <w:noProof/>
                <w:lang w:eastAsia="ru-RU"/>
              </w:rPr>
              <w:t>АКТУАЛЬНОСТЬ И МЕТОДОЛОГИЯ РАЗРАБОТКИ СТРАТЕГИЧЕСКОГО ПЛАНА РАЗВИТИЯ РЕСПУБЛИКАНСКОЙ КОЛЛЕГИИ АДВОКАТОВ</w:t>
            </w:r>
            <w:r w:rsidR="007B2AFA">
              <w:rPr>
                <w:noProof/>
                <w:webHidden/>
              </w:rPr>
              <w:tab/>
            </w:r>
            <w:r w:rsidR="007B2AFA">
              <w:rPr>
                <w:noProof/>
                <w:webHidden/>
              </w:rPr>
              <w:fldChar w:fldCharType="begin"/>
            </w:r>
            <w:r w:rsidR="007B2AFA">
              <w:rPr>
                <w:noProof/>
                <w:webHidden/>
              </w:rPr>
              <w:instrText xml:space="preserve"> PAGEREF _Toc76212669 \h </w:instrText>
            </w:r>
            <w:r w:rsidR="007B2AFA">
              <w:rPr>
                <w:noProof/>
                <w:webHidden/>
              </w:rPr>
            </w:r>
            <w:r w:rsidR="007B2AFA">
              <w:rPr>
                <w:noProof/>
                <w:webHidden/>
              </w:rPr>
              <w:fldChar w:fldCharType="separate"/>
            </w:r>
            <w:r w:rsidR="007B2AFA">
              <w:rPr>
                <w:noProof/>
                <w:webHidden/>
              </w:rPr>
              <w:t>2</w:t>
            </w:r>
            <w:r w:rsidR="007B2AFA">
              <w:rPr>
                <w:noProof/>
                <w:webHidden/>
              </w:rPr>
              <w:fldChar w:fldCharType="end"/>
            </w:r>
          </w:hyperlink>
        </w:p>
        <w:p w14:paraId="4948DFC2" w14:textId="74D0E397" w:rsidR="007B2AFA" w:rsidRDefault="007B2AFA">
          <w:pPr>
            <w:pStyle w:val="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6212670" w:history="1">
            <w:r w:rsidRPr="0057028F">
              <w:rPr>
                <w:rStyle w:val="a7"/>
                <w:rFonts w:ascii="Times New Roman" w:eastAsia="Times New Roman" w:hAnsi="Times New Roman" w:cs="Times New Roman"/>
                <w:b/>
                <w:noProof/>
                <w:lang w:eastAsia="ru-RU"/>
              </w:rPr>
              <w:t>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7028F">
              <w:rPr>
                <w:rStyle w:val="a7"/>
                <w:rFonts w:ascii="Times New Roman" w:eastAsia="Times New Roman" w:hAnsi="Times New Roman" w:cs="Times New Roman"/>
                <w:b/>
                <w:noProof/>
                <w:lang w:eastAsia="ru-RU"/>
              </w:rPr>
              <w:t>АНАЛИЗ ТЕКУЩЕЙ СИТУАЦИИ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_Toc76212670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BCFB28" w14:textId="7CD92B90" w:rsidR="007B2AFA" w:rsidRDefault="007B2AFA">
          <w:pPr>
            <w:pStyle w:val="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6212671" w:history="1">
            <w:r w:rsidRPr="0057028F">
              <w:rPr>
                <w:rStyle w:val="a7"/>
                <w:rFonts w:ascii="Times New Roman" w:hAnsi="Times New Roman" w:cs="Times New Roman"/>
                <w:b/>
                <w:bCs/>
                <w:noProof/>
              </w:rPr>
              <w:t>Сильные стороны. Внутренние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_Toc76212671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FBF3A9" w14:textId="5DA2DDDB" w:rsidR="007B2AFA" w:rsidRDefault="007B2AFA">
          <w:pPr>
            <w:pStyle w:val="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6212672" w:history="1">
            <w:r w:rsidRPr="0057028F">
              <w:rPr>
                <w:rStyle w:val="a7"/>
                <w:rFonts w:ascii="Times New Roman" w:hAnsi="Times New Roman" w:cs="Times New Roman"/>
                <w:b/>
                <w:bCs/>
                <w:noProof/>
              </w:rPr>
              <w:t>Слабые стороны. Внутренние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_Toc76212672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BF9B32" w14:textId="1CA512A9" w:rsidR="007B2AFA" w:rsidRDefault="007B2AFA">
          <w:pPr>
            <w:pStyle w:val="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6212673" w:history="1">
            <w:r w:rsidRPr="0057028F">
              <w:rPr>
                <w:rStyle w:val="a7"/>
                <w:rFonts w:ascii="Times New Roman" w:hAnsi="Times New Roman" w:cs="Times New Roman"/>
                <w:b/>
                <w:bCs/>
                <w:noProof/>
              </w:rPr>
              <w:t>Возможности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_Toc76212673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B1B04B" w14:textId="56FA5009" w:rsidR="007B2AFA" w:rsidRDefault="007B2AFA">
          <w:pPr>
            <w:pStyle w:val="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6212674" w:history="1">
            <w:r w:rsidRPr="0057028F">
              <w:rPr>
                <w:rStyle w:val="a7"/>
                <w:rFonts w:ascii="Times New Roman" w:hAnsi="Times New Roman" w:cs="Times New Roman"/>
                <w:b/>
                <w:bCs/>
                <w:noProof/>
              </w:rPr>
              <w:t>Внешние вызовы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_Toc76212674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C512FF" w14:textId="308AAECF" w:rsidR="007B2AFA" w:rsidRDefault="007B2AFA">
          <w:pPr>
            <w:pStyle w:val="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6212675" w:history="1">
            <w:r w:rsidRPr="0057028F">
              <w:rPr>
                <w:rStyle w:val="a7"/>
                <w:rFonts w:ascii="Times New Roman" w:eastAsia="Times New Roman" w:hAnsi="Times New Roman" w:cs="Times New Roman"/>
                <w:b/>
                <w:noProof/>
                <w:lang w:eastAsia="ru-RU"/>
              </w:rPr>
              <w:t>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7028F">
              <w:rPr>
                <w:rStyle w:val="a7"/>
                <w:rFonts w:ascii="Times New Roman" w:eastAsia="Times New Roman" w:hAnsi="Times New Roman" w:cs="Times New Roman"/>
                <w:b/>
                <w:noProof/>
                <w:lang w:eastAsia="ru-RU"/>
              </w:rPr>
              <w:t>МИССИЯ РЕСПУБЛИКАНСКОЙ КОЛЛЕГИИ АДВОКАТОВ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_Toc76212675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76B41A" w14:textId="60DA6833" w:rsidR="007B2AFA" w:rsidRDefault="007B2AFA">
          <w:pPr>
            <w:pStyle w:val="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6212676" w:history="1">
            <w:r w:rsidRPr="0057028F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7028F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КЛЮЧЕВЫЕ НАПРАВЛЕНИЯ ДЕЯТЕЛЬНОСТИ РЕСПУБЛИКАНСКОЙ КОЛЛЕГИИ АДВОКАТОВ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_Toc76212676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E81FD7" w14:textId="1711A162" w:rsidR="007B2AFA" w:rsidRDefault="007B2AFA">
          <w:pPr>
            <w:pStyle w:val="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6212677" w:history="1">
            <w:r w:rsidRPr="0057028F">
              <w:rPr>
                <w:rStyle w:val="a7"/>
                <w:rFonts w:ascii="Times New Roman" w:eastAsia="Times New Roman" w:hAnsi="Times New Roman" w:cs="Times New Roman"/>
                <w:b/>
                <w:noProof/>
                <w:lang w:eastAsia="ru-RU"/>
              </w:rPr>
              <w:t>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7028F">
              <w:rPr>
                <w:rStyle w:val="a7"/>
                <w:rFonts w:ascii="Times New Roman" w:eastAsia="Times New Roman" w:hAnsi="Times New Roman" w:cs="Times New Roman"/>
                <w:b/>
                <w:noProof/>
                <w:lang w:eastAsia="ru-RU"/>
              </w:rPr>
              <w:t>ЗАДАЧИ ДЕЯТЕЛЬНОСТИ РЕСПУБЛИКАНСКОЙ КОЛЛЕГИИ АДВОКАТОВ НА ПЛАНИРУЕМЫЙ ПЕРИОД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_Toc76212677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1A3F25" w14:textId="1BC88916" w:rsidR="007B2AFA" w:rsidRDefault="007B2AFA">
          <w:pPr>
            <w:pStyle w:val="2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6212678" w:history="1">
            <w:r w:rsidRPr="0057028F">
              <w:rPr>
                <w:rStyle w:val="a7"/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w:t>5.1.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7028F">
              <w:rPr>
                <w:rStyle w:val="a7"/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w:t>По направлению Представление и защита интересов адвокатов и территориальных коллегий адвокатов в государственных и иных организациях Республики Казахстан и за ее пределами: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_Toc76212678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F51F37" w14:textId="6AA14665" w:rsidR="007B2AFA" w:rsidRDefault="007B2AFA">
          <w:pPr>
            <w:pStyle w:val="2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6212679" w:history="1">
            <w:r w:rsidRPr="0057028F">
              <w:rPr>
                <w:rStyle w:val="a7"/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w:t>5.2.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7028F">
              <w:rPr>
                <w:rStyle w:val="a7"/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w:t>По направлению Содействие совершенствованию организационно-правовых основ адвокатской деятельности и института адвокатуры: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_Toc76212679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BB8AB4" w14:textId="0A8A4682" w:rsidR="007B2AFA" w:rsidRDefault="007B2AFA">
          <w:pPr>
            <w:pStyle w:val="2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6212680" w:history="1">
            <w:r w:rsidRPr="0057028F">
              <w:rPr>
                <w:rStyle w:val="a7"/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w:t>5.3.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7028F">
              <w:rPr>
                <w:rStyle w:val="a7"/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w:t>По направлению Обеспечение высокого уровня оказываемой адвокатами квалифицированной юридической помощи: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_Toc76212680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A4F6FF" w14:textId="06C4C97A" w:rsidR="002C695C" w:rsidRPr="000820F3" w:rsidRDefault="002C695C" w:rsidP="002C695C">
          <w:pPr>
            <w:spacing w:after="0" w:line="276" w:lineRule="auto"/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pPr>
          <w:r w:rsidRPr="000820F3"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eastAsia="ru-RU"/>
            </w:rPr>
            <w:fldChar w:fldCharType="end"/>
          </w:r>
        </w:p>
      </w:sdtContent>
    </w:sdt>
    <w:p w14:paraId="2DA44EA2" w14:textId="77777777" w:rsidR="002C695C" w:rsidRPr="000820F3" w:rsidRDefault="002C695C" w:rsidP="002C695C">
      <w:pPr>
        <w:spacing w:after="0" w:line="276" w:lineRule="auto"/>
        <w:ind w:left="720" w:hanging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36966F5" w14:textId="77777777" w:rsidR="002C695C" w:rsidRPr="000820F3" w:rsidRDefault="002C695C" w:rsidP="002C695C">
      <w:pPr>
        <w:keepNext/>
        <w:keepLines/>
        <w:numPr>
          <w:ilvl w:val="0"/>
          <w:numId w:val="1"/>
        </w:numPr>
        <w:spacing w:after="0" w:line="276" w:lineRule="auto"/>
        <w:outlineLvl w:val="0"/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</w:pPr>
      <w:bookmarkStart w:id="0" w:name="_Toc76212669"/>
      <w:r w:rsidRPr="000820F3"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>АКТУАЛЬНОСТЬ И МЕТОДОЛОГИЯ РАЗРАБОТКИ СТРАТЕГИЧЕСКОГО ПЛАНА РАЗВИТИЯ РЕСПУБЛИКАНСКОЙ КОЛЛЕГИИ АДВОКАТОВ</w:t>
      </w:r>
      <w:bookmarkEnd w:id="0"/>
    </w:p>
    <w:p w14:paraId="4D9F9121" w14:textId="77777777" w:rsidR="002C695C" w:rsidRPr="000820F3" w:rsidRDefault="002C695C" w:rsidP="002C695C">
      <w:pPr>
        <w:spacing w:after="0" w:line="276" w:lineRule="auto"/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</w:pPr>
    </w:p>
    <w:p w14:paraId="7D8F8DCE" w14:textId="77777777" w:rsidR="002C695C" w:rsidRPr="000820F3" w:rsidRDefault="002C695C" w:rsidP="002C695C">
      <w:pPr>
        <w:spacing w:after="0" w:line="276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документ представляет собой стратегическое видение развития Республиканской коллегии адвокатов (далее – РКА) до 2024 года, а также конкретные задачи и мероприятия, необходимые для его реализации.</w:t>
      </w:r>
    </w:p>
    <w:p w14:paraId="07400A7B" w14:textId="77777777" w:rsidR="002C695C" w:rsidRPr="000820F3" w:rsidRDefault="002C695C" w:rsidP="002C695C">
      <w:pPr>
        <w:spacing w:after="0" w:line="276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Республики Казахстан Токаев К.К. на заседании Национального совета общественного доверия в феврале 2021 года заявил: «Строительство правового государства невозможно без сильной и независимой адвокатуры. Эффективность госаппаратов в значительной степени связана с созданием возможностей для профессиональной защиты прав и интересов граждан и предприятий. От этого также зависит уровень предпринимательской, инвестиционной активности в стране. Роль адвоката здесь сложно переоценить».</w:t>
      </w:r>
    </w:p>
    <w:p w14:paraId="3EDEC0DD" w14:textId="77777777" w:rsidR="002C695C" w:rsidRPr="000820F3" w:rsidRDefault="002C695C" w:rsidP="002C695C">
      <w:pPr>
        <w:spacing w:after="0" w:line="276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Базовый тезис заявления о необходимости сильной и независимой адвокатуры является ключевым для эффективного развития института </w:t>
      </w:r>
      <w:r w:rsidRPr="00082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адвокатуры в Казахстане и сближение его законодательных основ с международными стандартами. В то же время независимость института адвокатуры может строится и наиболее эффективно развиваться при наличии независимой и устойчивой организации, объединяющей всех адвокатов Казахстана, которой и является РКА. Организационный, коммуникационный, материально-технический, научно-методический потенциал РКА призваны стать фундаментом для обеспечения независимости института адвокатуры. Таким образом, для совершенствования деятельности РКА и обеспечения институциональной памяти было принято решение о необходимости разработки стратегического плана развития РКА.</w:t>
      </w:r>
    </w:p>
    <w:p w14:paraId="0299B043" w14:textId="77777777" w:rsidR="002C695C" w:rsidRPr="000820F3" w:rsidRDefault="002C695C" w:rsidP="002C695C">
      <w:pPr>
        <w:spacing w:after="0" w:line="276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разработки проекта стратегического плана развития Республиканской коллегии адвокатов, как документа построенного с учетом ресурсов и навыков организации, с одной стороны, и возможностей и рисков окружающей среды, с другой, при реализации которого организация может достичь свои основные цели, был проведен двухдневный практический семинар. При проведении практического семинара были поставлены следующие задач: определение приоритетных направлений деятельности РКА на период 2021-2024 годы; адаптация деятельности РКА к актуальным и прогнозируемым условиям внешней среды; внутренняя координация деятельности РКА и мотивация; осознание организационных стратегий.</w:t>
      </w:r>
    </w:p>
    <w:p w14:paraId="5D0BA2E0" w14:textId="1796B625" w:rsidR="002C695C" w:rsidRPr="000820F3" w:rsidRDefault="002C695C" w:rsidP="002C695C">
      <w:pPr>
        <w:spacing w:after="0" w:line="276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семинаре приняли участие представители территориальных коллегий адвокатов и органов РКА. Практический семинар был проведен на платформе </w:t>
      </w:r>
      <w:r w:rsidRPr="00082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Pr="0008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онлайн формате. В ходе практического семинара была сформулирована миссия РКА и определены основные направления ее деятельности; проведен анализ значимого окружения и анализ возможностей и вызовов внешней среды, анализ внутренней среды; были определены задачи деятельности РКА на период 2021-2024 годы. </w:t>
      </w:r>
    </w:p>
    <w:p w14:paraId="22744F7C" w14:textId="77777777" w:rsidR="002C695C" w:rsidRPr="000820F3" w:rsidRDefault="002C695C" w:rsidP="002C695C">
      <w:pPr>
        <w:spacing w:after="0" w:line="276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1A05F0" w14:textId="77777777" w:rsidR="002C695C" w:rsidRPr="000820F3" w:rsidRDefault="002C695C" w:rsidP="002C695C">
      <w:pPr>
        <w:spacing w:after="0" w:line="276" w:lineRule="auto"/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</w:pPr>
    </w:p>
    <w:p w14:paraId="7862A35F" w14:textId="77777777" w:rsidR="002C695C" w:rsidRPr="000820F3" w:rsidRDefault="002C695C" w:rsidP="002C695C">
      <w:pPr>
        <w:keepNext/>
        <w:keepLines/>
        <w:numPr>
          <w:ilvl w:val="0"/>
          <w:numId w:val="1"/>
        </w:numPr>
        <w:spacing w:after="0" w:line="276" w:lineRule="auto"/>
        <w:outlineLvl w:val="0"/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</w:pPr>
      <w:bookmarkStart w:id="1" w:name="_Toc76212670"/>
      <w:r w:rsidRPr="000820F3"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>АНАЛИЗ ТЕКУЩЕЙ СИТУАЦИИ</w:t>
      </w:r>
      <w:bookmarkEnd w:id="1"/>
    </w:p>
    <w:p w14:paraId="7B2275E2" w14:textId="77777777" w:rsidR="002C695C" w:rsidRPr="000820F3" w:rsidRDefault="002C695C" w:rsidP="002C695C">
      <w:pPr>
        <w:keepNext/>
        <w:keepLines/>
        <w:spacing w:before="40" w:after="0" w:line="240" w:lineRule="auto"/>
        <w:outlineLvl w:val="1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bookmarkStart w:id="2" w:name="_Toc76212671"/>
      <w:r w:rsidRPr="000820F3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Сильные стороны. Внутренние</w:t>
      </w:r>
      <w:bookmarkEnd w:id="2"/>
    </w:p>
    <w:p w14:paraId="59D28176" w14:textId="2B8C457B" w:rsidR="002C695C" w:rsidRPr="000820F3" w:rsidRDefault="00E6436C" w:rsidP="002C6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95C" w:rsidRPr="000820F3">
        <w:rPr>
          <w:rFonts w:ascii="Times New Roman" w:hAnsi="Times New Roman" w:cs="Times New Roman"/>
          <w:sz w:val="28"/>
          <w:szCs w:val="28"/>
        </w:rPr>
        <w:t>. Законодательно закрепленн</w:t>
      </w:r>
      <w:r w:rsidR="00A71236">
        <w:rPr>
          <w:rFonts w:ascii="Times New Roman" w:hAnsi="Times New Roman" w:cs="Times New Roman"/>
          <w:sz w:val="28"/>
          <w:szCs w:val="28"/>
        </w:rPr>
        <w:t>ый статус</w:t>
      </w:r>
      <w:r w:rsidR="007F779F">
        <w:rPr>
          <w:rFonts w:ascii="Times New Roman" w:hAnsi="Times New Roman" w:cs="Times New Roman"/>
          <w:sz w:val="28"/>
          <w:szCs w:val="28"/>
        </w:rPr>
        <w:t xml:space="preserve"> </w:t>
      </w:r>
      <w:r w:rsidR="00A71236" w:rsidRPr="000820F3">
        <w:rPr>
          <w:rFonts w:ascii="Times New Roman" w:hAnsi="Times New Roman" w:cs="Times New Roman"/>
          <w:sz w:val="28"/>
          <w:szCs w:val="28"/>
        </w:rPr>
        <w:t>РКА</w:t>
      </w:r>
      <w:r w:rsidR="00A71236" w:rsidRPr="00F75BD2">
        <w:rPr>
          <w:rFonts w:ascii="Times New Roman" w:hAnsi="Times New Roman" w:cs="Times New Roman"/>
          <w:sz w:val="28"/>
          <w:szCs w:val="28"/>
        </w:rPr>
        <w:t xml:space="preserve"> </w:t>
      </w:r>
      <w:r w:rsidR="00A71236">
        <w:rPr>
          <w:rFonts w:ascii="Times New Roman" w:hAnsi="Times New Roman" w:cs="Times New Roman"/>
          <w:sz w:val="28"/>
          <w:szCs w:val="28"/>
        </w:rPr>
        <w:t xml:space="preserve">как </w:t>
      </w:r>
      <w:r w:rsidR="00A71236" w:rsidRPr="00A71236">
        <w:rPr>
          <w:rFonts w:ascii="Times New Roman" w:hAnsi="Times New Roman" w:cs="Times New Roman"/>
          <w:sz w:val="28"/>
          <w:szCs w:val="28"/>
        </w:rPr>
        <w:t>некоммерческой, независимой, профессиональной, самоуправляемой</w:t>
      </w:r>
      <w:r w:rsidR="00F75BD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2C695C" w:rsidRPr="000820F3">
        <w:rPr>
          <w:rFonts w:ascii="Times New Roman" w:hAnsi="Times New Roman" w:cs="Times New Roman"/>
          <w:sz w:val="28"/>
          <w:szCs w:val="28"/>
        </w:rPr>
        <w:t>;</w:t>
      </w:r>
      <w:r w:rsidR="006E4FEB" w:rsidRPr="006E4F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BD6BFF" w14:textId="33E96A20" w:rsidR="002C695C" w:rsidRPr="000820F3" w:rsidRDefault="00E6436C" w:rsidP="002C6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695C" w:rsidRPr="000820F3">
        <w:rPr>
          <w:rFonts w:ascii="Times New Roman" w:hAnsi="Times New Roman" w:cs="Times New Roman"/>
          <w:sz w:val="28"/>
          <w:szCs w:val="28"/>
        </w:rPr>
        <w:t>. Четкая организационная структура (На уровне территориальных коллегий);</w:t>
      </w:r>
    </w:p>
    <w:p w14:paraId="2CE51790" w14:textId="38164E3A" w:rsidR="002C695C" w:rsidRPr="000820F3" w:rsidRDefault="00E6436C" w:rsidP="002C6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695C" w:rsidRPr="000820F3">
        <w:rPr>
          <w:rFonts w:ascii="Times New Roman" w:hAnsi="Times New Roman" w:cs="Times New Roman"/>
          <w:sz w:val="28"/>
          <w:szCs w:val="28"/>
        </w:rPr>
        <w:t xml:space="preserve">. Выборность всех органов </w:t>
      </w:r>
      <w:r w:rsidR="006E4FEB" w:rsidRPr="0086146E">
        <w:rPr>
          <w:rFonts w:ascii="Times New Roman" w:hAnsi="Times New Roman" w:cs="Times New Roman"/>
          <w:sz w:val="28"/>
          <w:szCs w:val="28"/>
        </w:rPr>
        <w:t>коллегии</w:t>
      </w:r>
      <w:r w:rsidR="002C695C" w:rsidRPr="000820F3">
        <w:rPr>
          <w:rFonts w:ascii="Times New Roman" w:hAnsi="Times New Roman" w:cs="Times New Roman"/>
          <w:sz w:val="28"/>
          <w:szCs w:val="28"/>
        </w:rPr>
        <w:t>, основанная на принципах обязательности и периодичности;</w:t>
      </w:r>
      <w:r w:rsidR="006E4F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965DDB" w14:textId="77777777" w:rsidR="002C695C" w:rsidRPr="000820F3" w:rsidRDefault="002C695C" w:rsidP="002C695C">
      <w:pPr>
        <w:keepNext/>
        <w:keepLines/>
        <w:spacing w:before="40" w:after="0" w:line="240" w:lineRule="auto"/>
        <w:outlineLvl w:val="1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bookmarkStart w:id="3" w:name="_Toc76212672"/>
      <w:r w:rsidRPr="000820F3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lastRenderedPageBreak/>
        <w:t>Слабые стороны. Внутренние</w:t>
      </w:r>
      <w:bookmarkEnd w:id="3"/>
    </w:p>
    <w:p w14:paraId="039B9692" w14:textId="77777777" w:rsidR="002C695C" w:rsidRPr="000820F3" w:rsidRDefault="002C695C" w:rsidP="002C695C">
      <w:pPr>
        <w:jc w:val="both"/>
        <w:rPr>
          <w:rFonts w:ascii="Times New Roman" w:hAnsi="Times New Roman" w:cs="Times New Roman"/>
          <w:sz w:val="28"/>
          <w:szCs w:val="28"/>
        </w:rPr>
      </w:pPr>
      <w:r w:rsidRPr="000820F3">
        <w:rPr>
          <w:rFonts w:ascii="Times New Roman" w:hAnsi="Times New Roman" w:cs="Times New Roman"/>
          <w:sz w:val="28"/>
          <w:szCs w:val="28"/>
        </w:rPr>
        <w:t>1. Недостаточный уровень внутренней коммуникации между Территориальными коллегиями и РКА;</w:t>
      </w:r>
    </w:p>
    <w:p w14:paraId="02EC03C2" w14:textId="0B52AAE3" w:rsidR="002C695C" w:rsidRPr="000820F3" w:rsidRDefault="002C695C" w:rsidP="002C695C">
      <w:pPr>
        <w:jc w:val="both"/>
        <w:rPr>
          <w:rFonts w:ascii="Times New Roman" w:hAnsi="Times New Roman" w:cs="Times New Roman"/>
          <w:sz w:val="28"/>
          <w:szCs w:val="28"/>
        </w:rPr>
      </w:pPr>
      <w:r w:rsidRPr="000820F3">
        <w:rPr>
          <w:rFonts w:ascii="Times New Roman" w:hAnsi="Times New Roman" w:cs="Times New Roman"/>
          <w:sz w:val="28"/>
          <w:szCs w:val="28"/>
        </w:rPr>
        <w:t xml:space="preserve">2. Необходимость стабильной преемственности в органах </w:t>
      </w:r>
      <w:r w:rsidR="006E4FEB" w:rsidRPr="00257121">
        <w:rPr>
          <w:rFonts w:ascii="Times New Roman" w:hAnsi="Times New Roman" w:cs="Times New Roman"/>
          <w:sz w:val="28"/>
          <w:szCs w:val="28"/>
        </w:rPr>
        <w:t>коллегии</w:t>
      </w:r>
      <w:r w:rsidRPr="00257121">
        <w:rPr>
          <w:rFonts w:ascii="Times New Roman" w:hAnsi="Times New Roman" w:cs="Times New Roman"/>
          <w:sz w:val="28"/>
          <w:szCs w:val="28"/>
        </w:rPr>
        <w:t>;</w:t>
      </w:r>
    </w:p>
    <w:p w14:paraId="3358DD1A" w14:textId="77777777" w:rsidR="002C695C" w:rsidRPr="000820F3" w:rsidRDefault="002C695C" w:rsidP="002C695C">
      <w:pPr>
        <w:jc w:val="both"/>
        <w:rPr>
          <w:rFonts w:ascii="Times New Roman" w:hAnsi="Times New Roman" w:cs="Times New Roman"/>
          <w:sz w:val="28"/>
          <w:szCs w:val="28"/>
        </w:rPr>
      </w:pPr>
      <w:r w:rsidRPr="000820F3">
        <w:rPr>
          <w:rFonts w:ascii="Times New Roman" w:hAnsi="Times New Roman" w:cs="Times New Roman"/>
          <w:sz w:val="28"/>
          <w:szCs w:val="28"/>
        </w:rPr>
        <w:t>3. Недостаток материально-технических ресурсов (нет собственного здания);</w:t>
      </w:r>
    </w:p>
    <w:p w14:paraId="73270E0E" w14:textId="77777777" w:rsidR="002C695C" w:rsidRPr="000820F3" w:rsidRDefault="002C695C" w:rsidP="002C695C">
      <w:pPr>
        <w:jc w:val="both"/>
        <w:rPr>
          <w:rFonts w:ascii="Times New Roman" w:hAnsi="Times New Roman" w:cs="Times New Roman"/>
          <w:sz w:val="28"/>
          <w:szCs w:val="28"/>
        </w:rPr>
      </w:pPr>
      <w:r w:rsidRPr="000820F3">
        <w:rPr>
          <w:rFonts w:ascii="Times New Roman" w:hAnsi="Times New Roman" w:cs="Times New Roman"/>
          <w:sz w:val="28"/>
          <w:szCs w:val="28"/>
        </w:rPr>
        <w:t>4. Недостаток прозрачности процессов принятия решений (доступ адвокатов на заседания Президиума, отсутствует механизм влияния адвокатов на решения, принимаемые выборными органами в межвыборный период);</w:t>
      </w:r>
    </w:p>
    <w:p w14:paraId="3C53173D" w14:textId="77777777" w:rsidR="002C695C" w:rsidRPr="000820F3" w:rsidRDefault="002C695C" w:rsidP="002C695C">
      <w:pPr>
        <w:jc w:val="both"/>
        <w:rPr>
          <w:rFonts w:ascii="Times New Roman" w:hAnsi="Times New Roman" w:cs="Times New Roman"/>
          <w:sz w:val="28"/>
          <w:szCs w:val="28"/>
        </w:rPr>
      </w:pPr>
      <w:r w:rsidRPr="000820F3">
        <w:rPr>
          <w:rFonts w:ascii="Times New Roman" w:hAnsi="Times New Roman" w:cs="Times New Roman"/>
          <w:sz w:val="28"/>
          <w:szCs w:val="28"/>
        </w:rPr>
        <w:t>5. Отсутствие программных документов (программ развития, концепций по всем направлениям деятельности РКА и планов реализации к ним);</w:t>
      </w:r>
    </w:p>
    <w:p w14:paraId="5AAF4538" w14:textId="77777777" w:rsidR="002C695C" w:rsidRPr="000820F3" w:rsidRDefault="002C695C" w:rsidP="002C695C">
      <w:pPr>
        <w:jc w:val="both"/>
        <w:rPr>
          <w:rFonts w:ascii="Times New Roman" w:hAnsi="Times New Roman" w:cs="Times New Roman"/>
          <w:sz w:val="28"/>
          <w:szCs w:val="28"/>
        </w:rPr>
      </w:pPr>
      <w:r w:rsidRPr="000820F3">
        <w:rPr>
          <w:rFonts w:ascii="Times New Roman" w:hAnsi="Times New Roman" w:cs="Times New Roman"/>
          <w:sz w:val="28"/>
          <w:szCs w:val="28"/>
        </w:rPr>
        <w:t>7. Недостаточное научно-методическое обеспечение системы повышения квалификации адвокатов;</w:t>
      </w:r>
    </w:p>
    <w:p w14:paraId="10FF48D1" w14:textId="0181863C" w:rsidR="002C695C" w:rsidRPr="000820F3" w:rsidRDefault="002C695C" w:rsidP="002C695C">
      <w:pPr>
        <w:jc w:val="both"/>
        <w:rPr>
          <w:rFonts w:ascii="Times New Roman" w:hAnsi="Times New Roman" w:cs="Times New Roman"/>
          <w:sz w:val="28"/>
          <w:szCs w:val="28"/>
        </w:rPr>
      </w:pPr>
      <w:r w:rsidRPr="000820F3">
        <w:rPr>
          <w:rFonts w:ascii="Times New Roman" w:hAnsi="Times New Roman" w:cs="Times New Roman"/>
          <w:sz w:val="28"/>
          <w:szCs w:val="28"/>
        </w:rPr>
        <w:t>8. Отсутствие социальных гарантий (</w:t>
      </w:r>
      <w:r w:rsidR="008936B4">
        <w:rPr>
          <w:rFonts w:ascii="Times New Roman" w:hAnsi="Times New Roman" w:cs="Times New Roman"/>
          <w:sz w:val="28"/>
          <w:szCs w:val="28"/>
        </w:rPr>
        <w:t>негосударственных социальных фондов</w:t>
      </w:r>
      <w:r w:rsidRPr="000820F3">
        <w:rPr>
          <w:rFonts w:ascii="Times New Roman" w:hAnsi="Times New Roman" w:cs="Times New Roman"/>
          <w:sz w:val="28"/>
          <w:szCs w:val="28"/>
        </w:rPr>
        <w:t>)</w:t>
      </w:r>
      <w:r w:rsidR="008936B4">
        <w:rPr>
          <w:rFonts w:ascii="Times New Roman" w:hAnsi="Times New Roman" w:cs="Times New Roman"/>
          <w:sz w:val="28"/>
          <w:szCs w:val="28"/>
        </w:rPr>
        <w:t>;</w:t>
      </w:r>
    </w:p>
    <w:p w14:paraId="2C993ABE" w14:textId="3ADC5363" w:rsidR="002C695C" w:rsidRPr="000820F3" w:rsidRDefault="002C695C" w:rsidP="002C695C">
      <w:pPr>
        <w:jc w:val="both"/>
        <w:rPr>
          <w:rFonts w:ascii="Times New Roman" w:hAnsi="Times New Roman" w:cs="Times New Roman"/>
          <w:sz w:val="28"/>
          <w:szCs w:val="28"/>
        </w:rPr>
      </w:pPr>
      <w:r w:rsidRPr="000820F3">
        <w:rPr>
          <w:rFonts w:ascii="Times New Roman" w:hAnsi="Times New Roman" w:cs="Times New Roman"/>
          <w:sz w:val="28"/>
          <w:szCs w:val="28"/>
        </w:rPr>
        <w:t xml:space="preserve">9. Необходимость единого понимания механизмов представленности (квотирования) в органах </w:t>
      </w:r>
      <w:r w:rsidR="00864B21" w:rsidRPr="00DB0311">
        <w:rPr>
          <w:rFonts w:ascii="Times New Roman" w:hAnsi="Times New Roman" w:cs="Times New Roman"/>
          <w:sz w:val="28"/>
          <w:szCs w:val="28"/>
        </w:rPr>
        <w:t>коллегии</w:t>
      </w:r>
      <w:r w:rsidRPr="000820F3">
        <w:rPr>
          <w:rFonts w:ascii="Times New Roman" w:hAnsi="Times New Roman" w:cs="Times New Roman"/>
          <w:sz w:val="28"/>
          <w:szCs w:val="28"/>
        </w:rPr>
        <w:t xml:space="preserve"> всеми адвокатами.</w:t>
      </w:r>
    </w:p>
    <w:p w14:paraId="0D6F4313" w14:textId="77777777" w:rsidR="002C695C" w:rsidRPr="000820F3" w:rsidRDefault="002C695C" w:rsidP="002C695C">
      <w:pPr>
        <w:rPr>
          <w:rFonts w:ascii="Times New Roman" w:hAnsi="Times New Roman" w:cs="Times New Roman"/>
          <w:sz w:val="28"/>
          <w:szCs w:val="28"/>
        </w:rPr>
      </w:pPr>
    </w:p>
    <w:p w14:paraId="006CDE4A" w14:textId="77777777" w:rsidR="002C695C" w:rsidRPr="000820F3" w:rsidRDefault="002C695C" w:rsidP="002C695C">
      <w:pPr>
        <w:keepNext/>
        <w:keepLines/>
        <w:spacing w:before="40" w:after="0" w:line="240" w:lineRule="auto"/>
        <w:outlineLvl w:val="1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bookmarkStart w:id="4" w:name="_Toc76212673"/>
      <w:r w:rsidRPr="000820F3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Возможности</w:t>
      </w:r>
      <w:bookmarkEnd w:id="4"/>
    </w:p>
    <w:p w14:paraId="6B985AB4" w14:textId="77777777" w:rsidR="002C695C" w:rsidRPr="000820F3" w:rsidRDefault="002C695C" w:rsidP="002C69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0F3">
        <w:rPr>
          <w:rFonts w:ascii="Times New Roman" w:hAnsi="Times New Roman" w:cs="Times New Roman"/>
          <w:sz w:val="28"/>
          <w:szCs w:val="28"/>
        </w:rPr>
        <w:t>Возможность построения международных связей для адвокатского сообщества в лице РКА;</w:t>
      </w:r>
    </w:p>
    <w:p w14:paraId="3C5A4EC1" w14:textId="0A60D027" w:rsidR="002C695C" w:rsidRDefault="002C695C" w:rsidP="004B543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0F3">
        <w:rPr>
          <w:rFonts w:ascii="Times New Roman" w:hAnsi="Times New Roman" w:cs="Times New Roman"/>
          <w:sz w:val="28"/>
          <w:szCs w:val="28"/>
        </w:rPr>
        <w:t>Возможность обмена лучшими практиками, опытом для совершенствования во всех сферах деятельности РКА</w:t>
      </w:r>
    </w:p>
    <w:p w14:paraId="3F1E2589" w14:textId="77777777" w:rsidR="004B5433" w:rsidRPr="004B5433" w:rsidRDefault="004B5433" w:rsidP="004B543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8C095E" w14:textId="77777777" w:rsidR="002C695C" w:rsidRPr="000820F3" w:rsidRDefault="002C695C" w:rsidP="002C695C">
      <w:pPr>
        <w:keepNext/>
        <w:keepLines/>
        <w:spacing w:before="40" w:after="0" w:line="240" w:lineRule="auto"/>
        <w:outlineLvl w:val="1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bookmarkStart w:id="5" w:name="_Toc76212674"/>
      <w:r w:rsidRPr="000820F3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Внешние вызовы</w:t>
      </w:r>
      <w:bookmarkEnd w:id="5"/>
    </w:p>
    <w:p w14:paraId="6A505162" w14:textId="77777777" w:rsidR="002C695C" w:rsidRPr="000820F3" w:rsidRDefault="002C695C" w:rsidP="002C69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0F3">
        <w:rPr>
          <w:rFonts w:ascii="Times New Roman" w:hAnsi="Times New Roman" w:cs="Times New Roman"/>
          <w:sz w:val="28"/>
          <w:szCs w:val="28"/>
        </w:rPr>
        <w:t>Отсутствие у РКА полномочий по допуску к профессиональной деятельности адвоката;</w:t>
      </w:r>
    </w:p>
    <w:p w14:paraId="264F0EB8" w14:textId="77777777" w:rsidR="002C695C" w:rsidRPr="000820F3" w:rsidRDefault="002C695C" w:rsidP="002C69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0F3">
        <w:rPr>
          <w:rFonts w:ascii="Times New Roman" w:hAnsi="Times New Roman" w:cs="Times New Roman"/>
          <w:sz w:val="28"/>
          <w:szCs w:val="28"/>
        </w:rPr>
        <w:t>Отсутствие у РКА права законодательной инициативы, механизмов значимого влияния на законодательный процесс;</w:t>
      </w:r>
    </w:p>
    <w:p w14:paraId="41F474D2" w14:textId="77777777" w:rsidR="002C695C" w:rsidRPr="000820F3" w:rsidRDefault="002C695C" w:rsidP="002C69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0F3">
        <w:rPr>
          <w:rFonts w:ascii="Times New Roman" w:hAnsi="Times New Roman" w:cs="Times New Roman"/>
          <w:sz w:val="28"/>
          <w:szCs w:val="28"/>
        </w:rPr>
        <w:t>Возможность лишения лицензии на право адвокатской деятельности без согласования с РКА;</w:t>
      </w:r>
    </w:p>
    <w:p w14:paraId="5A327D2C" w14:textId="77777777" w:rsidR="002C695C" w:rsidRPr="000820F3" w:rsidRDefault="002C695C" w:rsidP="002C69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0F3">
        <w:rPr>
          <w:rFonts w:ascii="Times New Roman" w:hAnsi="Times New Roman" w:cs="Times New Roman"/>
          <w:sz w:val="28"/>
          <w:szCs w:val="28"/>
        </w:rPr>
        <w:t>Возможность вынесения частных постановлений в отношении адвокатов органами ведущими процесс и департаментами юстиции;</w:t>
      </w:r>
    </w:p>
    <w:p w14:paraId="24ABC54F" w14:textId="5EE5BCE8" w:rsidR="002C695C" w:rsidRPr="006F42C1" w:rsidRDefault="002C695C" w:rsidP="002C69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0F3">
        <w:rPr>
          <w:rFonts w:ascii="Times New Roman" w:hAnsi="Times New Roman" w:cs="Times New Roman"/>
          <w:sz w:val="28"/>
          <w:szCs w:val="28"/>
        </w:rPr>
        <w:t>Игнорирование адвокатских запросов как негативный фактор, не позволяющий наиболее качественно адвокатам вести свою профессиональную деятельность</w:t>
      </w:r>
      <w:r w:rsidR="006F42C1">
        <w:rPr>
          <w:rFonts w:ascii="Times New Roman" w:hAnsi="Times New Roman" w:cs="Times New Roman"/>
          <w:sz w:val="28"/>
          <w:szCs w:val="28"/>
        </w:rPr>
        <w:t>.</w:t>
      </w:r>
    </w:p>
    <w:p w14:paraId="6CBD1B53" w14:textId="77777777" w:rsidR="002C695C" w:rsidRPr="000820F3" w:rsidRDefault="002C695C" w:rsidP="002C695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ge5"/>
      <w:bookmarkEnd w:id="6"/>
    </w:p>
    <w:p w14:paraId="2DCE1EC3" w14:textId="77777777" w:rsidR="002C695C" w:rsidRPr="000820F3" w:rsidRDefault="002C695C" w:rsidP="002C695C">
      <w:pPr>
        <w:keepNext/>
        <w:keepLines/>
        <w:numPr>
          <w:ilvl w:val="0"/>
          <w:numId w:val="1"/>
        </w:numPr>
        <w:spacing w:after="0" w:line="276" w:lineRule="auto"/>
        <w:outlineLvl w:val="0"/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</w:pPr>
      <w:bookmarkStart w:id="7" w:name="_Toc76212675"/>
      <w:r w:rsidRPr="000820F3"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>МИССИЯ РЕСПУБЛИКАНСКОЙ КОЛЛЕГИИ АДВОКАТОВ</w:t>
      </w:r>
      <w:bookmarkEnd w:id="7"/>
      <w:r w:rsidRPr="000820F3"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 xml:space="preserve"> </w:t>
      </w:r>
    </w:p>
    <w:p w14:paraId="577EEFFC" w14:textId="77777777" w:rsidR="002C695C" w:rsidRPr="000820F3" w:rsidRDefault="002C695C" w:rsidP="002C695C">
      <w:pPr>
        <w:spacing w:after="0" w:line="276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Республиканская коллегия адвокатов является некоммерческой, независимой, профессиональной, самоуправляемой, самофинансируемой </w:t>
      </w:r>
      <w:r w:rsidRPr="00082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организацией призванной выражать и защищать интересы адвокатов и территориальных коллегий адвокатов в государственных и иных организациях Республики Казахстан и за ее пределами, объединять и координировать адвокатское сообщество, содействовать совершенствованию организационно-правовых основ адвокатской деятельности и повышению престижа профессии адвоката для обеспечение высокого уровня оказываемой адвокатами юридической помощи.</w:t>
      </w:r>
    </w:p>
    <w:p w14:paraId="3BC98BE3" w14:textId="77777777" w:rsidR="002C695C" w:rsidRPr="000820F3" w:rsidRDefault="002C695C" w:rsidP="002C695C">
      <w:pPr>
        <w:spacing w:after="0" w:line="276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08482D" w14:textId="77777777" w:rsidR="002C695C" w:rsidRPr="000820F3" w:rsidRDefault="002C695C" w:rsidP="002C695C">
      <w:pPr>
        <w:numPr>
          <w:ilvl w:val="0"/>
          <w:numId w:val="1"/>
        </w:numPr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8"/>
          <w:szCs w:val="28"/>
          <w:lang w:eastAsia="ru-RU"/>
        </w:rPr>
      </w:pPr>
      <w:bookmarkStart w:id="8" w:name="_Toc76212676"/>
      <w:r w:rsidRPr="000820F3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8"/>
          <w:szCs w:val="28"/>
          <w:lang w:eastAsia="ru-RU"/>
        </w:rPr>
        <w:t>КЛЮЧЕВЫЕ НАПРАВЛЕНИЯ ДЕЯТЕЛЬНОСТИ РЕСПУБЛИКАНСКОЙ КОЛЛЕГИИ АДВОКАТОВ</w:t>
      </w:r>
      <w:bookmarkEnd w:id="8"/>
    </w:p>
    <w:p w14:paraId="5EC5AF7A" w14:textId="77777777" w:rsidR="002C695C" w:rsidRPr="000820F3" w:rsidRDefault="002C695C" w:rsidP="002C695C">
      <w:pPr>
        <w:spacing w:after="0" w:line="276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Представление и защита интересов адвокатов и территориальных коллегий адвокатов в государственных и иных организациях Республики Казахстан и за ее пределами;</w:t>
      </w:r>
    </w:p>
    <w:p w14:paraId="60E9BFF3" w14:textId="77777777" w:rsidR="002C695C" w:rsidRPr="000820F3" w:rsidRDefault="002C695C" w:rsidP="002C695C">
      <w:pPr>
        <w:spacing w:after="0" w:line="276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Содействие </w:t>
      </w:r>
      <w:r w:rsidRPr="00794DC0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совершенствованию организационно-правовых основ адвокатской деятельности и института адвокатуры;</w:t>
      </w:r>
    </w:p>
    <w:p w14:paraId="0275A4F3" w14:textId="77777777" w:rsidR="002C695C" w:rsidRPr="000820F3" w:rsidRDefault="002C695C" w:rsidP="002C695C">
      <w:pPr>
        <w:spacing w:after="0" w:line="276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Обеспечение высокого уровня оказываемой адвокатами квалифицированной юридической помощи.</w:t>
      </w:r>
    </w:p>
    <w:p w14:paraId="76459F51" w14:textId="77777777" w:rsidR="002C695C" w:rsidRPr="000820F3" w:rsidRDefault="002C695C" w:rsidP="002C695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FDEA99" w14:textId="77777777" w:rsidR="002C695C" w:rsidRPr="000820F3" w:rsidRDefault="002C695C" w:rsidP="002C695C">
      <w:pPr>
        <w:keepNext/>
        <w:keepLines/>
        <w:numPr>
          <w:ilvl w:val="0"/>
          <w:numId w:val="1"/>
        </w:numPr>
        <w:spacing w:after="0" w:line="276" w:lineRule="auto"/>
        <w:outlineLvl w:val="0"/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</w:pPr>
      <w:bookmarkStart w:id="9" w:name="_Toc76212677"/>
      <w:r w:rsidRPr="000820F3"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>ЗАДАЧИ ДЕЯТЕЛЬНОСТИ РЕСПУБЛИКАНСКОЙ КОЛЛЕГИИ АДВОКАТОВ НА ПЛАНИРУЕМЫЙ ПЕРИОД</w:t>
      </w:r>
      <w:bookmarkEnd w:id="9"/>
    </w:p>
    <w:p w14:paraId="131DF063" w14:textId="77777777" w:rsidR="002C695C" w:rsidRPr="000820F3" w:rsidRDefault="002C695C" w:rsidP="002C695C">
      <w:pPr>
        <w:spacing w:after="0" w:line="276" w:lineRule="auto"/>
        <w:ind w:left="260"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Республиканской коллегии адвокатов в рамках вышеуказанных направлений будет сосредоточена на следующих задачах:</w:t>
      </w:r>
    </w:p>
    <w:p w14:paraId="7E9BC2A7" w14:textId="77777777" w:rsidR="002C695C" w:rsidRPr="000820F3" w:rsidRDefault="002C695C" w:rsidP="002C695C">
      <w:pPr>
        <w:spacing w:after="0" w:line="276" w:lineRule="auto"/>
        <w:ind w:left="260"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8785D1" w14:textId="77777777" w:rsidR="002C695C" w:rsidRPr="000820F3" w:rsidRDefault="002C695C" w:rsidP="002C695C">
      <w:pPr>
        <w:numPr>
          <w:ilvl w:val="1"/>
          <w:numId w:val="1"/>
        </w:numPr>
        <w:spacing w:after="0" w:line="276" w:lineRule="auto"/>
        <w:contextualSpacing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10" w:name="_Hlk76204137"/>
      <w:bookmarkStart w:id="11" w:name="_Toc76212678"/>
      <w:r w:rsidRPr="000820F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 направлению Представление и защита интересов адвокатов и территориальных коллегий адвокатов в государственных и иных организациях Республики Казахстан и за ее пределами:</w:t>
      </w:r>
      <w:bookmarkEnd w:id="11"/>
    </w:p>
    <w:bookmarkEnd w:id="10"/>
    <w:p w14:paraId="42257439" w14:textId="77777777" w:rsidR="002C695C" w:rsidRPr="000820F3" w:rsidRDefault="002C695C" w:rsidP="002C695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представительство РКА в законодательных органах при обсуждении профильных, а также иных законов, затрагивающих права и интересы адвокатов и других лиц.</w:t>
      </w:r>
    </w:p>
    <w:p w14:paraId="31E88B9F" w14:textId="48E14465" w:rsidR="002C695C" w:rsidRPr="000820F3" w:rsidRDefault="002C695C" w:rsidP="002C695C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Совершенствование деятельности Научно-консультативного совета при Республиканской коллегии адвокатов (НКС) с закреплением куратора из состава Президиума РКА для сбора, обобщения, анализа предложений, поступающих от адвокатов, организации и проведения обсуждений и информированию адвокатского сообщества об актуальных изменениях законодательства и проектах, находящихся на рассмотрении, а также иных функций возложенных на НКС в соответствии с </w:t>
      </w:r>
      <w:r w:rsidRPr="00B90534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Положением о Научно-консультативном совете при Республиканской коллегии адвокатов.</w:t>
      </w:r>
    </w:p>
    <w:p w14:paraId="41410F3B" w14:textId="77777777" w:rsidR="002C695C" w:rsidRPr="000820F3" w:rsidRDefault="002C695C" w:rsidP="002C695C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1.2. Повышение уровня нормотворческих компетенций у адвокатов для обеспечения качества, поступающих предложений в соответствие с правилами нормотворческой техники, через организацию и проведение практических семинаров и тренингов аудиторно и онлайн.</w:t>
      </w:r>
    </w:p>
    <w:p w14:paraId="77F2144F" w14:textId="77777777" w:rsidR="002C695C" w:rsidRPr="000820F3" w:rsidRDefault="002C695C" w:rsidP="002C695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D021EA7" w14:textId="77777777" w:rsidR="002C695C" w:rsidRPr="000820F3" w:rsidRDefault="002C695C" w:rsidP="002C695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защиту адвоката как участника налоговых правоотношений.</w:t>
      </w:r>
    </w:p>
    <w:p w14:paraId="755E9B32" w14:textId="77777777" w:rsidR="002C695C" w:rsidRPr="000820F3" w:rsidRDefault="002C695C" w:rsidP="002C695C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>2.1. Создание рабочей группы для анализа профильного законодательства и выработке предложений по совершенствованию налогового режима адвокатской деятельности, с включением в состав рабочей группы членов Президиума РКА и НКС.</w:t>
      </w:r>
    </w:p>
    <w:p w14:paraId="4974C5A6" w14:textId="77777777" w:rsidR="002C695C" w:rsidRPr="000820F3" w:rsidRDefault="002C695C" w:rsidP="002C695C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>2.2. Согласование выработанного рабочей группой проекта с представителями территориальных коллегий адвокатов и его доработка.</w:t>
      </w:r>
    </w:p>
    <w:p w14:paraId="1FCF4E25" w14:textId="77777777" w:rsidR="002C695C" w:rsidRPr="000820F3" w:rsidRDefault="002C695C" w:rsidP="002C695C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 Осуществление инициирования выработанного проекта через коммуникацию с субъектами, наделёнными законодательной инициативой. </w:t>
      </w:r>
    </w:p>
    <w:p w14:paraId="6EF596F0" w14:textId="77777777" w:rsidR="002C695C" w:rsidRPr="000820F3" w:rsidRDefault="002C695C" w:rsidP="002C695C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EAC698D" w14:textId="77777777" w:rsidR="002C695C" w:rsidRPr="000820F3" w:rsidRDefault="002C695C" w:rsidP="002C695C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>3. Обеспечить социальные гарантии адвоката.</w:t>
      </w:r>
    </w:p>
    <w:p w14:paraId="175A2383" w14:textId="77777777" w:rsidR="002C695C" w:rsidRPr="000820F3" w:rsidRDefault="002C695C" w:rsidP="002C695C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>3.1. Создание рабочей группы для анализа законодательства и выработки предложений (в том числе с точным указанием источников формирования и ресурсов для фондов) по обеспечению социальных гарантий адвокатов.</w:t>
      </w:r>
    </w:p>
    <w:p w14:paraId="78111188" w14:textId="77777777" w:rsidR="002C695C" w:rsidRPr="000820F3" w:rsidRDefault="002C695C" w:rsidP="002C695C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>3.2. Вынесение выработанных рабочей группой предложений на обсуждение представителями территориальных коллегий адвокатов и доработка по итогам обсуждений.</w:t>
      </w:r>
    </w:p>
    <w:p w14:paraId="41DA9068" w14:textId="77777777" w:rsidR="002C695C" w:rsidRPr="000820F3" w:rsidRDefault="002C695C" w:rsidP="002C695C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>3.3. Инициирование выработанного проекта через коммуникацию с субъектами, наделёнными законодательной инициативой.</w:t>
      </w:r>
    </w:p>
    <w:p w14:paraId="78E2C550" w14:textId="77777777" w:rsidR="002C695C" w:rsidRPr="000820F3" w:rsidRDefault="002C695C" w:rsidP="002C695C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EB87E9B" w14:textId="1FDE5257" w:rsidR="002C695C" w:rsidRPr="000820F3" w:rsidRDefault="002C695C" w:rsidP="002C695C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="005C0F6A">
        <w:rPr>
          <w:rFonts w:ascii="Times New Roman" w:eastAsia="Calibri" w:hAnsi="Times New Roman" w:cs="Times New Roman"/>
          <w:sz w:val="28"/>
          <w:szCs w:val="28"/>
          <w:lang w:eastAsia="ru-RU"/>
        </w:rPr>
        <w:t>Расширить участие представителей РКА в различных органах государственного и негосударственного сектора.</w:t>
      </w:r>
    </w:p>
    <w:p w14:paraId="76DDD38D" w14:textId="6B13A18F" w:rsidR="002C695C" w:rsidRPr="000820F3" w:rsidRDefault="002C695C" w:rsidP="002C695C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</w:t>
      </w:r>
      <w:r w:rsidR="005C0F6A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</w:t>
      </w: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анализа возможностей (а также соответствия имеющихся возможностей задачам и интересам РКА) по расширению участия представителей РКА </w:t>
      </w:r>
      <w:r w:rsidR="005C0F6A" w:rsidRPr="005C0F6A">
        <w:rPr>
          <w:rFonts w:ascii="Times New Roman" w:eastAsia="Calibri" w:hAnsi="Times New Roman" w:cs="Times New Roman"/>
          <w:sz w:val="28"/>
          <w:szCs w:val="28"/>
          <w:lang w:eastAsia="ru-RU"/>
        </w:rPr>
        <w:t>в различных органах государственного и негосударственного сектора</w:t>
      </w: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709C0DC" w14:textId="2960D0D7" w:rsidR="002C695C" w:rsidRPr="000820F3" w:rsidRDefault="002C695C" w:rsidP="002C695C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 Вынесение выработанных предложений на обсуждение представителями территориальных коллегий адвокатов и </w:t>
      </w:r>
      <w:r w:rsidR="00ED59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их </w:t>
      </w: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>доработка по итогам обсуждений.</w:t>
      </w:r>
    </w:p>
    <w:p w14:paraId="0C387C7C" w14:textId="74D551B8" w:rsidR="002C695C" w:rsidRPr="000820F3" w:rsidRDefault="002C695C" w:rsidP="002C695C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4.3. </w:t>
      </w:r>
      <w:r w:rsidRPr="005C0F6A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переговоров с лицами, принимающими решения об увеличении представительства РКА</w:t>
      </w:r>
      <w:r w:rsidR="005C0F6A" w:rsidRPr="005C0F6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5C0F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6E0C5C3D" w14:textId="77777777" w:rsidR="002C695C" w:rsidRPr="000820F3" w:rsidRDefault="002C695C" w:rsidP="002C695C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B3B7D07" w14:textId="77777777" w:rsidR="002C695C" w:rsidRPr="000820F3" w:rsidRDefault="002C695C" w:rsidP="002C695C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 Представление интересов адвокатов на международном уровне.</w:t>
      </w:r>
    </w:p>
    <w:p w14:paraId="643872E5" w14:textId="77777777" w:rsidR="002C695C" w:rsidRPr="000820F3" w:rsidRDefault="002C695C" w:rsidP="002C695C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>5.1. Расширение коммуникации и сотрудничества с зарубежными адвокатурами с закреплением уполномоченного члена Президиума РКА.</w:t>
      </w:r>
    </w:p>
    <w:p w14:paraId="649CB70C" w14:textId="77777777" w:rsidR="002C695C" w:rsidRPr="000820F3" w:rsidRDefault="002C695C" w:rsidP="002C695C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>5.2. Расширение коммуникации и сотрудничества с международными некоммерческими организациями с закреплением уполномоченного члена Президиума РКА.</w:t>
      </w:r>
    </w:p>
    <w:p w14:paraId="6B272ADD" w14:textId="77777777" w:rsidR="002C695C" w:rsidRPr="000820F3" w:rsidRDefault="002C695C" w:rsidP="002C695C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5.3. Расширение коммуникации и сотрудничества с международными и зарубежными бизнес объединениями с закреплением уполномоченного члена Президиума РКА.</w:t>
      </w:r>
    </w:p>
    <w:p w14:paraId="58A44284" w14:textId="77777777" w:rsidR="002C695C" w:rsidRPr="000820F3" w:rsidRDefault="002C695C" w:rsidP="002C695C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098A0E3" w14:textId="77777777" w:rsidR="002C695C" w:rsidRPr="000820F3" w:rsidRDefault="002C695C" w:rsidP="002C695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Представительство интересов адвокатов в судах.</w:t>
      </w:r>
    </w:p>
    <w:p w14:paraId="6A61039F" w14:textId="77777777" w:rsidR="002C695C" w:rsidRPr="000820F3" w:rsidRDefault="002C695C" w:rsidP="002C695C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>6.1. Совершенствование организационных, коммуникационных и нормативно-правовых основ работы Комиссии по защите прав адвокатов.</w:t>
      </w:r>
    </w:p>
    <w:p w14:paraId="26D4DED4" w14:textId="0D36EA12" w:rsidR="002C695C" w:rsidRDefault="002C695C" w:rsidP="002C695C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37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6.2. </w:t>
      </w:r>
      <w:r w:rsidR="00573781">
        <w:rPr>
          <w:rFonts w:ascii="Times New Roman" w:eastAsia="Calibri" w:hAnsi="Times New Roman" w:cs="Times New Roman"/>
          <w:sz w:val="28"/>
          <w:szCs w:val="28"/>
          <w:lang w:eastAsia="ru-RU"/>
        </w:rPr>
        <w:t>Ведение анализа случаев нарушения прав адвокатов</w:t>
      </w:r>
      <w:r w:rsidR="00A66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последующим обращением в государственные органы</w:t>
      </w:r>
      <w:r w:rsidR="0057378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F752C5A" w14:textId="77777777" w:rsidR="002C695C" w:rsidRPr="000820F3" w:rsidRDefault="002C695C" w:rsidP="002C695C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D336185" w14:textId="77777777" w:rsidR="002C695C" w:rsidRPr="000820F3" w:rsidRDefault="002C695C" w:rsidP="002C695C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>7. Координация адвокатского сообщества для</w:t>
      </w:r>
      <w:r w:rsidRPr="000820F3">
        <w:rPr>
          <w:rFonts w:ascii="Calibri" w:eastAsia="Calibri" w:hAnsi="Calibri" w:cs="Arial"/>
          <w:sz w:val="20"/>
          <w:szCs w:val="20"/>
          <w:lang w:eastAsia="ru-RU"/>
        </w:rPr>
        <w:t xml:space="preserve"> </w:t>
      </w: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>защиты интересов адвокатов</w:t>
      </w:r>
      <w:r w:rsidRPr="000820F3">
        <w:rPr>
          <w:rFonts w:ascii="Calibri" w:eastAsia="Calibri" w:hAnsi="Calibri" w:cs="Arial"/>
          <w:sz w:val="20"/>
          <w:szCs w:val="20"/>
          <w:lang w:eastAsia="ru-RU"/>
        </w:rPr>
        <w:t xml:space="preserve"> </w:t>
      </w: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>и интересов территориальных коллегий адвокатов.</w:t>
      </w:r>
    </w:p>
    <w:p w14:paraId="17310994" w14:textId="048D0942" w:rsidR="002C695C" w:rsidRPr="000820F3" w:rsidRDefault="002C695C" w:rsidP="002C695C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>7.1. Создание эффективного механизма коммуникации (</w:t>
      </w:r>
      <w:r w:rsidRPr="00D813EA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регламентированного в</w:t>
      </w:r>
      <w:r w:rsidR="00D813EA" w:rsidRPr="00D813EA">
        <w:rPr>
          <w:rFonts w:ascii="Times New Roman" w:eastAsia="Calibri" w:hAnsi="Times New Roman" w:cs="Times New Roman"/>
          <w:sz w:val="28"/>
          <w:szCs w:val="28"/>
          <w:lang w:eastAsia="ru-RU"/>
        </w:rPr>
        <w:t>о Внутренней к</w:t>
      </w:r>
      <w:r w:rsidRPr="00D813EA">
        <w:rPr>
          <w:rFonts w:ascii="Times New Roman" w:eastAsia="Calibri" w:hAnsi="Times New Roman" w:cs="Times New Roman"/>
          <w:sz w:val="28"/>
          <w:szCs w:val="28"/>
          <w:lang w:eastAsia="ru-RU"/>
        </w:rPr>
        <w:t>оммуникационной политике организации), для оперативного выявления мнения адвокатов по актуальным вопросам</w:t>
      </w: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B0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4F493992" w14:textId="77777777" w:rsidR="002C695C" w:rsidRPr="000820F3" w:rsidRDefault="002C695C" w:rsidP="002C695C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73288D4" w14:textId="77777777" w:rsidR="002C695C" w:rsidRPr="000820F3" w:rsidRDefault="002C695C" w:rsidP="002C695C">
      <w:pPr>
        <w:numPr>
          <w:ilvl w:val="1"/>
          <w:numId w:val="7"/>
        </w:numPr>
        <w:spacing w:after="0" w:line="276" w:lineRule="auto"/>
        <w:contextualSpacing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12" w:name="_Toc76212679"/>
      <w:r w:rsidRPr="000820F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 направлению Содействие совершенствованию организационно-правовых основ адвокатской деятельности и института адвокатуры:</w:t>
      </w:r>
      <w:bookmarkEnd w:id="12"/>
    </w:p>
    <w:p w14:paraId="78B81157" w14:textId="7FB730A4" w:rsidR="002C695C" w:rsidRPr="00BD62C3" w:rsidRDefault="00BD62C3" w:rsidP="002C695C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</w:t>
      </w:r>
      <w:r w:rsidR="002C695C" w:rsidRPr="00BD62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нормативно-правовой базы </w:t>
      </w:r>
      <w:r w:rsidRPr="00BD62C3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 w:rsidR="002C695C" w:rsidRPr="00BD62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F7498" w:rsidRPr="00BD62C3">
        <w:rPr>
          <w:rFonts w:ascii="Times New Roman" w:eastAsia="Calibri" w:hAnsi="Times New Roman" w:cs="Times New Roman"/>
          <w:sz w:val="28"/>
          <w:szCs w:val="28"/>
          <w:lang w:eastAsia="ru-RU"/>
        </w:rPr>
        <w:t>допуск</w:t>
      </w:r>
      <w:r w:rsidRPr="00BD62C3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9F7498" w:rsidRPr="00BD62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профессии</w:t>
      </w:r>
      <w:r w:rsidRPr="00BD62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адвоката.</w:t>
      </w:r>
      <w:r w:rsidR="009F7498" w:rsidRPr="00BD62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487E3F20" w14:textId="33AC5F7B" w:rsidR="002C695C" w:rsidRPr="000820F3" w:rsidRDefault="002C695C" w:rsidP="002C695C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r w:rsidR="00D263BD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>азработк</w:t>
      </w:r>
      <w:r w:rsidR="00D263B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проектов документов, регламентирующих проведение РКА </w:t>
      </w:r>
      <w:r w:rsidR="00D263BD" w:rsidRPr="00D263BD">
        <w:rPr>
          <w:rFonts w:ascii="Times New Roman" w:eastAsia="Calibri" w:hAnsi="Times New Roman" w:cs="Times New Roman"/>
          <w:sz w:val="28"/>
          <w:szCs w:val="28"/>
          <w:lang w:eastAsia="ru-RU"/>
        </w:rPr>
        <w:t>аттестационного</w:t>
      </w: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экзамена.</w:t>
      </w:r>
    </w:p>
    <w:p w14:paraId="2E4886AB" w14:textId="426898CE" w:rsidR="002C695C" w:rsidRPr="000820F3" w:rsidRDefault="002C695C" w:rsidP="002C695C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Актуализация вопроса передачи полномочий по проведению </w:t>
      </w:r>
      <w:r w:rsidR="00D263BD" w:rsidRPr="00D263BD">
        <w:rPr>
          <w:rFonts w:ascii="Times New Roman" w:eastAsia="Calibri" w:hAnsi="Times New Roman" w:cs="Times New Roman"/>
          <w:sz w:val="28"/>
          <w:szCs w:val="28"/>
          <w:lang w:eastAsia="ru-RU"/>
        </w:rPr>
        <w:t>аттестационного</w:t>
      </w: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экзамена РКА через проведение переговоров с лицами, принимающими решения;</w:t>
      </w:r>
    </w:p>
    <w:p w14:paraId="2F631202" w14:textId="35E8E4F9" w:rsidR="002C695C" w:rsidRPr="000820F3" w:rsidRDefault="002C695C" w:rsidP="002C695C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Согласование выработанного рабочей группой проекта (Порядка проведения </w:t>
      </w:r>
      <w:r w:rsidR="00D263BD" w:rsidRPr="00D263BD">
        <w:rPr>
          <w:rFonts w:ascii="Times New Roman" w:eastAsia="Calibri" w:hAnsi="Times New Roman" w:cs="Times New Roman"/>
          <w:sz w:val="28"/>
          <w:szCs w:val="28"/>
          <w:lang w:eastAsia="ru-RU"/>
        </w:rPr>
        <w:t>аттестационного</w:t>
      </w: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экзамена) с представителями территориальных коллегий адвокатов и его доработка. </w:t>
      </w:r>
    </w:p>
    <w:p w14:paraId="06B69FEF" w14:textId="77777777" w:rsidR="002C695C" w:rsidRPr="000820F3" w:rsidRDefault="002C695C" w:rsidP="002C695C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722590F" w14:textId="77777777" w:rsidR="002C695C" w:rsidRPr="000820F3" w:rsidRDefault="002C695C" w:rsidP="002C695C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Разработать коммуникационную политику.</w:t>
      </w:r>
    </w:p>
    <w:p w14:paraId="6BBF67FE" w14:textId="022FFDC0" w:rsidR="002C695C" w:rsidRPr="000820F3" w:rsidRDefault="002C695C" w:rsidP="002C695C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2.1. Создание рабочей группы по разработке проекта </w:t>
      </w:r>
      <w:r w:rsidR="00F55A90">
        <w:rPr>
          <w:rFonts w:ascii="Times New Roman" w:eastAsia="Calibri" w:hAnsi="Times New Roman" w:cs="Times New Roman"/>
          <w:sz w:val="28"/>
          <w:szCs w:val="28"/>
          <w:lang w:eastAsia="ru-RU"/>
        </w:rPr>
        <w:t>Внутренней к</w:t>
      </w: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>оммуникационной политики;</w:t>
      </w:r>
    </w:p>
    <w:p w14:paraId="2905696B" w14:textId="77777777" w:rsidR="002C695C" w:rsidRPr="000820F3" w:rsidRDefault="002C695C" w:rsidP="002C695C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>2.2. Рассмотрение проекта Коммуникационной политики в Президиуме РКА.</w:t>
      </w:r>
    </w:p>
    <w:p w14:paraId="4FAA084F" w14:textId="77777777" w:rsidR="002C695C" w:rsidRPr="000820F3" w:rsidRDefault="002C695C" w:rsidP="002C695C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90DA1C1" w14:textId="77777777" w:rsidR="002C695C" w:rsidRPr="000820F3" w:rsidRDefault="002C695C" w:rsidP="002C695C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Кодекса профессиональной этики адвокатов, утвержденного второй Республиканской конференцией делегатов коллегий адвокатов 26 сентября 2014 года.</w:t>
      </w:r>
    </w:p>
    <w:p w14:paraId="2B0347E6" w14:textId="77777777" w:rsidR="002C695C" w:rsidRPr="000820F3" w:rsidRDefault="002C695C" w:rsidP="002C695C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>3.1. Создание рабочей группы для анализа Кодекса профессиональной этики адвокатов и информирования адвокатов о результатах анализа.</w:t>
      </w:r>
    </w:p>
    <w:p w14:paraId="37EA13C7" w14:textId="77777777" w:rsidR="002C695C" w:rsidRPr="000820F3" w:rsidRDefault="002C695C" w:rsidP="002C695C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>3.2. Организация серии обсуждений и выработка предложений по совершенствованию норм Кодекса профессиональной этики адвоката.</w:t>
      </w:r>
    </w:p>
    <w:p w14:paraId="2A058F3D" w14:textId="77777777" w:rsidR="002C695C" w:rsidRPr="000820F3" w:rsidRDefault="002C695C" w:rsidP="002C695C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>3.3. Рассмотрение проекта изменений в Кодекс профессиональной этики адвокатов в Президиуме РКА с целью дальнейшего включения данного вопроса в повестку дня Республиканской конференцией делегатов коллегий адвокатов.</w:t>
      </w:r>
    </w:p>
    <w:p w14:paraId="3254D7C0" w14:textId="77777777" w:rsidR="002C695C" w:rsidRPr="000820F3" w:rsidRDefault="002C695C" w:rsidP="002C695C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8939795" w14:textId="04DED3D5" w:rsidR="00D263BD" w:rsidRDefault="00945449" w:rsidP="002C695C">
      <w:pPr>
        <w:numPr>
          <w:ilvl w:val="0"/>
          <w:numId w:val="4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</w:t>
      </w:r>
      <w:r w:rsidR="002C695C" w:rsidRPr="00D263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263BD" w:rsidRPr="00D263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согласование с уполномоченным государственным органом </w:t>
      </w:r>
      <w:r w:rsidR="002C695C" w:rsidRPr="00D263BD">
        <w:rPr>
          <w:rFonts w:ascii="Times New Roman" w:eastAsia="Calibri" w:hAnsi="Times New Roman" w:cs="Times New Roman"/>
          <w:sz w:val="28"/>
          <w:szCs w:val="28"/>
          <w:lang w:eastAsia="ru-RU"/>
        </w:rPr>
        <w:t>образцов и форм (формы статистического отчета)</w:t>
      </w:r>
      <w:r w:rsidR="00426BD8" w:rsidRPr="00D263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34C160B9" w14:textId="5A687BA5" w:rsidR="002C695C" w:rsidRPr="00D263BD" w:rsidRDefault="002C695C" w:rsidP="00D263BD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63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</w:t>
      </w:r>
      <w:r w:rsidR="00654B4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D263BD">
        <w:rPr>
          <w:rFonts w:ascii="Times New Roman" w:eastAsia="Calibri" w:hAnsi="Times New Roman" w:cs="Times New Roman"/>
          <w:sz w:val="28"/>
          <w:szCs w:val="28"/>
          <w:lang w:eastAsia="ru-RU"/>
        </w:rPr>
        <w:t>бобщени</w:t>
      </w:r>
      <w:r w:rsidR="00654B4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263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анализ лучших практик по представлению статистической отчетности в сфере адвокатской деятельности.</w:t>
      </w:r>
    </w:p>
    <w:p w14:paraId="79A85C44" w14:textId="5CDD3BC7" w:rsidR="002C695C" w:rsidRPr="000820F3" w:rsidRDefault="002C695C" w:rsidP="002C695C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 </w:t>
      </w:r>
      <w:r w:rsidR="00654B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Согласование </w:t>
      </w:r>
      <w:r w:rsidR="00654B49" w:rsidRPr="00654B49">
        <w:rPr>
          <w:rFonts w:ascii="Times New Roman" w:eastAsia="Calibri" w:hAnsi="Times New Roman" w:cs="Times New Roman"/>
          <w:sz w:val="28"/>
          <w:szCs w:val="28"/>
          <w:lang w:eastAsia="ru-RU"/>
        </w:rPr>
        <w:t>с уполномоченным государственным органом</w:t>
      </w:r>
      <w:r w:rsidR="00654B49" w:rsidRPr="00654B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единой </w:t>
      </w:r>
      <w:r w:rsidR="00654B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усовершенствованной </w:t>
      </w: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>формы статистической отчетности.</w:t>
      </w:r>
    </w:p>
    <w:p w14:paraId="4AE88C59" w14:textId="77777777" w:rsidR="002C695C" w:rsidRPr="000820F3" w:rsidRDefault="002C695C" w:rsidP="002C695C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65CFEAF" w14:textId="4927425F" w:rsidR="002C695C" w:rsidRPr="000820F3" w:rsidRDefault="002C695C" w:rsidP="002C695C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Разработка регламента (положения) формирования (избрания) представительных органов </w:t>
      </w:r>
      <w:r w:rsidR="00693BA2">
        <w:rPr>
          <w:rFonts w:ascii="Times New Roman" w:eastAsia="Calibri" w:hAnsi="Times New Roman" w:cs="Times New Roman"/>
          <w:sz w:val="28"/>
          <w:szCs w:val="28"/>
          <w:lang w:eastAsia="ru-RU"/>
        </w:rPr>
        <w:t>РКА</w:t>
      </w: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8A35CEF" w14:textId="0DB5FF0B" w:rsidR="002C695C" w:rsidRPr="000820F3" w:rsidRDefault="002C695C" w:rsidP="002C695C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>5.1. Создание рабочей группы по разработке проекта Положения о порядке формирования органов</w:t>
      </w:r>
      <w:r w:rsidR="00982D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82DD0" w:rsidRPr="00AD0E2A">
        <w:rPr>
          <w:rFonts w:ascii="Times New Roman" w:eastAsia="Calibri" w:hAnsi="Times New Roman" w:cs="Times New Roman"/>
          <w:sz w:val="28"/>
          <w:szCs w:val="28"/>
          <w:lang w:eastAsia="ru-RU"/>
        </w:rPr>
        <w:t>коллегии</w:t>
      </w: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РКА;</w:t>
      </w:r>
    </w:p>
    <w:p w14:paraId="3E31231A" w14:textId="77777777" w:rsidR="002C695C" w:rsidRPr="000820F3" w:rsidRDefault="002C695C" w:rsidP="002C695C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5.2. Согласование выработанного рабочей группой проекта Положения о порядке формирования представительных органов РКА с представителями территориальных коллегий адвокатов, его доработка и утверждение. </w:t>
      </w:r>
    </w:p>
    <w:p w14:paraId="7E1C73F5" w14:textId="77777777" w:rsidR="002C695C" w:rsidRPr="000820F3" w:rsidRDefault="002C695C" w:rsidP="002C695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998434" w14:textId="77777777" w:rsidR="002C695C" w:rsidRPr="000820F3" w:rsidRDefault="002C695C" w:rsidP="002C695C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Разработка Положения о порядке проведения Республиканской конференцией делегатов коллегий адвокатов.</w:t>
      </w:r>
    </w:p>
    <w:p w14:paraId="30717EA8" w14:textId="77777777" w:rsidR="002C695C" w:rsidRPr="000820F3" w:rsidRDefault="002C695C" w:rsidP="002C695C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>6.1. Создание рабочей группы для разработки проекта Положения о порядке проведения Республиканской конференцией делегатов коллегий адвокатов, с включением в проект возможности проведения в онлайн формате.</w:t>
      </w:r>
    </w:p>
    <w:p w14:paraId="0D14BC9D" w14:textId="77777777" w:rsidR="002C695C" w:rsidRPr="000820F3" w:rsidRDefault="002C695C" w:rsidP="002C695C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6.2. Согласование выработанного рабочей группой проекта</w:t>
      </w:r>
      <w:r w:rsidRPr="000820F3">
        <w:rPr>
          <w:rFonts w:ascii="Calibri" w:eastAsia="Calibri" w:hAnsi="Calibri" w:cs="Arial"/>
          <w:sz w:val="20"/>
          <w:szCs w:val="20"/>
          <w:lang w:eastAsia="ru-RU"/>
        </w:rPr>
        <w:t xml:space="preserve"> </w:t>
      </w: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>с представителями территориальных коллегий адвокатов и его доработка.</w:t>
      </w:r>
    </w:p>
    <w:p w14:paraId="6F9494BF" w14:textId="77777777" w:rsidR="002C695C" w:rsidRPr="000820F3" w:rsidRDefault="002C695C" w:rsidP="002C695C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21B48B1" w14:textId="77777777" w:rsidR="002C695C" w:rsidRPr="000820F3" w:rsidRDefault="002C695C" w:rsidP="002C695C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организационно-правовых основ повышения квалификации адвокатов.</w:t>
      </w:r>
    </w:p>
    <w:p w14:paraId="5BC077F4" w14:textId="77777777" w:rsidR="002C695C" w:rsidRPr="000820F3" w:rsidRDefault="002C695C" w:rsidP="002C695C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>7.1. Создание рабочей группы для проведения анализа системы повышения квалификации адвокатов с целью выявления процедур, нуждающихся в нормативном регулировании.</w:t>
      </w:r>
    </w:p>
    <w:p w14:paraId="01C6BAB0" w14:textId="77777777" w:rsidR="002C695C" w:rsidRPr="000820F3" w:rsidRDefault="002C695C" w:rsidP="002C695C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>7.1. Разработка рабочей группой проекта Положения о порядке повышения квалификации адвокатов.</w:t>
      </w:r>
    </w:p>
    <w:p w14:paraId="3FF4ACC2" w14:textId="77777777" w:rsidR="002C695C" w:rsidRPr="000820F3" w:rsidRDefault="002C695C" w:rsidP="002C695C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>7.2. Согласование выработанного рабочей группой проекта с представителями территориальных коллегий адвокатов и его доработка.</w:t>
      </w:r>
    </w:p>
    <w:p w14:paraId="28945883" w14:textId="77777777" w:rsidR="002C695C" w:rsidRPr="000820F3" w:rsidRDefault="002C695C" w:rsidP="002C695C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7.3. Разработка плана мероприятий по совершенствованию организационно-правовых основ системы повышения квалификации адвокатов. </w:t>
      </w:r>
    </w:p>
    <w:p w14:paraId="5E144F63" w14:textId="77777777" w:rsidR="002C695C" w:rsidRPr="000820F3" w:rsidRDefault="002C695C" w:rsidP="002C695C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71DF1AE" w14:textId="77777777" w:rsidR="00281CE1" w:rsidRDefault="00281CE1" w:rsidP="002C695C">
      <w:pPr>
        <w:numPr>
          <w:ilvl w:val="0"/>
          <w:numId w:val="4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1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Совершенствование </w:t>
      </w:r>
      <w:r w:rsidRPr="00281CE1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</w:t>
      </w:r>
      <w:r w:rsidRPr="00281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</w:t>
      </w:r>
      <w:r w:rsidRPr="00281CE1">
        <w:rPr>
          <w:rFonts w:ascii="Times New Roman" w:eastAsia="Calibri" w:hAnsi="Times New Roman" w:cs="Times New Roman"/>
          <w:sz w:val="28"/>
          <w:szCs w:val="28"/>
          <w:lang w:eastAsia="ru-RU"/>
        </w:rPr>
        <w:t>о порядке прохождения стажировки стажерами адвокатов</w:t>
      </w:r>
      <w:r w:rsidR="002C695C" w:rsidRPr="00281CE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75A10" w:rsidRPr="00281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5FE06ED5" w14:textId="3704468D" w:rsidR="002C695C" w:rsidRPr="00281CE1" w:rsidRDefault="002C695C" w:rsidP="00281CE1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1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8.1. Разработать проект </w:t>
      </w:r>
      <w:r w:rsidR="00281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изменений и дополнений или новой редакции </w:t>
      </w:r>
      <w:r w:rsidR="00281CE1" w:rsidRPr="00281CE1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порядке прохождения стажировки стажерами адвокатов</w:t>
      </w:r>
      <w:r w:rsidRPr="00281CE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4008BB38" w14:textId="3A135E1F" w:rsidR="002C695C" w:rsidRPr="000820F3" w:rsidRDefault="002C695C" w:rsidP="002C695C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>8.2. Согласование выработанного проекта с представителями территориальных коллегий адвокатов и его доработка.</w:t>
      </w:r>
    </w:p>
    <w:p w14:paraId="2A032504" w14:textId="1547526B" w:rsidR="002C695C" w:rsidRPr="000820F3" w:rsidRDefault="002C695C" w:rsidP="002C695C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8.3. Утверждение </w:t>
      </w:r>
      <w:r w:rsidR="00281CE1" w:rsidRPr="00281CE1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изменений и дополнений или новой редакции Положения о порядке прохождения стажировки стажерами адвокатов</w:t>
      </w:r>
      <w:r w:rsidRPr="000820F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5AFE3D7" w14:textId="77777777" w:rsidR="002C695C" w:rsidRPr="000820F3" w:rsidRDefault="002C695C" w:rsidP="002C695C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7C4A3B1" w14:textId="7DB7CFCC" w:rsidR="002C695C" w:rsidRDefault="002C695C" w:rsidP="002C695C">
      <w:pPr>
        <w:numPr>
          <w:ilvl w:val="1"/>
          <w:numId w:val="7"/>
        </w:numPr>
        <w:spacing w:after="0" w:line="276" w:lineRule="auto"/>
        <w:contextualSpacing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13" w:name="_Toc76212680"/>
      <w:r w:rsidRPr="000820F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 направлению Обеспечение высокого уровня оказываемой адвокатами квалифицированной юридической помощи:</w:t>
      </w:r>
      <w:bookmarkEnd w:id="13"/>
    </w:p>
    <w:p w14:paraId="2DC8AF6B" w14:textId="77777777" w:rsidR="002C695C" w:rsidRPr="000820F3" w:rsidRDefault="002C695C" w:rsidP="008E40BE">
      <w:pPr>
        <w:numPr>
          <w:ilvl w:val="0"/>
          <w:numId w:val="5"/>
        </w:numPr>
        <w:spacing w:after="0" w:line="276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ВУЗами в сфере подготовки юридических кадров.</w:t>
      </w:r>
    </w:p>
    <w:p w14:paraId="06FE67DA" w14:textId="77777777" w:rsidR="002C695C" w:rsidRPr="000820F3" w:rsidRDefault="002C695C" w:rsidP="008E40B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Организация и проведение ежегодного мероприятия для обмена мнениями с ВУЗами об актуальных вопросах и проблемах составления учебных программ и планов согласно требованиям актуального законодательства и правоприменительной практики.</w:t>
      </w:r>
    </w:p>
    <w:p w14:paraId="68E2D0B6" w14:textId="77777777" w:rsidR="002C695C" w:rsidRPr="000820F3" w:rsidRDefault="002C695C" w:rsidP="002C695C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Постоянный диалог с ВУЗами по совершенствованию учебных программ.</w:t>
      </w:r>
    </w:p>
    <w:p w14:paraId="606DD0FF" w14:textId="77777777" w:rsidR="002C695C" w:rsidRPr="000820F3" w:rsidRDefault="002C695C" w:rsidP="002C695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7C2A4" w14:textId="77777777" w:rsidR="002C695C" w:rsidRPr="000820F3" w:rsidRDefault="002C695C" w:rsidP="002C695C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Совершенствование законодательной базы по вопросам расширения прав адвокатов.</w:t>
      </w:r>
    </w:p>
    <w:p w14:paraId="0EF2FF06" w14:textId="77777777" w:rsidR="002C695C" w:rsidRPr="000820F3" w:rsidRDefault="002C695C" w:rsidP="002C695C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Создание рабочей группы для анализа законодательства с целью выявления необходимости и возможностей расширения прав адвокатов.</w:t>
      </w:r>
    </w:p>
    <w:p w14:paraId="1B2E3CF5" w14:textId="77777777" w:rsidR="002C695C" w:rsidRPr="000820F3" w:rsidRDefault="002C695C" w:rsidP="002C695C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Обсуждение выработанного рабочей группой проекта с представителями территориальных коллегий адвокатов и его доработка.</w:t>
      </w:r>
    </w:p>
    <w:p w14:paraId="57E54A2F" w14:textId="77777777" w:rsidR="002C695C" w:rsidRPr="000820F3" w:rsidRDefault="002C695C" w:rsidP="002C695C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Инициирование выработанного проекта через коммуникацию с субъектами, наделёнными законодательной инициативой.</w:t>
      </w:r>
    </w:p>
    <w:p w14:paraId="125BDC59" w14:textId="77777777" w:rsidR="002C695C" w:rsidRPr="000820F3" w:rsidRDefault="002C695C" w:rsidP="002C695C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20EBB1" w14:textId="77777777" w:rsidR="002C695C" w:rsidRPr="000820F3" w:rsidRDefault="002C695C" w:rsidP="002C695C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Единообразие дисциплинарной практики по вопросам привлечения адвокатов к ответственности (обобщение практики, анализ).</w:t>
      </w:r>
    </w:p>
    <w:p w14:paraId="2EFEC955" w14:textId="77777777" w:rsidR="002C695C" w:rsidRPr="000820F3" w:rsidRDefault="002C695C" w:rsidP="002C695C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Проведение ежегодного анализа дисциплинарной практики в территориальных коллегиях адвокатов и публикация. </w:t>
      </w:r>
    </w:p>
    <w:p w14:paraId="7F7E8828" w14:textId="77777777" w:rsidR="002C695C" w:rsidRPr="002C695C" w:rsidRDefault="002C695C" w:rsidP="002C695C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F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Проведение ежегодного анализа дисциплинарной практики в Дисциплинарной комиссии адвокатуры и его публикация.</w:t>
      </w:r>
      <w:r w:rsidRPr="002C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3A7545" w14:textId="77777777" w:rsidR="002C695C" w:rsidRPr="002C695C" w:rsidRDefault="002C695C" w:rsidP="002C695C">
      <w:pPr>
        <w:spacing w:after="0" w:line="276" w:lineRule="auto"/>
        <w:ind w:left="260"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C42ECA" w14:textId="534F8A94" w:rsidR="002C695C" w:rsidRPr="00E750C3" w:rsidRDefault="002C695C" w:rsidP="00233BE7">
      <w:pPr>
        <w:jc w:val="both"/>
        <w:rPr>
          <w:sz w:val="28"/>
          <w:szCs w:val="28"/>
        </w:rPr>
      </w:pPr>
    </w:p>
    <w:sectPr w:rsidR="002C695C" w:rsidRPr="00E750C3" w:rsidSect="00CB144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C1243" w14:textId="77777777" w:rsidR="00E57B40" w:rsidRDefault="00E57B40" w:rsidP="002C695C">
      <w:pPr>
        <w:spacing w:after="0" w:line="240" w:lineRule="auto"/>
      </w:pPr>
      <w:r>
        <w:separator/>
      </w:r>
    </w:p>
  </w:endnote>
  <w:endnote w:type="continuationSeparator" w:id="0">
    <w:p w14:paraId="68F97340" w14:textId="77777777" w:rsidR="00E57B40" w:rsidRDefault="00E57B40" w:rsidP="002C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4626757"/>
      <w:docPartObj>
        <w:docPartGallery w:val="Page Numbers (Bottom of Page)"/>
        <w:docPartUnique/>
      </w:docPartObj>
    </w:sdtPr>
    <w:sdtContent>
      <w:p w14:paraId="05FD5F5B" w14:textId="7FF974E7" w:rsidR="00CB1442" w:rsidRDefault="00CB14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6C3ECF" w14:textId="77777777" w:rsidR="002C695C" w:rsidRDefault="002C69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52480" w14:textId="77777777" w:rsidR="00E57B40" w:rsidRDefault="00E57B40" w:rsidP="002C695C">
      <w:pPr>
        <w:spacing w:after="0" w:line="240" w:lineRule="auto"/>
      </w:pPr>
      <w:r>
        <w:separator/>
      </w:r>
    </w:p>
  </w:footnote>
  <w:footnote w:type="continuationSeparator" w:id="0">
    <w:p w14:paraId="2F8F2548" w14:textId="77777777" w:rsidR="00E57B40" w:rsidRDefault="00E57B40" w:rsidP="002C6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EFDC8" w14:textId="45E9649A" w:rsidR="002C695C" w:rsidRPr="002C695C" w:rsidRDefault="002C695C" w:rsidP="002C695C">
    <w:pPr>
      <w:pStyle w:val="a3"/>
      <w:jc w:val="right"/>
      <w:rPr>
        <w:sz w:val="44"/>
        <w:szCs w:val="44"/>
      </w:rPr>
    </w:pPr>
    <w:r w:rsidRPr="002C695C">
      <w:rPr>
        <w:sz w:val="44"/>
        <w:szCs w:val="44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F271E"/>
    <w:multiLevelType w:val="hybridMultilevel"/>
    <w:tmpl w:val="026E7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E65C6"/>
    <w:multiLevelType w:val="multilevel"/>
    <w:tmpl w:val="868C3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42A5AB0"/>
    <w:multiLevelType w:val="hybridMultilevel"/>
    <w:tmpl w:val="2EAA7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74E4"/>
    <w:multiLevelType w:val="multilevel"/>
    <w:tmpl w:val="58A0697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4899680B"/>
    <w:multiLevelType w:val="hybridMultilevel"/>
    <w:tmpl w:val="D520A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C696E"/>
    <w:multiLevelType w:val="hybridMultilevel"/>
    <w:tmpl w:val="ED32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E525A"/>
    <w:multiLevelType w:val="hybridMultilevel"/>
    <w:tmpl w:val="453EB7B2"/>
    <w:lvl w:ilvl="0" w:tplc="11927992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0NjM2NbS0MDQ2NbVQ0lEKTi0uzszPAykwrgUAuXWYzCwAAAA="/>
  </w:docVars>
  <w:rsids>
    <w:rsidRoot w:val="002C695C"/>
    <w:rsid w:val="0000728C"/>
    <w:rsid w:val="0004639C"/>
    <w:rsid w:val="0006488E"/>
    <w:rsid w:val="000820F3"/>
    <w:rsid w:val="000B3DD4"/>
    <w:rsid w:val="000C22AD"/>
    <w:rsid w:val="000D098A"/>
    <w:rsid w:val="000F2C0D"/>
    <w:rsid w:val="001731CC"/>
    <w:rsid w:val="00233BE7"/>
    <w:rsid w:val="002448A4"/>
    <w:rsid w:val="00257121"/>
    <w:rsid w:val="00281CE1"/>
    <w:rsid w:val="002C695C"/>
    <w:rsid w:val="002E4F72"/>
    <w:rsid w:val="00320729"/>
    <w:rsid w:val="0038781F"/>
    <w:rsid w:val="003E6234"/>
    <w:rsid w:val="00426BD8"/>
    <w:rsid w:val="00450120"/>
    <w:rsid w:val="004B5433"/>
    <w:rsid w:val="004C052E"/>
    <w:rsid w:val="004F1B4F"/>
    <w:rsid w:val="0050422E"/>
    <w:rsid w:val="00506D35"/>
    <w:rsid w:val="005264FE"/>
    <w:rsid w:val="00573781"/>
    <w:rsid w:val="0059058F"/>
    <w:rsid w:val="005C0F6A"/>
    <w:rsid w:val="005C59C1"/>
    <w:rsid w:val="005F089F"/>
    <w:rsid w:val="00654B49"/>
    <w:rsid w:val="00693BA2"/>
    <w:rsid w:val="006D2239"/>
    <w:rsid w:val="006E4FEB"/>
    <w:rsid w:val="006F42C1"/>
    <w:rsid w:val="00706F08"/>
    <w:rsid w:val="00794DC0"/>
    <w:rsid w:val="007B2AFA"/>
    <w:rsid w:val="007B36FF"/>
    <w:rsid w:val="007C6DB8"/>
    <w:rsid w:val="007F779F"/>
    <w:rsid w:val="00824BD1"/>
    <w:rsid w:val="00835320"/>
    <w:rsid w:val="0086075B"/>
    <w:rsid w:val="0086146E"/>
    <w:rsid w:val="00864B21"/>
    <w:rsid w:val="008936B4"/>
    <w:rsid w:val="008C4B8C"/>
    <w:rsid w:val="008D487C"/>
    <w:rsid w:val="008E0E55"/>
    <w:rsid w:val="008E40BE"/>
    <w:rsid w:val="00917950"/>
    <w:rsid w:val="00922187"/>
    <w:rsid w:val="00945449"/>
    <w:rsid w:val="00982DD0"/>
    <w:rsid w:val="009D2E43"/>
    <w:rsid w:val="009E6D43"/>
    <w:rsid w:val="009F7498"/>
    <w:rsid w:val="00A17E12"/>
    <w:rsid w:val="00A66693"/>
    <w:rsid w:val="00A71236"/>
    <w:rsid w:val="00A85B0E"/>
    <w:rsid w:val="00A86798"/>
    <w:rsid w:val="00AD0E2A"/>
    <w:rsid w:val="00B479DB"/>
    <w:rsid w:val="00B5685A"/>
    <w:rsid w:val="00B90534"/>
    <w:rsid w:val="00B96F6C"/>
    <w:rsid w:val="00BD62C3"/>
    <w:rsid w:val="00C66951"/>
    <w:rsid w:val="00CB092B"/>
    <w:rsid w:val="00CB1442"/>
    <w:rsid w:val="00D263BD"/>
    <w:rsid w:val="00D41A61"/>
    <w:rsid w:val="00D56593"/>
    <w:rsid w:val="00D813EA"/>
    <w:rsid w:val="00DB0311"/>
    <w:rsid w:val="00DB4D9A"/>
    <w:rsid w:val="00DE218D"/>
    <w:rsid w:val="00DE5587"/>
    <w:rsid w:val="00E37E62"/>
    <w:rsid w:val="00E57B40"/>
    <w:rsid w:val="00E6436C"/>
    <w:rsid w:val="00E72898"/>
    <w:rsid w:val="00E750C3"/>
    <w:rsid w:val="00ED590F"/>
    <w:rsid w:val="00EF37BA"/>
    <w:rsid w:val="00F24F26"/>
    <w:rsid w:val="00F55A90"/>
    <w:rsid w:val="00F75A10"/>
    <w:rsid w:val="00F75BD2"/>
    <w:rsid w:val="00FD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7F92"/>
  <w15:chartTrackingRefBased/>
  <w15:docId w15:val="{5BED6C26-4BA9-42F9-97E5-0992C5F9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695C"/>
  </w:style>
  <w:style w:type="paragraph" w:styleId="a5">
    <w:name w:val="footer"/>
    <w:basedOn w:val="a"/>
    <w:link w:val="a6"/>
    <w:uiPriority w:val="99"/>
    <w:unhideWhenUsed/>
    <w:rsid w:val="002C6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695C"/>
  </w:style>
  <w:style w:type="paragraph" w:styleId="1">
    <w:name w:val="toc 1"/>
    <w:basedOn w:val="a"/>
    <w:next w:val="a"/>
    <w:autoRedefine/>
    <w:uiPriority w:val="39"/>
    <w:unhideWhenUsed/>
    <w:rsid w:val="002C695C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2C695C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2C6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83FD4-FB9F-4DB3-8464-392BC937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10</Pages>
  <Words>2453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Жылдыз Ниязова</dc:creator>
  <cp:keywords/>
  <dc:description/>
  <cp:lastModifiedBy>Жылдыз Ниязова</cp:lastModifiedBy>
  <cp:revision>157</cp:revision>
  <dcterms:created xsi:type="dcterms:W3CDTF">2021-05-10T16:05:00Z</dcterms:created>
  <dcterms:modified xsi:type="dcterms:W3CDTF">2021-07-03T07:51:00Z</dcterms:modified>
</cp:coreProperties>
</file>