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C2" w:rsidRPr="007628B4" w:rsidRDefault="001152C2" w:rsidP="001152C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7628B4">
        <w:rPr>
          <w:rFonts w:ascii="Times New Roman" w:hAnsi="Times New Roman"/>
          <w:b/>
          <w:bCs/>
          <w:color w:val="000000" w:themeColor="text1"/>
          <w:sz w:val="24"/>
          <w:szCs w:val="24"/>
        </w:rPr>
        <w:t>СРАВНИТЕЛЬНАЯ ТАБЛИЦА</w:t>
      </w:r>
    </w:p>
    <w:p w:rsidR="001152C2" w:rsidRPr="007628B4" w:rsidRDefault="001152C2" w:rsidP="001152C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628B4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проекту Закона Республики Казахстан</w:t>
      </w:r>
    </w:p>
    <w:p w:rsidR="001152C2" w:rsidRPr="007628B4" w:rsidRDefault="001152C2" w:rsidP="001152C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</w:pPr>
      <w:r w:rsidRPr="007628B4"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  <w:t>«О внесении изменений и дополнений в некоторые законодательные акты Республики Казахстан по вопросам обеспечения мер по развитию и продвижению экспорта отечественных обработанных товаров (работ, услуг) на внешние рынки»</w:t>
      </w:r>
    </w:p>
    <w:p w:rsidR="001152C2" w:rsidRPr="007628B4" w:rsidRDefault="001152C2" w:rsidP="001152C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</w:pPr>
    </w:p>
    <w:p w:rsidR="001152C2" w:rsidRPr="007628B4" w:rsidRDefault="001152C2" w:rsidP="001152C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</w:pPr>
    </w:p>
    <w:p w:rsidR="001152C2" w:rsidRPr="007628B4" w:rsidRDefault="001152C2" w:rsidP="001152C2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</w:pPr>
    </w:p>
    <w:tbl>
      <w:tblPr>
        <w:tblW w:w="147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063"/>
        <w:gridCol w:w="4064"/>
        <w:gridCol w:w="4064"/>
      </w:tblGrid>
      <w:tr w:rsidR="001152C2" w:rsidRPr="007628B4" w:rsidTr="00FF1D59">
        <w:tc>
          <w:tcPr>
            <w:tcW w:w="675" w:type="dxa"/>
            <w:shd w:val="clear" w:color="auto" w:fill="auto"/>
          </w:tcPr>
          <w:p w:rsidR="001152C2" w:rsidRPr="007628B4" w:rsidRDefault="001152C2" w:rsidP="00A8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7628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152C2" w:rsidRPr="007628B4" w:rsidRDefault="001152C2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1152C2" w:rsidRPr="007628B4" w:rsidRDefault="001152C2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Структу</w:t>
            </w:r>
            <w:r w:rsidRPr="007628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628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ный элемент</w:t>
            </w:r>
          </w:p>
        </w:tc>
        <w:tc>
          <w:tcPr>
            <w:tcW w:w="4063" w:type="dxa"/>
            <w:shd w:val="clear" w:color="auto" w:fill="auto"/>
          </w:tcPr>
          <w:p w:rsidR="001152C2" w:rsidRPr="007628B4" w:rsidRDefault="001152C2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Редакция законодательного акта</w:t>
            </w:r>
          </w:p>
        </w:tc>
        <w:tc>
          <w:tcPr>
            <w:tcW w:w="4064" w:type="dxa"/>
            <w:shd w:val="clear" w:color="auto" w:fill="auto"/>
          </w:tcPr>
          <w:p w:rsidR="001152C2" w:rsidRPr="007628B4" w:rsidRDefault="001152C2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Редакция проекта</w:t>
            </w:r>
          </w:p>
        </w:tc>
        <w:tc>
          <w:tcPr>
            <w:tcW w:w="4064" w:type="dxa"/>
            <w:shd w:val="clear" w:color="auto" w:fill="auto"/>
          </w:tcPr>
          <w:p w:rsidR="001152C2" w:rsidRPr="007628B4" w:rsidRDefault="001152C2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необходимости внесения поправок</w:t>
            </w:r>
          </w:p>
        </w:tc>
      </w:tr>
      <w:tr w:rsidR="001152C2" w:rsidRPr="007628B4" w:rsidTr="00FF1D59">
        <w:tc>
          <w:tcPr>
            <w:tcW w:w="14709" w:type="dxa"/>
            <w:gridSpan w:val="5"/>
            <w:shd w:val="clear" w:color="auto" w:fill="auto"/>
          </w:tcPr>
          <w:p w:rsidR="001152C2" w:rsidRPr="00A2024B" w:rsidRDefault="00EF0BF6" w:rsidP="00A202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2024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Гражданский Кодекс Республики Казахстан (Особенная часть) от 1 июля 1999 года № 409-I</w:t>
            </w:r>
          </w:p>
        </w:tc>
      </w:tr>
      <w:tr w:rsidR="00D75241" w:rsidRPr="007628B4" w:rsidTr="00FF1D59">
        <w:tc>
          <w:tcPr>
            <w:tcW w:w="675" w:type="dxa"/>
            <w:shd w:val="clear" w:color="auto" w:fill="auto"/>
          </w:tcPr>
          <w:p w:rsidR="00D75241" w:rsidRPr="00FF1D59" w:rsidRDefault="00ED7B17" w:rsidP="00ED7B17">
            <w:pPr>
              <w:pStyle w:val="a3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75241" w:rsidRPr="007628B4" w:rsidRDefault="00EF0BF6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статья 814</w:t>
            </w:r>
          </w:p>
        </w:tc>
        <w:tc>
          <w:tcPr>
            <w:tcW w:w="4063" w:type="dxa"/>
            <w:shd w:val="clear" w:color="auto" w:fill="auto"/>
          </w:tcPr>
          <w:p w:rsidR="003A386E" w:rsidRPr="007628B4" w:rsidRDefault="003A386E" w:rsidP="003A38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Статья 814. </w:t>
            </w: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Страховщик </w:t>
            </w:r>
          </w:p>
          <w:p w:rsidR="003A386E" w:rsidRPr="007628B4" w:rsidRDefault="003A386E" w:rsidP="003A38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Страховщик - лицо, осуществляющее страхование, то есть обязанное при наступлении страхового случая произвести страховую выплату страхователю или иному лицу, в пользу которого заключен договор (выгодоприобретателю), в пределах определенной договором суммы (страховой суммы). </w:t>
            </w:r>
          </w:p>
          <w:p w:rsidR="00D75241" w:rsidRPr="007628B4" w:rsidRDefault="003A386E" w:rsidP="003A38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Страховщиком может быть только юридическое лицо, зарегистрированное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законодательным актом Республики Казахстан о взаимном страховании.</w:t>
            </w:r>
          </w:p>
        </w:tc>
        <w:tc>
          <w:tcPr>
            <w:tcW w:w="4064" w:type="dxa"/>
            <w:shd w:val="clear" w:color="auto" w:fill="auto"/>
          </w:tcPr>
          <w:p w:rsidR="00BC4046" w:rsidRPr="007628B4" w:rsidRDefault="00BC4046" w:rsidP="00BC404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Статья 814. </w:t>
            </w: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Страховщик </w:t>
            </w:r>
          </w:p>
          <w:p w:rsidR="00BC4046" w:rsidRPr="007628B4" w:rsidRDefault="00BC4046" w:rsidP="00A84D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Страховщик - лицо, осуществляющее страхование, то есть обязанное при наступлении страхового случая произвести страховую выплату страхователю или иному лицу, в пользу которого заключен договор (выгодоприобретателю), в пределах определенной договором суммы (страховой суммы).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Страховщиком может быть только юридическое лицо, зарегистрированное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законодательным актом Республики Казахстан о взаимном страховании 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или экспортно-кредитным агентством в соответствии с настоящим кодексом.</w:t>
            </w:r>
          </w:p>
        </w:tc>
        <w:tc>
          <w:tcPr>
            <w:tcW w:w="4064" w:type="dxa"/>
            <w:shd w:val="clear" w:color="auto" w:fill="auto"/>
          </w:tcPr>
          <w:p w:rsidR="007D7086" w:rsidRPr="007628B4" w:rsidRDefault="00BC4046" w:rsidP="007D7086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АО «ЭСК «KazakhExport» (далее - Общество)</w:t>
            </w:r>
            <w:r w:rsidR="007D7086"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проводится работа по выводу из-под регулирования финансового регулятора в лице Агентства РК по регулированию и развитию финансового рынка</w:t>
            </w:r>
            <w:r w:rsidR="00104F13"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(далее - Агентство)</w:t>
            </w:r>
            <w:r w:rsidR="007D7086"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Осуществление страховой деятельности без лицензии и автономия деятельности в связи с выводом из-под регулирования Агентства предоставит возможность для уменьшения бюрократических барьеров при оказании услуг экспортерам. </w:t>
            </w:r>
          </w:p>
          <w:p w:rsidR="007D7086" w:rsidRPr="007628B4" w:rsidRDefault="007D7086" w:rsidP="007D7086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75241" w:rsidRPr="007628B4" w:rsidRDefault="00D75241" w:rsidP="00A84D79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4072" w:rsidRPr="007628B4" w:rsidTr="00FF1D59">
        <w:tc>
          <w:tcPr>
            <w:tcW w:w="675" w:type="dxa"/>
            <w:shd w:val="clear" w:color="auto" w:fill="auto"/>
          </w:tcPr>
          <w:p w:rsidR="003F4072" w:rsidRDefault="001261C5" w:rsidP="003F4072">
            <w:pPr>
              <w:pStyle w:val="a3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3F4072" w:rsidRPr="007628B4" w:rsidRDefault="003F4072" w:rsidP="003F407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Пункт 2-1 статьи 826</w:t>
            </w:r>
          </w:p>
        </w:tc>
        <w:tc>
          <w:tcPr>
            <w:tcW w:w="4063" w:type="dxa"/>
            <w:shd w:val="clear" w:color="auto" w:fill="auto"/>
          </w:tcPr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Статья 826. Содержание договора страхования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1. Договор страхования должен содержать: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1) наименование, место нахождения и банковские реквизиты страховщика;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2) фамилию, имя, отчество (если оно указано в документе, удостоверяющем личность) и местожительства страхователя (если им является физическое лицо) или его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наименование, место нахождения и банковские реквизиты (если им является юридическое лицо);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2-1) фамилию, имя, отчество (если оно указано в документе, удостоверяющем личность), контактный номер телефона и индивидуальный идентификационный номер страхового агента (если им является физическое лицо-резидент Республики Казахстан) или наименование, место нахождения, контактный номер телефона и бизнес-идентификационный номер страхового агента (если им является юридическое лицо-резидент Республики Казахстан);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3) указание объекта страхования;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4) указание страхового случая;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     5) размеры страховой суммы (за исключением договоров аннуитетного страхования и договоров страхования, предусматривающих условие участия страхователя в инвестициях), порядок и сроки осуществления страховой выплаты;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6) размер страховой премии, порядок и сроки их уплаты;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6-1) размер вознаграждения страховщика за управление исламским страховым фондом, условия и порядок его уплаты (при заключении договора исламского страхования);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6-2) указание о наличии или отсутствии комиссионного вознаграждения, причитающегося страховому агенту;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7) дату заключения и срок действия договора;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8) указания о застрахованном и выгодоприобретателе, если они являются участниками страхового отношения;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9) номер, серию договора (страхового полиса);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10) случаи и порядок внесения изменений в условия договора;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10-1) обязанность страхователя незамедлительно сообщать страховщику о ставших ему известными значительных </w:t>
            </w: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изменениях в обстоятельствах, сообщенных страховщику при заключении договора, если эти изменения могут существенно повлиять на увеличение страхового риска в период действия договора имущественного страхования (пункт 1 статьи 834 настоящего Кодекса);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11) условия выплаты и размер выкупной суммы (для накопительного страхования, за исключением договоров страхования, предусматривающих условие участия страхователя в инвестициях);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11-1) сроки уведомления страхователя или застрахованного о недостающих документах, необходимых для осуществления страховой выплаты;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12) утратил силу Законом РК от 12.01.2012 № 538-IV (вводится в действие с 01.01.2013);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13) утратил силу Законом РК от 12.01.2012 № 538-IV (вводится в действие с 01.01.2013);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14) вид валюты страховой суммы, страховой выплаты и страховой премии;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15) указание идентификационного номера, признака резидентства и сектора экономики страхователя;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     16) указание идентификационного номера, признака резидентства и сектора экономики застрахованного (выгодоприобретателя), если он не является страхователем по договору страхования, в случае указания застрахованного (выгодоприобретателя) в договоре страхования.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2. По соглашению сторон в договор могут быть включены иные условия.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2-1. Франшиза - предусмотренное условиями страхования освобождение страховщика от возмещения ущерба, не превышающего определенного размера.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Франшиза бывает условная (невычитаемая) и безусловная (вычитаемая).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При условной франшизе страховщик освобождается от возмещения ущерба, не превышающего установленного размера франшизы, но должен возместить ущерб полностью, если его размер больше этой суммы.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При безусловной франшизе ущерб во всех случаях возмещается за вычетом установленной суммы.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     Франшиза устанавливается либо в процентах к страховой сумме, либо в абсолютном размере.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3. Если договор страхования содержит условия, ухудшающие положение страхователя по сравнению с теми, которые предусмотрены законодательными актами, действуют правила, установленные этими законодательными актами.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4. Период ответственности перестраховщика по договору перестрахования должен соответствовать периоду ответственности страховщика по договору страхования, обязательства по которому переданы в перестрахование, если договором перестрахования не предусмотрено иное.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5. Ответственность за неполноту условий, подлежащих указанию в договоре страхования, несет страховщик.</w:t>
            </w:r>
          </w:p>
        </w:tc>
        <w:tc>
          <w:tcPr>
            <w:tcW w:w="4064" w:type="dxa"/>
            <w:shd w:val="clear" w:color="auto" w:fill="auto"/>
          </w:tcPr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Статья 826. Содержание договора страхования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2-1. Франшиза - предусмотренное условиями страхования освобождение страховщика от возмещения ущерба, не превышающего определенного размера.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Франшиза бывает условная (невычитаемая) и безусловная (вычитаемая).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При условной франшизе страховщик освобождается от возмещения ущерба, не превышающего установленного размера франшизы, но должен возместить ущерб полностью, если его размер больше этой суммы.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При безусловной франшизе ущерб во всех случаях возмещается за вычетом установленной суммы.</w:t>
            </w:r>
          </w:p>
          <w:p w:rsidR="003F4072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Франшиза устанавливается либо в процентах к страховой сумме, либо в абсолютном размере.</w:t>
            </w:r>
          </w:p>
          <w:p w:rsidR="003F4072" w:rsidRPr="0041296D" w:rsidRDefault="003F4072" w:rsidP="003F4072">
            <w:pPr>
              <w:spacing w:after="0" w:line="240" w:lineRule="auto"/>
              <w:ind w:firstLine="258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Франшиза устанавливается в процентах от убытка для национальной компании, осуществляющей функции по поддержке экспорта.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29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3F4072" w:rsidRPr="0041296D" w:rsidRDefault="003F4072" w:rsidP="003F40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3F4072" w:rsidRPr="007628B4" w:rsidRDefault="003F4072" w:rsidP="001261C5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целях </w:t>
            </w:r>
            <w:r w:rsidR="001261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уточнения размера франшизы. </w:t>
            </w:r>
          </w:p>
        </w:tc>
      </w:tr>
      <w:tr w:rsidR="000F78C9" w:rsidRPr="007628B4" w:rsidTr="00FF1D59">
        <w:tc>
          <w:tcPr>
            <w:tcW w:w="675" w:type="dxa"/>
            <w:shd w:val="clear" w:color="auto" w:fill="auto"/>
          </w:tcPr>
          <w:p w:rsidR="000F78C9" w:rsidRPr="007628B4" w:rsidRDefault="001261C5" w:rsidP="00ED7B17">
            <w:pPr>
              <w:pStyle w:val="a3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0F78C9" w:rsidRPr="007628B4" w:rsidRDefault="00530361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статья 840</w:t>
            </w:r>
          </w:p>
        </w:tc>
        <w:tc>
          <w:tcPr>
            <w:tcW w:w="4063" w:type="dxa"/>
            <w:shd w:val="clear" w:color="auto" w:fill="auto"/>
          </w:tcPr>
          <w:p w:rsidR="000F78C9" w:rsidRPr="007628B4" w:rsidRDefault="000F78C9" w:rsidP="00A84D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Статья 840.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Переход к страховщику прав страхователя на возмещение убытков (суброгация)</w:t>
            </w:r>
          </w:p>
          <w:p w:rsidR="000F78C9" w:rsidRPr="007628B4" w:rsidRDefault="000F78C9" w:rsidP="00A84D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Если договором имущественного страхования не предусмотрено иное, к страховщику, осуществившему страховую выплату, переходит в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пределах уплаченной суммы право требования, которое страхователь (застрахованный) имеет к лицу, ответственному за убытки, возмещенные в результате страхования. Однако условие договора, исключающее переход к страховщику права требования к лицу, умышленно причинившему убытки, ничтожно.</w:t>
            </w:r>
          </w:p>
          <w:p w:rsidR="000F78C9" w:rsidRPr="007628B4" w:rsidRDefault="000F78C9" w:rsidP="00A84D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Перешедшее к страховщику право требования осуществляется им с соблюдением правил, регулирующих отношения между страхователем (застрахованным) и лицом, ответственным за убытки.</w:t>
            </w:r>
          </w:p>
          <w:p w:rsidR="000F78C9" w:rsidRPr="007628B4" w:rsidRDefault="000F78C9" w:rsidP="00A84D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Страхователь (застрахованный) обязан при получении страховой выплаты передать страховщику все документы и доказательства и сообщить ему все сведения, необходимые для осуществления страховщиком перешедшего к нему права требования.</w:t>
            </w:r>
          </w:p>
          <w:p w:rsidR="000F78C9" w:rsidRPr="007628B4" w:rsidRDefault="000F78C9" w:rsidP="00A84D7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Если страхователь (застрахованный) отказался от своего права требования к лицу, ответственному за убытки, возмещенные страховщиком, или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осуществление этого права стало невозможным по вине страхователя (застрахованного), 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суммы.</w:t>
            </w:r>
          </w:p>
        </w:tc>
        <w:tc>
          <w:tcPr>
            <w:tcW w:w="4064" w:type="dxa"/>
            <w:shd w:val="clear" w:color="auto" w:fill="auto"/>
          </w:tcPr>
          <w:p w:rsidR="000E34A0" w:rsidRPr="007628B4" w:rsidRDefault="000E34A0" w:rsidP="000E34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Статья 840.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Переход к страховщику 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или </w:t>
            </w:r>
            <w:r w:rsidR="00E3128C"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 экспортно-кредитному агентству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 страхователя на возмещение убытков (суброгация)</w:t>
            </w:r>
          </w:p>
          <w:p w:rsidR="000E34A0" w:rsidRPr="007628B4" w:rsidRDefault="000E34A0" w:rsidP="000E34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Если договором имущественного страхования не предусмотрено иное, к страховщику 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или </w:t>
            </w:r>
            <w:r w:rsidR="00E3128C"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 экспортно-</w:t>
            </w:r>
            <w:r w:rsidR="00E3128C"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кредитному агентству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осуществившему страховую выплату, переходит в пределах уплаченной суммы право требования, которое страхователь (застрахованный) имеет к лицу, ответственному за убытки, возмещенные в результате страхования. Однако условие договора, исключающее переход к страховщику 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или </w:t>
            </w:r>
            <w:r w:rsidR="00E3128C"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 экспортно-кредитному агентству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права требования к лицу, умышленно причинившему убытки, ничтожно.</w:t>
            </w:r>
          </w:p>
          <w:p w:rsidR="000E34A0" w:rsidRPr="007628B4" w:rsidRDefault="000E34A0" w:rsidP="000E34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Перешедшее к страховщику 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или </w:t>
            </w:r>
            <w:r w:rsidR="00E3128C"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 экспортно-кредитному агентству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право требования осуществляется им с соблюдением правил, регулирующих отношения между страхователем (застрахованным) и лицом, ответственным за убытки.</w:t>
            </w:r>
          </w:p>
          <w:p w:rsidR="000E34A0" w:rsidRPr="007628B4" w:rsidRDefault="000E34A0" w:rsidP="000E34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Страхователь (застрахованный) обязан при получении страховой выплаты передать страховщику 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или </w:t>
            </w:r>
            <w:r w:rsidR="008506BA"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 экспортно-кредитному агентству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документы и доказательства и сообщить ему все сведения, необходимые для осуществления страховщиком 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или </w:t>
            </w:r>
            <w:r w:rsidR="008506BA"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 экспортно-</w:t>
            </w:r>
            <w:r w:rsidR="008506BA"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кредитным агентством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перешедшего к нему права требования.</w:t>
            </w:r>
          </w:p>
          <w:p w:rsidR="000F78C9" w:rsidRPr="007628B4" w:rsidRDefault="000E34A0" w:rsidP="006C20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Если страхователь (застрахованный) отказался от своего права требования к лицу, ответственному за убытки, возмещенные страховщиком 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или </w:t>
            </w:r>
            <w:r w:rsidR="008506BA"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экспортно-кредитным агентством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или осуществление этого права стало невозможным по вине страхователя (застрахованного), страховщик </w:t>
            </w:r>
            <w:r w:rsidR="001B540E"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или экспортно</w:t>
            </w:r>
            <w:r w:rsidR="002D39FD"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-кредитное агентство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освобождается от осуществления страховой выплаты полностью или в соответствующей части и вправе потребовать возврата излишне выплаченной суммы.</w:t>
            </w:r>
          </w:p>
        </w:tc>
        <w:tc>
          <w:tcPr>
            <w:tcW w:w="4064" w:type="dxa"/>
            <w:shd w:val="clear" w:color="auto" w:fill="auto"/>
          </w:tcPr>
          <w:p w:rsidR="000F78C9" w:rsidRPr="007628B4" w:rsidRDefault="000F78C9" w:rsidP="007D7086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4E94" w:rsidRPr="007628B4" w:rsidTr="001712B0">
        <w:tc>
          <w:tcPr>
            <w:tcW w:w="14709" w:type="dxa"/>
            <w:gridSpan w:val="5"/>
            <w:shd w:val="clear" w:color="auto" w:fill="auto"/>
          </w:tcPr>
          <w:p w:rsidR="00DC4E94" w:rsidRPr="00DC4E94" w:rsidRDefault="00DC4E94" w:rsidP="00DC4E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4E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Кодекс Республики Казахстан от 29 октября 2015 года № 375-V «Предпринимательский кодекс Республики Казахстан» </w:t>
            </w:r>
          </w:p>
        </w:tc>
      </w:tr>
      <w:tr w:rsidR="00530B10" w:rsidRPr="007628B4" w:rsidTr="00FF1D59">
        <w:tc>
          <w:tcPr>
            <w:tcW w:w="675" w:type="dxa"/>
            <w:shd w:val="clear" w:color="auto" w:fill="auto"/>
          </w:tcPr>
          <w:p w:rsidR="00530B10" w:rsidRPr="007628B4" w:rsidRDefault="001261C5" w:rsidP="00ED7B17">
            <w:pPr>
              <w:pStyle w:val="a3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пункт 7-1 статьи 246</w:t>
            </w:r>
          </w:p>
        </w:tc>
        <w:tc>
          <w:tcPr>
            <w:tcW w:w="4063" w:type="dxa"/>
            <w:shd w:val="clear" w:color="auto" w:fill="auto"/>
          </w:tcPr>
          <w:p w:rsidR="00530B10" w:rsidRPr="00530B10" w:rsidRDefault="00530B10" w:rsidP="00A84D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E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Статья 246. </w:t>
            </w:r>
            <w:r w:rsidRPr="00530B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Субъекты индустриально-инновационной системы, участвующие в государственной поддержке индустриально-инновационной деятельности</w:t>
            </w:r>
          </w:p>
          <w:p w:rsidR="00530B10" w:rsidRDefault="00530B10" w:rsidP="00A84D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B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К субъектам индустриально-инновационной системы, участвующим в государственной поддержке индустриально-инновационной деятельности, относятся национальный </w:t>
            </w:r>
            <w:r w:rsidRPr="00530B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управляющий холдинг, созданный в рамках мер по оптимизации системы управления институтами развития, финансовыми организациями и развития национальной экономики, национальные компании и их региональные представители и представительства, национальные институты развития, а также иные юридические лица, пятьдесят и более процентов голосующих акций (долей участия в уставном капитале) которых прямо либо косвенно принадлежат государству, уполномоченные на реализацию мер государственной поддержки индустриально-инновационной деятельности.</w:t>
            </w:r>
          </w:p>
          <w:p w:rsidR="00530B10" w:rsidRPr="00B33231" w:rsidRDefault="00B33231" w:rsidP="00A84D7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7-1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Отсутствует</w:t>
            </w:r>
          </w:p>
        </w:tc>
        <w:tc>
          <w:tcPr>
            <w:tcW w:w="4064" w:type="dxa"/>
            <w:shd w:val="clear" w:color="auto" w:fill="auto"/>
          </w:tcPr>
          <w:p w:rsidR="00530B10" w:rsidRPr="00530B10" w:rsidRDefault="00530B10" w:rsidP="00E81D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E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Статья 246. </w:t>
            </w:r>
            <w:r w:rsidRPr="00530B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Субъекты индустриально-инновационной системы, участвующие в государственной поддержке индустриально-инновационной деятельности</w:t>
            </w:r>
          </w:p>
          <w:p w:rsidR="00530B10" w:rsidRDefault="00530B10" w:rsidP="000218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B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К субъектам индустриально-инновационной системы, участвующим в государственной поддержке индустриально-инновационной деятельности, относятся национальный </w:t>
            </w:r>
            <w:r w:rsidRPr="00530B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управляющий холдинг, созданный в рамках мер по оптимизации системы управления институтами развития, финансовыми организациями и развития национальной экономики, национальные компании и их региональные представители и представительства, национальные институты развития, а также иные юридические лица, пятьдесят и более процентов голосующих акций (долей участия в уставном капитале) которых прямо либо косвенно принадлежат государству, уполномоченные на реализацию мер государственной поддержки индустриально-инновационной деятельности.</w:t>
            </w:r>
          </w:p>
          <w:p w:rsidR="00BB0F8A" w:rsidRDefault="00BB0F8A" w:rsidP="000218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530B10" w:rsidRDefault="00530B10" w:rsidP="0002184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7-1. Экспортно-кредитное агентство:</w:t>
            </w:r>
          </w:p>
          <w:p w:rsidR="00FD3764" w:rsidRDefault="00530B10" w:rsidP="0002184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1) </w:t>
            </w:r>
            <w:r w:rsidR="00FD3764" w:rsidRPr="00FD37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реализ</w:t>
            </w:r>
            <w:r w:rsidR="00FD37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ует</w:t>
            </w:r>
            <w:r w:rsidR="00FD3764" w:rsidRPr="00FD37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мер</w:t>
            </w:r>
            <w:r w:rsidR="00FD37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</w:t>
            </w:r>
            <w:r w:rsidR="00FD3764" w:rsidRPr="00FD37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 развитию и продвижению экспорта отечественных обработанных товаров (работ, услуг) на внешние рынки</w:t>
            </w:r>
            <w:r w:rsidR="00FD37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;</w:t>
            </w:r>
          </w:p>
          <w:p w:rsidR="0097373F" w:rsidRDefault="00FD3764" w:rsidP="0002184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2) </w:t>
            </w:r>
            <w:r w:rsidR="009737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осуществляет деятельность по добровольному страхованию экспортных сделок;</w:t>
            </w:r>
          </w:p>
          <w:p w:rsidR="0097373F" w:rsidRDefault="0097373F" w:rsidP="0002184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3) гарантирует экспортную деятельность;</w:t>
            </w:r>
          </w:p>
          <w:p w:rsidR="00190D5D" w:rsidRDefault="00190D5D" w:rsidP="0002184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4) осуществляет суброгацию;</w:t>
            </w:r>
          </w:p>
          <w:p w:rsidR="00530B10" w:rsidRPr="007628B4" w:rsidRDefault="00190D5D" w:rsidP="0002184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5) </w:t>
            </w:r>
            <w:r w:rsidR="00B22172" w:rsidRPr="00B221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осуществляет иные функции</w:t>
            </w:r>
            <w:r w:rsidR="00B221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 поддержке экспорта</w:t>
            </w:r>
            <w:r w:rsidR="00B22172" w:rsidRPr="00B221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B22172" w:rsidRPr="00B221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предусмотренные настоящим Кодексом, </w:t>
            </w:r>
            <w:r w:rsidR="000218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Законом</w:t>
            </w:r>
            <w:r w:rsidR="00B22172" w:rsidRPr="00B221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Республики Казахстан</w:t>
            </w:r>
            <w:r w:rsidR="000218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«Об экспортно-кредитном агентстве»</w:t>
            </w:r>
            <w:r w:rsidR="00B22172" w:rsidRPr="00B221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актами Президента Республики Казахстан и Правительства Республики Казахстан</w:t>
            </w:r>
            <w:r w:rsidR="008223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02184E" w:rsidP="00D74216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Предлагается добавить в перечень </w:t>
            </w:r>
            <w:r w:rsidR="00D742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субъектов индустриально-инновационной системы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экспортно-кредитное агентство, деятельность которого регулируется отдельным законом, а</w:t>
            </w:r>
            <w:r w:rsidR="00822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также </w:t>
            </w:r>
            <w:r w:rsidR="008223C1" w:rsidRPr="00822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актами Президента Республики Казахстан и Правительства Республики Казахстан</w:t>
            </w:r>
            <w:r w:rsidR="00822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65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Данная правка позволит доработать структуру субъектов индустриально-иннова</w:t>
            </w:r>
            <w:r w:rsidR="008A21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ционной системы</w:t>
            </w:r>
            <w:r w:rsidR="0027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0B10" w:rsidRPr="007628B4" w:rsidTr="00FF1D59">
        <w:tc>
          <w:tcPr>
            <w:tcW w:w="14709" w:type="dxa"/>
            <w:gridSpan w:val="5"/>
            <w:shd w:val="clear" w:color="auto" w:fill="auto"/>
          </w:tcPr>
          <w:p w:rsidR="00530B10" w:rsidRPr="007628B4" w:rsidRDefault="00530B10" w:rsidP="00A202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628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Кодекс Республики Казахстан от 25 декабря 2017 года «О налогах и других обязательных платежах в бюджет (Налоговый кодекс)»</w:t>
            </w:r>
          </w:p>
        </w:tc>
      </w:tr>
      <w:tr w:rsidR="00530B10" w:rsidRPr="007628B4" w:rsidTr="00FF1D59">
        <w:tc>
          <w:tcPr>
            <w:tcW w:w="675" w:type="dxa"/>
            <w:shd w:val="clear" w:color="auto" w:fill="auto"/>
          </w:tcPr>
          <w:p w:rsidR="00530B10" w:rsidRPr="007628B4" w:rsidRDefault="001261C5" w:rsidP="00ED7B17">
            <w:pPr>
              <w:pStyle w:val="a3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статья 249</w:t>
            </w:r>
          </w:p>
        </w:tc>
        <w:tc>
          <w:tcPr>
            <w:tcW w:w="406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Статья 249.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Вычеты страховой, перестраховочной организации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Страховая, перестраховочная организация вправе отнести на вычеты следующие начисленные расходы: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страховые выплаты по договорам страхования, перестрахования;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выкупные суммы и страховые премии (взносы), подлежащие возврату (возвращенные) в соответствии с гражданским законодательством Республики Казахстан;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страховые премии (взносы), подлежащие уплате (уплаченные) перестраховщику по договорам перестрахования;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расходы по созданию страховых резервов по договорам страхования, перестрахования в соответствии с пунктом 5 статьи 250 настоящего Кодекса;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5) выплаты страховым агентам и страховым брокерам по договорам страхования, перестрахования;</w:t>
            </w:r>
          </w:p>
          <w:p w:rsidR="00530B10" w:rsidRPr="007628B4" w:rsidRDefault="00530B10" w:rsidP="00A84D79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6) прочие расходы страховой, перестраховочной организации, связанные с деятельностью, направленной на получение дохода.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Статья 249.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Вычеты страховой, перестраховочной организации,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а также экспортно-кредитного агентства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Страховая, перестраховочная организация, а также 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экспортно-кредитное агентство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вправе отнести на вычеты следующие начисленные расходы: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страховые выплаты по договорам страхования, перестрахования;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выкупные суммы и страховые премии (взносы), подлежащие возврату (возвращенные) в соответствии с гражданским законодательством Республики Казахстан;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страховые премии (взносы), подлежащие уплате (уплаченные) перестраховщику по договорам перестрахования;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4) расходы по созданию страховых резервов по договорам страхования, перестрахования в соответствии с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пунктом 5 статьи 250 настоящего Кодекса;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 выплаты страховым агентам и страховым брокерам по договорам страхования, перестрахования;</w:t>
            </w:r>
          </w:p>
          <w:p w:rsidR="00530B10" w:rsidRPr="007628B4" w:rsidRDefault="00530B10" w:rsidP="001152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6) прочие расходы страховой, перестраховочной организации, 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экспортно-кредитного агентства,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связанные с деятельностью, направленной на получение дохода.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A84D79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Обществом проводится работа по выводу из-под регулирования финансового регулятора в лице Агентства. При этом, Общество будет заниматься страховой и перестраховочной деятельностью на основании специального закона.</w:t>
            </w:r>
          </w:p>
          <w:p w:rsidR="00530B10" w:rsidRPr="007628B4" w:rsidRDefault="00530B10" w:rsidP="00A84D79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связи с этим, предлагается имеющиеся положения о вычетах распространить на деятельность Общества.</w:t>
            </w:r>
          </w:p>
        </w:tc>
      </w:tr>
      <w:tr w:rsidR="00530B10" w:rsidRPr="007628B4" w:rsidTr="00FF1D59">
        <w:tc>
          <w:tcPr>
            <w:tcW w:w="675" w:type="dxa"/>
            <w:shd w:val="clear" w:color="auto" w:fill="auto"/>
          </w:tcPr>
          <w:p w:rsidR="00530B10" w:rsidRPr="007628B4" w:rsidRDefault="001261C5" w:rsidP="00ED7B17">
            <w:pPr>
              <w:pStyle w:val="a3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пункт 5 </w:t>
            </w:r>
          </w:p>
          <w:p w:rsidR="00530B10" w:rsidRPr="007628B4" w:rsidRDefault="00530B10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статьи 250</w:t>
            </w:r>
          </w:p>
        </w:tc>
        <w:tc>
          <w:tcPr>
            <w:tcW w:w="406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Статья 250. Вычет по отчислениям в резервные фонды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Страховые, перестраховочные организации имеют право на вычет суммы расходов по созданию страховых резервов по незаработанным премиям, </w:t>
            </w:r>
            <w:r w:rsidR="001B540E"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произошедшим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убыткам, заявленным, но неурегулированным убыткам, произошедшим, но незаявленным убыткам в размере, определенном как положительная разница между размером страховых резервов, созданных в соответствии с законодательством Республики Казахстан о страховании и страховой деятельности по незаработанным премиям, </w:t>
            </w:r>
            <w:r w:rsidR="001B540E"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произошедшим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убыткам, заявленным, но неурегулированным убыткам, произошедшим, но незаявленным убыткам на конец отчетного налогового периода и размером таких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резервов на конец предыдущего налогового периода.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Статья 250. Вычет по отчислениям в резервные фонды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F457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Страховые, перестраховочные организации, 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экспортно-кредитное агентство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имеют право на вычет суммы расходов по созданию страховых резервов по незаработанным премиям, </w:t>
            </w:r>
            <w:r w:rsidR="001B540E"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произошедшим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убыткам, заявленным, но неурегулированным убыткам, произошедшим, но незаявленным убыткам в размере, определенном как положительная разница между размером страховых резервов, созданных в соответствии с законодательством Республики Казахстан о страховании и страховой деятельности по незаработанным премиям, </w:t>
            </w:r>
            <w:r w:rsidR="001B540E"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произошедшим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убыткам, заявленным, но неурегулированным убыткам, произошедшим, но незаявленным убыткам на конец отчетного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налогового периода и размером таких резервов на конец предыдущего налогового периода.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A84D79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Предлагается с учетом предыдущего обоснования. </w:t>
            </w:r>
          </w:p>
        </w:tc>
      </w:tr>
      <w:tr w:rsidR="00530B10" w:rsidRPr="007628B4" w:rsidTr="00FF1D59">
        <w:tc>
          <w:tcPr>
            <w:tcW w:w="675" w:type="dxa"/>
            <w:shd w:val="clear" w:color="auto" w:fill="auto"/>
          </w:tcPr>
          <w:p w:rsidR="00530B10" w:rsidRPr="007628B4" w:rsidRDefault="001261C5" w:rsidP="00ED7B17">
            <w:pPr>
              <w:pStyle w:val="a3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Статья 251</w:t>
            </w:r>
          </w:p>
        </w:tc>
        <w:tc>
          <w:tcPr>
            <w:tcW w:w="406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Статья 251. Вычет по уменьшению активов перестрахования 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    Страховые, перестраховочные организации имеют право отнести на вычет сумму уменьшения ранее признанных доходом в соответствии со </w:t>
            </w:r>
            <w:hyperlink r:id="rId8" w:anchor="z231" w:history="1">
              <w:r w:rsidRPr="007628B4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статьей 231</w:t>
              </w:r>
            </w:hyperlink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настоящего Кодекса активов перестрахования по незаработанным премиям, </w:t>
            </w:r>
            <w:r w:rsidR="001B540E"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произошедшим</w:t>
            </w: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убыткам, заявленным, но неурегулированным убыткам, произошедшим, но незаявленным убыткам в размере, определенном как отрицательная разница между размером активов перестрахования, созданных в соответствии с законодательством Республики Казахстан о страховании и страховой деятельности по незаработанным премиям, </w:t>
            </w:r>
            <w:r w:rsidR="001B540E"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произошедшим</w:t>
            </w: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убыткам, заявленным, но неурегулированным убыткам, произошедшим, но незаявленным убыткам на конец отчетного налогового периода и размером таких активов на конец предыдущего налогового периода.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Статья 251. Вычет по уменьшению активов перестрахования 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C678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    Страховые, перестраховочные организации, 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экспортно-кредитное агентство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имеют право отнести на вычет сумму уменьшения ранее признанных доходом в соответствии со </w:t>
            </w:r>
            <w:hyperlink r:id="rId9" w:anchor="z231" w:history="1">
              <w:r w:rsidRPr="007628B4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статьей 231</w:t>
              </w:r>
            </w:hyperlink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настоящего Кодекса активов перестрахования по незаработанным премиям, </w:t>
            </w:r>
            <w:r w:rsidR="001B540E"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произошедшим</w:t>
            </w: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убыткам, заявленным, но неурегулированным убыткам, произошедшим, но незаявленным убыткам в размере, определенном как отрицательная разница между размером активов перестрахования, созданных в соответствии с 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законодательством Республики Казахстан</w:t>
            </w: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 незаработанным премиям, </w:t>
            </w:r>
            <w:r w:rsidR="001B540E"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произошедшим</w:t>
            </w: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убыткам, заявленным, но неурегулированным убыткам, произошедшим, но незаявленным убыткам на конец отчетного налогового периода и размером таких активов на конец предыдущего налогового периода.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A84D79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сегодня, Общество осуществляет перестрахование рисков, и этот вид деятельности предлагается сохранить за Обществом на основании специального закона.</w:t>
            </w:r>
          </w:p>
          <w:p w:rsidR="00530B10" w:rsidRPr="007628B4" w:rsidRDefault="00530B10" w:rsidP="00A84D79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связи с этим, предлагается имеющиеся положения о вычетах распространить на деятельность Общества.</w:t>
            </w:r>
          </w:p>
        </w:tc>
      </w:tr>
      <w:tr w:rsidR="00530B10" w:rsidRPr="007628B4" w:rsidTr="00FF1D59">
        <w:tc>
          <w:tcPr>
            <w:tcW w:w="675" w:type="dxa"/>
            <w:shd w:val="clear" w:color="auto" w:fill="auto"/>
          </w:tcPr>
          <w:p w:rsidR="00530B10" w:rsidRPr="007628B4" w:rsidRDefault="001261C5" w:rsidP="00ED7B17">
            <w:pPr>
              <w:pStyle w:val="a3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Подпункт 7) пункта 1,</w:t>
            </w:r>
          </w:p>
          <w:p w:rsidR="00530B10" w:rsidRPr="007628B4" w:rsidRDefault="00530B10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пункт 4-4 </w:t>
            </w:r>
          </w:p>
          <w:p w:rsidR="00530B10" w:rsidRPr="007628B4" w:rsidRDefault="00530B10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статьи 293</w:t>
            </w:r>
          </w:p>
          <w:p w:rsidR="00530B10" w:rsidRPr="007628B4" w:rsidRDefault="00530B10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406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Статья 293. Налогообложение прочих категорий налогоплательщиков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 Положения настоящей статьи применяются следующими налогоплательщиками:</w:t>
            </w:r>
          </w:p>
          <w:p w:rsidR="00530B10" w:rsidRPr="00F15716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530B10" w:rsidRPr="00F15716" w:rsidRDefault="00F15716" w:rsidP="00A84D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15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7) Отсутствует</w:t>
            </w:r>
          </w:p>
          <w:p w:rsidR="00530B10" w:rsidRPr="00F15716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30B10" w:rsidRPr="00F15716" w:rsidRDefault="00F15716" w:rsidP="00A84D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15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4-4. Отсутствует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Статья 293. Налогообложение прочих категорий налогоплательщиков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 Положения настоящей статьи применяются следующими налогоплательщиками: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7) экспортно-кредитным агентством.</w:t>
            </w:r>
          </w:p>
          <w:p w:rsidR="00530B10" w:rsidRPr="007628B4" w:rsidRDefault="00530B10" w:rsidP="007628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4-4. Налогоплательщик, указанный в подпункте 7) пункта 1 настоящей статьи, уменьшает корпоративный подоходный налог, исчисленный в соответствии со статьей 302 настоящего Кодекса, по доходам от деятельности по страхованию (перестрахованию), гарантированию, финансированию зарубежных покупателей отечественных обработанных товаров (работ, услуг), на сто процентов.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A84D79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Общество имея функции экспортно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кредитного агентства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(далее - ЭКА)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будет являться основной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организацией, способствующей развитию экспорта как одного из стратегических направлений экономики для РК. </w:t>
            </w:r>
          </w:p>
          <w:p w:rsidR="00530B10" w:rsidRPr="007628B4" w:rsidRDefault="00530B10" w:rsidP="00A84D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Предлагаемая норма будет способствовать </w:t>
            </w:r>
            <w:r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поддержке </w:t>
            </w:r>
            <w:r w:rsidR="001B540E"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экспорт</w:t>
            </w:r>
            <w:r w:rsidR="001B54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ориентированным компаниям обрабатывающего сектора и увеличения экспортной выручки за счет аккумулирования собственных средств, что с другой стороны снизит необходимость дополнительного финансирования со стороны государства, к </w:t>
            </w:r>
            <w:r w:rsidR="001B540E"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примеру, докапитализации</w:t>
            </w:r>
            <w:r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уставного капитала Общества.</w:t>
            </w:r>
          </w:p>
          <w:p w:rsidR="00530B10" w:rsidRPr="007628B4" w:rsidRDefault="00530B10" w:rsidP="00A84D79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0B10" w:rsidRPr="007628B4" w:rsidTr="00FF1D59">
        <w:tc>
          <w:tcPr>
            <w:tcW w:w="675" w:type="dxa"/>
            <w:shd w:val="clear" w:color="auto" w:fill="auto"/>
          </w:tcPr>
          <w:p w:rsidR="00530B10" w:rsidRPr="007628B4" w:rsidRDefault="001261C5" w:rsidP="00ED7B17">
            <w:pPr>
              <w:pStyle w:val="a3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Подпункт 6-1)</w:t>
            </w:r>
          </w:p>
          <w:p w:rsidR="00530B10" w:rsidRPr="007628B4" w:rsidRDefault="00530B10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пункта 1  статьи 397</w:t>
            </w:r>
          </w:p>
        </w:tc>
        <w:tc>
          <w:tcPr>
            <w:tcW w:w="406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397. Обороты по реализации финансовых операций, освобождаемые от налога на добавленную стоимость.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Освобождаются от налога на добавленную стоимость финансовые операции, предусмотренные пунктом 2 настоящей статьи.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К финансовым операциям, освобождаемым от налога на добавленную стоимость, относятся:</w:t>
            </w:r>
          </w:p>
          <w:p w:rsidR="00530B10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6) операции по страхованию (перестрахованию), а также услуги страховых брокеров (страховых агентов) по заключению и исполнению договоров страхования (перестрахования).</w:t>
            </w:r>
          </w:p>
          <w:p w:rsidR="00F15716" w:rsidRPr="00F15716" w:rsidRDefault="00F15716" w:rsidP="00A84D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15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6-1) Отсутствует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Статья 397. Обороты по реализации финансовых операций, освобождаемые от налога на добавленную стоимость.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Освобождаются от налога на добавленную стоимость финансовые операции, предусмотренные пунктом 2 настоящей статьи.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К финансовым операциям, освобождаемым от налога на добавленную стоимость, относятся: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6) операции по страхованию (перестрахованию), а также услуги страховых брокеров (страховых агентов) по заключению и исполнению договоров страхования (перестрахования)</w:t>
            </w:r>
            <w:r w:rsidRPr="007628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;</w:t>
            </w:r>
          </w:p>
          <w:p w:rsidR="00530B10" w:rsidRPr="007628B4" w:rsidRDefault="00530B10" w:rsidP="006544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6-1) деятельность по страхованию (перестрахованию), гарантированию, финансированию зарубежных покупателей отечественн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ых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обработанн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ых товаров (работ, услуг)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со стороны экспортно-кредитного агентства. 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A84D79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 сегодняшний день Общество как страховая организация имеет освобождение от налога на добавленную стоимость.</w:t>
            </w:r>
          </w:p>
          <w:p w:rsidR="00530B10" w:rsidRPr="007628B4" w:rsidRDefault="00530B10" w:rsidP="00A84D79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Учитывая, что специальным законом планируется сохранить за Обществом осуществления страхования, предлагается данная поправка.</w:t>
            </w:r>
          </w:p>
        </w:tc>
      </w:tr>
      <w:tr w:rsidR="00530B10" w:rsidRPr="007628B4" w:rsidTr="00FF1D59">
        <w:tc>
          <w:tcPr>
            <w:tcW w:w="14709" w:type="dxa"/>
            <w:gridSpan w:val="5"/>
            <w:shd w:val="clear" w:color="auto" w:fill="auto"/>
          </w:tcPr>
          <w:p w:rsidR="00530B10" w:rsidRPr="007628B4" w:rsidRDefault="00530B10" w:rsidP="00A202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Бюджетный кодекс Республики Казахстан от 4 декабря 2008 года № 95-IV</w:t>
            </w:r>
          </w:p>
        </w:tc>
      </w:tr>
      <w:tr w:rsidR="003A0ECD" w:rsidRPr="007628B4" w:rsidTr="00FF1D59">
        <w:tc>
          <w:tcPr>
            <w:tcW w:w="675" w:type="dxa"/>
            <w:shd w:val="clear" w:color="auto" w:fill="auto"/>
          </w:tcPr>
          <w:p w:rsidR="003A0ECD" w:rsidRPr="007628B4" w:rsidRDefault="001261C5" w:rsidP="003A0ECD">
            <w:pPr>
              <w:pStyle w:val="a3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3A0ECD" w:rsidRPr="003A0ECD" w:rsidRDefault="003A0ECD" w:rsidP="003A0EC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0EC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Подпункт 36-2)</w:t>
            </w:r>
          </w:p>
          <w:p w:rsidR="003A0ECD" w:rsidRPr="003A0ECD" w:rsidRDefault="003A0ECD" w:rsidP="003A0EC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0EC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Пункт 1 </w:t>
            </w:r>
          </w:p>
          <w:p w:rsidR="003A0ECD" w:rsidRPr="007628B4" w:rsidRDefault="003A0ECD" w:rsidP="003A0EC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A0EC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Статьи 3</w:t>
            </w:r>
          </w:p>
        </w:tc>
        <w:tc>
          <w:tcPr>
            <w:tcW w:w="4063" w:type="dxa"/>
            <w:shd w:val="clear" w:color="auto" w:fill="auto"/>
          </w:tcPr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Статья 3. Основные понятия, используемые в настоящем Кодексе.</w:t>
            </w:r>
          </w:p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 В настоящем Кодексе используются следующие основные понятия:</w:t>
            </w:r>
          </w:p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Отсутствует.</w:t>
            </w:r>
          </w:p>
        </w:tc>
        <w:tc>
          <w:tcPr>
            <w:tcW w:w="4064" w:type="dxa"/>
            <w:shd w:val="clear" w:color="auto" w:fill="auto"/>
          </w:tcPr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Статья 3. Основные понятия, используемые в настоящем Кодексе.</w:t>
            </w:r>
          </w:p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 В настоящем Кодексе используются следующие основные понятия:</w:t>
            </w:r>
          </w:p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3A0ECD" w:rsidRPr="007628B4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36-2) нерезиденты Республики Казахстан – иностранные юридические лица и организации, созданные в соответствии с иностранным законодательством. Для целей настоящего Кодекса организация или другое образование, созданные в соответствии с законодательством иностранного государства или </w:t>
            </w:r>
            <w:r w:rsidRPr="003A0E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международным договором, рассматриваются в качестве самостоятельных юридических лиц независимо от того, обладают ли они статусом юридического лица.</w:t>
            </w:r>
          </w:p>
        </w:tc>
        <w:tc>
          <w:tcPr>
            <w:tcW w:w="4064" w:type="dxa"/>
            <w:shd w:val="clear" w:color="auto" w:fill="auto"/>
          </w:tcPr>
          <w:p w:rsidR="003A0ECD" w:rsidRPr="003A0ECD" w:rsidRDefault="003A0ECD" w:rsidP="003A0ECD">
            <w:pPr>
              <w:pStyle w:val="a3"/>
              <w:widowControl w:val="0"/>
              <w:tabs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Бюджетный Кодекс закрепляет понятие резидент, при этом для сопоставления с субъектами иностранных государств или международных организаций отсутствует понятие нерезидент, вместе с тем соответствующие определения используется для целей налогового законодательства РК, что не всегда применительно к бюджетным отношениям. </w:t>
            </w:r>
          </w:p>
          <w:p w:rsidR="003A0ECD" w:rsidRPr="003A0ECD" w:rsidRDefault="003A0ECD" w:rsidP="003A0ECD">
            <w:pPr>
              <w:pStyle w:val="a3"/>
              <w:widowControl w:val="0"/>
              <w:tabs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понятия бюджетного законодательства Республики Казахстан, не указанные в статье 3 Бюджетного Кодекса, используются в значениях, определяемых в соответствующих статьях Бюджетного Кодекса (системное толкование).</w:t>
            </w:r>
          </w:p>
          <w:p w:rsidR="003A0ECD" w:rsidRPr="003A0ECD" w:rsidRDefault="003A0ECD" w:rsidP="003A0ECD">
            <w:pPr>
              <w:pStyle w:val="a3"/>
              <w:widowControl w:val="0"/>
              <w:tabs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Понятия других отраслей законодательства Республики Казахстан, используемые в Бюджетном Кодексе Республики Казахстан (далее – БК РК) (отраслевое толкование), применяются в том значении, в каком они используются в соответствующих отраслях законодательства Республики Казахстан, если иное не предусмотрено БК РК.</w:t>
            </w:r>
          </w:p>
          <w:p w:rsidR="003A0ECD" w:rsidRPr="003A0ECD" w:rsidRDefault="003A0ECD" w:rsidP="003A0ECD">
            <w:pPr>
              <w:pStyle w:val="a3"/>
              <w:widowControl w:val="0"/>
              <w:tabs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целей исключения различного толкования понятий и определений БК РК и отраслевых законов применительно к бюджетным отношениям предлагается закрепить понятие нерезидент.</w:t>
            </w:r>
          </w:p>
          <w:p w:rsidR="003A0ECD" w:rsidRPr="007628B4" w:rsidRDefault="003A0ECD" w:rsidP="003A0ECD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понятия «нерезидент» разработано в целях надлежащего системного толкования с положениями других отраслей законодательства, в том числе в соответствии с положениями Налогового кодекса Республики Казахстан.</w:t>
            </w:r>
          </w:p>
        </w:tc>
      </w:tr>
      <w:tr w:rsidR="00530B10" w:rsidRPr="007628B4" w:rsidTr="00FF1D59">
        <w:tc>
          <w:tcPr>
            <w:tcW w:w="675" w:type="dxa"/>
            <w:shd w:val="clear" w:color="auto" w:fill="auto"/>
          </w:tcPr>
          <w:p w:rsidR="00530B10" w:rsidRPr="007628B4" w:rsidRDefault="001261C5" w:rsidP="00ED7B17">
            <w:pPr>
              <w:pStyle w:val="a3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3A0ECD" w:rsidRPr="003A0ECD" w:rsidRDefault="003A0ECD" w:rsidP="003A0EC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A0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Пункт 2</w:t>
            </w:r>
          </w:p>
          <w:p w:rsidR="00530B10" w:rsidRPr="007628B4" w:rsidRDefault="003A0ECD" w:rsidP="003A0EC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A0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Статья 178</w:t>
            </w:r>
          </w:p>
        </w:tc>
        <w:tc>
          <w:tcPr>
            <w:tcW w:w="4063" w:type="dxa"/>
            <w:shd w:val="clear" w:color="auto" w:fill="auto"/>
          </w:tcPr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Статья 178 Конечные заемщики.</w:t>
            </w:r>
          </w:p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530B10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 Конечными заемщиками могут быть физические и юридические лица, являющиеся резидентами Республики Казахстан, осуществляющие предпринимательскую деятельность.</w:t>
            </w:r>
          </w:p>
          <w:p w:rsidR="003A0ECD" w:rsidRPr="00C46249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6249" w:rsidRPr="00C46249" w:rsidRDefault="00C46249" w:rsidP="00C50C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Статья 178 Конечные заемщики.</w:t>
            </w:r>
          </w:p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…</w:t>
            </w:r>
          </w:p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 Конечными заемщиками могут быть физические и юридические лица, осуществляющие предпринимательскую деятельность, </w:t>
            </w:r>
            <w:r w:rsidRPr="003A0E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являющиеся:</w:t>
            </w:r>
          </w:p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1) резидентами Республики Казахстан;</w:t>
            </w:r>
          </w:p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2) нерезидентами Республики Казахстан при условии зачисления банком, являющимся национальным институтом развития, в рамках реализации бюджетных программ, средств бюджетного кредита на счета национальных экспортеров в целях исполнения денежных обязательств нерезидентов перед ними за поставку продукции, работ и услуг, производимых и выпускаемых на территории Республики Казахстан.</w:t>
            </w:r>
          </w:p>
          <w:p w:rsidR="003A0ECD" w:rsidRPr="003A0ECD" w:rsidRDefault="003A0ECD" w:rsidP="003A0E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30B10" w:rsidRPr="007628B4" w:rsidRDefault="00530B10" w:rsidP="003A0E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3A0ECD" w:rsidRPr="003A0ECD" w:rsidRDefault="003A0ECD" w:rsidP="003A0ECD">
            <w:pPr>
              <w:pStyle w:val="a3"/>
              <w:widowControl w:val="0"/>
              <w:tabs>
                <w:tab w:val="left" w:pos="1134"/>
              </w:tabs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настоящее время согласно статье 7 Закона Республики Казахстан «О Банке Развития Казахстана», для выполнения своих функций Банк Развития, в качестве заемных операций вправе предоставлять кредиты в денежной форме на условиях платности, срочности и </w:t>
            </w: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возвратности юридическим лицам-нерезидентам (при условии реализации проектов, направленных на развитие экономики страны, в соответствии с Меморандумом).</w:t>
            </w:r>
          </w:p>
          <w:p w:rsidR="003A0ECD" w:rsidRPr="003A0ECD" w:rsidRDefault="003A0ECD" w:rsidP="003A0ECD">
            <w:pPr>
              <w:pStyle w:val="a3"/>
              <w:widowControl w:val="0"/>
              <w:tabs>
                <w:tab w:val="left" w:pos="1134"/>
              </w:tabs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 Развития в соответствии с Меморандумом о кредитной политике акционерного общества «Банк Развития Казахстана», вправе предоставлять кредитные линии и (или) займы/кредиты в денежной форме на условиях платности, срочности и возвратности юридическим лицам - резидентам или нерезидентам.</w:t>
            </w:r>
          </w:p>
          <w:p w:rsidR="003A0ECD" w:rsidRPr="003A0ECD" w:rsidRDefault="003A0ECD" w:rsidP="003A0ECD">
            <w:pPr>
              <w:pStyle w:val="a3"/>
              <w:widowControl w:val="0"/>
              <w:tabs>
                <w:tab w:val="left" w:pos="1134"/>
              </w:tabs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Вместе с тем, Банк Развития не вправе финансировать юридических лиц-нерезидентов с использованием средств бюджетного кредита, так как согласно пункта 2 статьи 178 Бюджетного кодекса Республики Казахстан (далее – БК РК), конечными заемщиками, получателями бюджетного кредита могут быть физические и юридические лица, являющиеся резидентами Республики Казахстан, осуществляющие предпринимательскую деятельность.</w:t>
            </w:r>
          </w:p>
          <w:p w:rsidR="003A0ECD" w:rsidRPr="003A0ECD" w:rsidRDefault="003A0ECD" w:rsidP="003A0ECD">
            <w:pPr>
              <w:pStyle w:val="a3"/>
              <w:widowControl w:val="0"/>
              <w:tabs>
                <w:tab w:val="left" w:pos="1134"/>
              </w:tabs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Вместе с тем, отдельные страны в интересах своих отраслей используют разрешенные и скрытые защитные меры: к примеру, льготное кредитование и прямое </w:t>
            </w: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кредитование импортеров для целей экспортных поставок (Китай, Россия).Примером успешной реализации государственной политики по поддержке экспортеров является опыт АО «РОСЭКСИМБАНК», которым в рамках заключаемых экспортных контрактов по поддержке российского экспорта представляются гарантии, страхование дебиторской задолженности экспортеров, кредитование иностранных компаний (импортеров) и их банков в странах СНГ, АТР, БРИКС, Латинской Америки и других государствах.</w:t>
            </w:r>
          </w:p>
          <w:p w:rsidR="003A0ECD" w:rsidRPr="003A0ECD" w:rsidRDefault="003A0ECD" w:rsidP="003A0ECD">
            <w:pPr>
              <w:pStyle w:val="a3"/>
              <w:widowControl w:val="0"/>
              <w:tabs>
                <w:tab w:val="left" w:pos="1134"/>
              </w:tabs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Доступность финансовых ресурсов иностранным покупателям (импортерам) для продвижения российского экспорта на внешних рынках является возможным благодаря отсутствию в Бюджетном кодексе Российской Федерации ограничений для получения иностранными компаниями (импортёрами) средств бюджетного кредита. </w:t>
            </w:r>
          </w:p>
          <w:p w:rsidR="003A0ECD" w:rsidRPr="003A0ECD" w:rsidRDefault="003A0ECD" w:rsidP="003A0ECD">
            <w:pPr>
              <w:pStyle w:val="a3"/>
              <w:widowControl w:val="0"/>
              <w:tabs>
                <w:tab w:val="left" w:pos="1134"/>
              </w:tabs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Также ярким примером является опыт Банка Развития по финансированию инвестиционного проекта «Строительство комплекса по производству ароматических </w:t>
            </w: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углеводородов на Атырауском НПЗ» (АНПЗ), в рамках которого источником средств были кредитные средства ChinaEximBank.</w:t>
            </w:r>
          </w:p>
          <w:p w:rsidR="003A0ECD" w:rsidRPr="003A0ECD" w:rsidRDefault="003A0ECD" w:rsidP="003A0ECD">
            <w:pPr>
              <w:pStyle w:val="a3"/>
              <w:widowControl w:val="0"/>
              <w:tabs>
                <w:tab w:val="left" w:pos="1134"/>
              </w:tabs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инвестиционного проекта АНПЗ осуществлялась с использованием схемы прямого финансирования торгового экспортных операций в пользу китайских экспортеров со стороны ChinaEximBank.</w:t>
            </w:r>
          </w:p>
          <w:p w:rsidR="003A0ECD" w:rsidRPr="003A0ECD" w:rsidRDefault="003A0ECD" w:rsidP="003A0ECD">
            <w:pPr>
              <w:pStyle w:val="a3"/>
              <w:widowControl w:val="0"/>
              <w:tabs>
                <w:tab w:val="left" w:pos="1134"/>
              </w:tabs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исполнения поручений Президента РК, данных в Послании от 30 января 2017 года «Третья модернизация Казахстана: глобальная конкурентоспособность», в августе 2019 года утверждена Дорожная карта по продвижению экспорта несырьевых товаров и услуг, в рамках которой особое внимание уделено внутренним и внешним барьерам, устранение которых позволит сократить негативные факторы и последствия, с которыми сталкиваются отечественные экспортёры при продвижении отечественной продукции на внешние рынки.</w:t>
            </w:r>
          </w:p>
          <w:p w:rsidR="00530B10" w:rsidRPr="007628B4" w:rsidRDefault="003A0ECD" w:rsidP="003A0ECD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Предлагаемые поправки в БК РК, направлены на изменение подхода в определении категории «конечный заемщик» с целью исключения ограничений для обусловленного </w:t>
            </w:r>
            <w:r w:rsidRPr="003A0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финансирования Банком Развития иностранных импортеров отечественных несырьевых товаров за счет средств республиканского бюджета, путем прямого перечисления денежных средств на банковские счета отечественных экспортеров.</w:t>
            </w:r>
          </w:p>
        </w:tc>
      </w:tr>
      <w:tr w:rsidR="00530B10" w:rsidRPr="007628B4" w:rsidTr="00FF1D59">
        <w:tc>
          <w:tcPr>
            <w:tcW w:w="14709" w:type="dxa"/>
            <w:gridSpan w:val="5"/>
            <w:shd w:val="clear" w:color="auto" w:fill="auto"/>
          </w:tcPr>
          <w:p w:rsidR="00530B10" w:rsidRPr="007628B4" w:rsidRDefault="00530B10" w:rsidP="00A202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Закон Республики Казахстан от 18 декабря 2000 года № 126-II «О страховой деятельности»</w:t>
            </w:r>
          </w:p>
        </w:tc>
      </w:tr>
      <w:tr w:rsidR="00530B10" w:rsidRPr="007628B4" w:rsidTr="00FF1D59">
        <w:tc>
          <w:tcPr>
            <w:tcW w:w="675" w:type="dxa"/>
            <w:shd w:val="clear" w:color="auto" w:fill="auto"/>
          </w:tcPr>
          <w:p w:rsidR="00530B10" w:rsidRPr="007628B4" w:rsidRDefault="00ED7B17" w:rsidP="001261C5">
            <w:pPr>
              <w:pStyle w:val="a3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26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30B10" w:rsidRPr="00D13EBC" w:rsidRDefault="00530B10" w:rsidP="00731DE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 2 статьи 4</w:t>
            </w:r>
          </w:p>
        </w:tc>
        <w:tc>
          <w:tcPr>
            <w:tcW w:w="4063" w:type="dxa"/>
            <w:shd w:val="clear" w:color="auto" w:fill="auto"/>
          </w:tcPr>
          <w:p w:rsidR="00530B10" w:rsidRPr="00D13EBC" w:rsidRDefault="00530B10" w:rsidP="00D13E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3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Статья 4. </w:t>
            </w:r>
            <w:r w:rsidRPr="00D1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Страхование и страховая деятельность</w:t>
            </w:r>
          </w:p>
          <w:p w:rsidR="00530B10" w:rsidRPr="007628B4" w:rsidRDefault="00530B10" w:rsidP="00D13E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Страховой деятельностью является деятельность страховой (перестраховочной) организации, филиала страховой (перестраховочной) организации-нерезидента Республики Казахстан, связанная с заключением и исполнением договоров страхования (перестрахования), осуществляемая на основании лицензии уполномоченного органа в соответствии с требованиями законодательства Республики Казахстан, а также деятельность обществ взаимного страхования, связанная с заключением и исполнением договоров страхования, осуществляемая без лицензии в соответствии с Законом Республики Казахстан «О взаимном страховании».</w:t>
            </w:r>
          </w:p>
        </w:tc>
        <w:tc>
          <w:tcPr>
            <w:tcW w:w="4064" w:type="dxa"/>
            <w:shd w:val="clear" w:color="auto" w:fill="auto"/>
          </w:tcPr>
          <w:p w:rsidR="00530B10" w:rsidRPr="00D13EBC" w:rsidRDefault="00530B10" w:rsidP="00D13E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3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Статья 4. </w:t>
            </w:r>
            <w:r w:rsidRPr="00D1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Страхование и страховая деятельность</w:t>
            </w:r>
          </w:p>
          <w:p w:rsidR="00530B10" w:rsidRPr="00B24162" w:rsidRDefault="00530B10" w:rsidP="00D13E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1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Страховой деятельностью является деятельность страховой (перестраховочной) организации, филиала страховой (перестраховочной) организации-нерезидента Республики Казахстан, связанная с заключением и исполнением договоров страхования (перестрахования), осуществляемая на основании лицензии уполномоченного органа в соответствии с требованиями законодательства Республики Казахстан, а также деятельность обществ взаимного страхования, связанная с заключением и исполнением договоров страхования, осуществляемая без лицензии в соответствии с Законом Республики Казахстан «О взаимном страховании»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90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 деятельность экспортно-кредитного агентства, связанная с добровольным </w:t>
            </w:r>
            <w:r w:rsidRPr="00E90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страхованием экспортных сделок, осуществляемая без лицензии в соответствии с Законом Республики Казахстан «Об экспортно-кредитном агентстве в Республике Казахстан»</w:t>
            </w:r>
            <w:r w:rsidRPr="00D1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D71F56">
            <w:pPr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7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Осуществление страховой деятельности без лицензии и автономия деятельности в связи с выводом из-под регулирования Агентства предоставляет возможность для уменьшения бюрократических барьеров при оказании услуг экспортерам.</w:t>
            </w:r>
          </w:p>
        </w:tc>
      </w:tr>
      <w:tr w:rsidR="00530B10" w:rsidRPr="007628B4" w:rsidTr="00FF1D59">
        <w:tc>
          <w:tcPr>
            <w:tcW w:w="675" w:type="dxa"/>
            <w:shd w:val="clear" w:color="auto" w:fill="auto"/>
          </w:tcPr>
          <w:p w:rsidR="00530B10" w:rsidRPr="007628B4" w:rsidRDefault="00ED7B17" w:rsidP="001261C5">
            <w:pPr>
              <w:pStyle w:val="a3"/>
              <w:spacing w:after="0" w:line="240" w:lineRule="auto"/>
              <w:ind w:left="122" w:right="-14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26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30B10" w:rsidRPr="007628B4" w:rsidRDefault="00530B10" w:rsidP="00731DE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Пункт 2 статьи 14</w:t>
            </w:r>
          </w:p>
        </w:tc>
        <w:tc>
          <w:tcPr>
            <w:tcW w:w="406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Статья 14.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Запрет на безлицензионную деятельность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1. Ни одно лицо, не имеющее соответствующую лицензию уполномоченного органа, не имеет права: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1) осуществлять от своего имени деятельность по страхованию, перестрахованию, оказывать услуги страхового брокера, актуария в случаях, предусмотренных пунктами 4 и 5 статьи 11-1 настоящего Закона, в качестве основного или дополнительного вида деятельности;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2) использовать на любом языке в своем наименовании, документах, объявлениях и рекламе слова «страхование», «перестрахование», «страховая организация», «перестраховочная организация», «страховой брокер» или производные от них слова (выражения), подразумевающие, что оно осуществляет от своего имени страховые или перестраховочные операции либо выступает в качестве страхового брокера, актуария в случаях, предусмотренных пунктами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 и 5 статьи 11-1 настоящего Закона.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2. Запрещается осуществление страховой деятельности без лицензии уполномоченного органа, за исключением деятельности обществ взаимного страхования.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D71F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2416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Статья 14.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Запрет на безлицензионную деятельность</w:t>
            </w:r>
          </w:p>
          <w:p w:rsidR="00530B10" w:rsidRPr="007628B4" w:rsidRDefault="00530B10" w:rsidP="00D71F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1. Ни одно лицо, не имеющее соответствующую лицензию уполномоченного органа, не имеет права:</w:t>
            </w:r>
          </w:p>
          <w:p w:rsidR="00530B10" w:rsidRPr="007628B4" w:rsidRDefault="00530B10" w:rsidP="00D71F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1) осуществлять от своего имени деятельность по страхованию, перестрахованию, оказывать услуги страхового брокера, актуария в случаях, предусмотренных пунктами 4 и 5 статьи 11-1 настоящего Закона, в качестве основного или дополнительного вида деятельности;</w:t>
            </w:r>
          </w:p>
          <w:p w:rsidR="00530B10" w:rsidRPr="007628B4" w:rsidRDefault="00530B10" w:rsidP="00D71F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2) использовать на любом языке в своем наименовании, документах, объявлениях и рекламе слова «страхование», «перестрахование», «страховая организация», «перестраховочная организация», «страховой брокер» или производные от них слова (выражения), подразумевающие, что оно осуществляет от своего имени страховые или перестраховочные операции либо выступает в качестве страхового брокера, актуария в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случаях, предусмотренных пунктами 4 и 5 статьи 11-1 настоящего Закона.</w:t>
            </w:r>
          </w:p>
          <w:p w:rsidR="00530B10" w:rsidRPr="007628B4" w:rsidRDefault="00530B10" w:rsidP="004264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2. Запрещается осуществление страховой деятельности без лицензии уполномоченного органа, за исключением деятельности обществ взаимного страхования и 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деятельности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экспортно-кредитного агентства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D71F56">
            <w:pPr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Осуществление страховой деятельности без лицензии и автономия деятельности в связи с выводом из-под регулирования Агентства предоставляет возможность для уменьшения бюрократических барьеров при оказании услуг экспортерам. </w:t>
            </w:r>
          </w:p>
          <w:p w:rsidR="00530B10" w:rsidRPr="007628B4" w:rsidRDefault="00530B10" w:rsidP="00A84D79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0B10" w:rsidRPr="007628B4" w:rsidTr="00FF1D59">
        <w:tc>
          <w:tcPr>
            <w:tcW w:w="675" w:type="dxa"/>
            <w:shd w:val="clear" w:color="auto" w:fill="auto"/>
          </w:tcPr>
          <w:p w:rsidR="00530B10" w:rsidRPr="00ED7B17" w:rsidRDefault="00ED7B17" w:rsidP="001261C5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26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Пункт 2-1 статьи 22</w:t>
            </w:r>
          </w:p>
        </w:tc>
        <w:tc>
          <w:tcPr>
            <w:tcW w:w="4063" w:type="dxa"/>
            <w:shd w:val="clear" w:color="auto" w:fill="auto"/>
          </w:tcPr>
          <w:p w:rsidR="00530B10" w:rsidRDefault="00530B10" w:rsidP="00A84D7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Статья 22.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Правовой статус страховой (перестраховочной) организации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1. Страховая (перестраховочная) организация является коммерческой организацией, созданной в организационно-правовой форме акционерного общества, и осуществляет свою деятельность в соответствии с настоящим Законом и иными нормативными правовыми актами Республики Казахстан.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2. Правовой статус страховой (перестраховочной) организации определяется государственной регистрацией юридического лица в качестве страховой (перестраховочной) организации в Государственной корпорации «Правительство для граждан» (далее - Корпорация) и наличием лицензии на право осуществления страховой деятельности.</w:t>
            </w:r>
          </w:p>
          <w:p w:rsidR="00C46249" w:rsidRDefault="00C46249" w:rsidP="00A84D7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6249" w:rsidRDefault="00C46249" w:rsidP="00A84D7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6249" w:rsidRDefault="00C46249" w:rsidP="00A84D7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6249" w:rsidRPr="00C46249" w:rsidRDefault="00C46249" w:rsidP="00A84D7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6249" w:rsidRPr="007628B4" w:rsidRDefault="00C46249" w:rsidP="00A84D7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2-1. Отсутствует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B03A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Статья 22.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Правовой статус страховой (перестраховочной) организации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1. Страховая (перестраховочная) организация является коммерческой организацией, созданной в организационно-правовой форме акционерного общества, и осуществляет свою деятельность в соответствии с настоящим Законом и иными нормативными правовыми актами Республики Казахстан.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2. Правовой статус страховой (перестраховочной) организации определяется государственной регистрацией юридического лица в качестве страховой (перестраховочной) организации в Государственной корпорации «Правительство для граждан» (далее - Корпорация) и наличием лицензии на право осуществления страховой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деятельности.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2-1. Требования п. 2 ст. 22 не распространяются на экспортно-кредитное агентство при осуществлении финансирования зарубежных покупателей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отечественных обработанных 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товаров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работ, услуг).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A84D79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0B10" w:rsidRPr="007628B4" w:rsidTr="00FF1D59">
        <w:tc>
          <w:tcPr>
            <w:tcW w:w="14709" w:type="dxa"/>
            <w:gridSpan w:val="5"/>
            <w:shd w:val="clear" w:color="auto" w:fill="auto"/>
          </w:tcPr>
          <w:p w:rsidR="00530B10" w:rsidRPr="007628B4" w:rsidRDefault="00530B10" w:rsidP="00F47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Закон Республики Казахстан от 31 августа 1995 года № 2444 «О банках и банковской деятельности в Республике Казахстан»</w:t>
            </w:r>
          </w:p>
        </w:tc>
      </w:tr>
      <w:tr w:rsidR="00530B10" w:rsidRPr="007628B4" w:rsidTr="00FF1D59">
        <w:tc>
          <w:tcPr>
            <w:tcW w:w="675" w:type="dxa"/>
            <w:shd w:val="clear" w:color="auto" w:fill="auto"/>
          </w:tcPr>
          <w:p w:rsidR="00530B10" w:rsidRPr="007628B4" w:rsidRDefault="00ED7B17" w:rsidP="001261C5">
            <w:pPr>
              <w:pStyle w:val="a3"/>
              <w:spacing w:after="0" w:line="240" w:lineRule="auto"/>
              <w:ind w:left="122" w:right="-14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26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8 пункта 2 статьи 30 и пункт 7 статьи 30</w:t>
            </w:r>
          </w:p>
        </w:tc>
        <w:tc>
          <w:tcPr>
            <w:tcW w:w="4063" w:type="dxa"/>
            <w:shd w:val="clear" w:color="auto" w:fill="auto"/>
          </w:tcPr>
          <w:p w:rsidR="00530B10" w:rsidRPr="007628B4" w:rsidRDefault="00530B10" w:rsidP="006B3D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Статья 30.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530B10" w:rsidRPr="007628B4" w:rsidRDefault="00530B10" w:rsidP="006B3D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К банковским операциям относятся: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8) банковские заемные операции: предоставление банком, ипотечной организацией, организацией, не являющейся банком, осуществляющей брокерскую и (или) дилерскую деятельность на рынке ценных бумаг, или дочерними организациями национального управляющего холдинга в сфере агропромышленного комплекса кредитов в денежной форме на условиях платности, срочности и возвратности;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7. Банковская операция, предусмотренная подпунктом 6) пункта 2 настоящей статьи, осуществляется без лицензии уполномоченного органа государственными органами,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Национальным оператором почты, а также Банком Развития Казахстана в соответствии с законами Республики Казахстан, регулирующими их деятельность.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0D09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Статья 30.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530B10" w:rsidRPr="007628B4" w:rsidRDefault="00530B10" w:rsidP="00113C6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К банковским операциям относятся: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8) банковские заемные операции: предоставление банком, ипотечной организацией, организацией, не являющейся банком, осуществляющей брокерскую и (или) дилерскую деятельность на рынке ценных бумаг, или дочерними организациями национального управляющего холдинга в сфере агропромышленного комплекса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 экспортно-кредитным агентством - в части финансирования зарубежных покупателей казахстанских обработанных товаров (работ, услуг),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кредитов в денежной форме на условиях платности, срочности и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возвратности;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7. Банковская операция, предусмотренная подпунктом 6) пункта 2 настоящей статьи, осуществляется без лицензии уполномоченного органа государственными органами, Национальным оператором почты, 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экспортно-кредитным агентством,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также Банком Развития Казахстана в соответствии с законами Республики Казахстан, регулирующими их деятельность.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Данное положение позволит усилить экспортную деятельность отечественных экспортеров путем финансового стимулирования зарубежных покупателей казахстанских товаров, работ и услуг.</w:t>
            </w:r>
          </w:p>
        </w:tc>
      </w:tr>
      <w:tr w:rsidR="00530B10" w:rsidRPr="007628B4" w:rsidTr="00FF1D59">
        <w:tc>
          <w:tcPr>
            <w:tcW w:w="675" w:type="dxa"/>
            <w:shd w:val="clear" w:color="auto" w:fill="auto"/>
          </w:tcPr>
          <w:p w:rsidR="00530B10" w:rsidRPr="007628B4" w:rsidRDefault="00ED7B17" w:rsidP="001261C5">
            <w:pPr>
              <w:pStyle w:val="a3"/>
              <w:spacing w:after="0" w:line="240" w:lineRule="auto"/>
              <w:ind w:left="122" w:right="-14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26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4 статьи 36-1</w:t>
            </w:r>
          </w:p>
        </w:tc>
        <w:tc>
          <w:tcPr>
            <w:tcW w:w="406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Статья 36-1.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передачи задолженности на досудебные взыскание и урегулирование или уступки права (требования)</w:t>
            </w:r>
          </w:p>
          <w:p w:rsidR="00530B10" w:rsidRPr="007628B4" w:rsidRDefault="00530B10" w:rsidP="00E215F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628B4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4. Банку, организации, осуществляющей отдельные виды банковских операций, запрещается производить уступку права (требования) по договору банковского займа третьему лицу, за исключением уступки права (требования) следующим лицам: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t>коллекторскому агентству;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t>банку;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t>организации, осуществляющей отдельные виды банковских операций;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lastRenderedPageBreak/>
              <w:t>дочерней организации банка, приобретающей сомнительные и безнадежные активы родительского банка;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t>организации, специализирующейся на улучшении качества кредитных портфелей банков второго уровня;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t>специальной финансовой компании, созданной в соответствии с законодательством Республики Казахстан о проектном финансировании и секьюритизации, при сделке секьюритизации;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t>лицу, осуществляющему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Казахстан;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t>специальному фонду развития частного предпринимательства – по договору банковского займа, заключенному в рамках сделки по финансированию субъектов частного предпринимательства путем обусловленного размещения средств в банках и организациях, осуществляющих отдельные виды банковских операций;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t xml:space="preserve">Требования настоящего пункта не распространяются на случаи уступки банком права (требования) </w:t>
            </w:r>
            <w:r w:rsidRPr="007628B4">
              <w:rPr>
                <w:color w:val="000000" w:themeColor="text1"/>
                <w:spacing w:val="2"/>
                <w:lang w:eastAsia="ru-RU"/>
              </w:rPr>
              <w:lastRenderedPageBreak/>
              <w:t>Национальному Банку Республики Казахстан в целях исполнения обязательств по займу последней инстанции.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</w:rPr>
            </w:pPr>
            <w:r w:rsidRPr="007628B4">
              <w:rPr>
                <w:color w:val="000000" w:themeColor="text1"/>
              </w:rPr>
              <w:t>Банку Республики Казахстан в целях исполнения обязательств по займу последней инстанции».</w:t>
            </w:r>
          </w:p>
          <w:p w:rsidR="00530B10" w:rsidRPr="007628B4" w:rsidRDefault="00530B10" w:rsidP="00A84D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E215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Статья 36-1.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передачи задолженности на досудебные взыскание и урегулирование или уступки права (требования)</w:t>
            </w:r>
          </w:p>
          <w:p w:rsidR="00530B10" w:rsidRPr="007628B4" w:rsidRDefault="00530B10" w:rsidP="00E215F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628B4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4. Банку, организации, осуществляющей отдельные виды банковских операций, запрещается производить уступку права (требования) по договору банковского займа третьему лицу, за исключением уступки права (требования) следующим лицам: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t>коллекторскому агентству;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t>банку;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t>организации, осуществляющей отдельные виды банковских операций;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lastRenderedPageBreak/>
              <w:t>дочерней организации банка, приобретающей сомнительные и безнадежные активы родительского банка;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t>организации, специализирующейся на улучшении качества кредитных портфелей банков второго уровня;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t>специальной финансовой компании, созданной в соответствии с законодательством Республики Казахстан о проектном финансировании и секьюритизации, при сделке секьюритизации;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t>лицу, осуществляющему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Казахстан;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t>специальному фонду развития частного предпринимательства – по договору банковского займа, заключенному в рамках сделки по финансированию субъектов частного предпринимательства путем обусловленного размещения средств в банках и организациях, осуществляющих отдельные виды банковских операций;</w:t>
            </w:r>
          </w:p>
          <w:p w:rsidR="00530B10" w:rsidRPr="007628B4" w:rsidRDefault="00530B10" w:rsidP="00E215FB">
            <w:pPr>
              <w:pStyle w:val="ac"/>
              <w:rPr>
                <w:b/>
                <w:color w:val="000000" w:themeColor="text1"/>
                <w:spacing w:val="2"/>
                <w:lang w:eastAsia="ru-RU"/>
              </w:rPr>
            </w:pPr>
            <w:r w:rsidRPr="007628B4">
              <w:rPr>
                <w:b/>
                <w:color w:val="000000" w:themeColor="text1"/>
                <w:spacing w:val="2"/>
                <w:lang w:eastAsia="ru-RU"/>
              </w:rPr>
              <w:t xml:space="preserve">экспортно-кредитному агентству – по договору условного банковского вклада, </w:t>
            </w:r>
            <w:r w:rsidRPr="007628B4">
              <w:rPr>
                <w:b/>
                <w:color w:val="000000" w:themeColor="text1"/>
                <w:spacing w:val="2"/>
                <w:lang w:eastAsia="ru-RU"/>
              </w:rPr>
              <w:lastRenderedPageBreak/>
              <w:t xml:space="preserve">заключенному в рамках сделки по финансированию субъектов частного предпринимательства путем обусловленного размещения средств в банках и организациях, осуществляющих отдельные виды банковских операций; </w:t>
            </w:r>
          </w:p>
          <w:p w:rsidR="00530B10" w:rsidRPr="007628B4" w:rsidRDefault="00530B10" w:rsidP="00E215FB">
            <w:pPr>
              <w:pStyle w:val="ac"/>
              <w:rPr>
                <w:color w:val="000000" w:themeColor="text1"/>
                <w:spacing w:val="2"/>
                <w:lang w:eastAsia="ru-RU"/>
              </w:rPr>
            </w:pPr>
            <w:r w:rsidRPr="007628B4">
              <w:rPr>
                <w:color w:val="000000" w:themeColor="text1"/>
                <w:spacing w:val="2"/>
                <w:lang w:eastAsia="ru-RU"/>
              </w:rPr>
              <w:t>Требования настоящего пункта не распространяются на случаи уступки банком права (требования) Национальному Банку Республики Казахстан в целях исполнения обязательств по займу последней инстанции.</w:t>
            </w:r>
          </w:p>
          <w:p w:rsidR="00530B10" w:rsidRPr="007628B4" w:rsidRDefault="00530B10" w:rsidP="00701547">
            <w:pPr>
              <w:pStyle w:val="ac"/>
              <w:rPr>
                <w:color w:val="000000" w:themeColor="text1"/>
              </w:rPr>
            </w:pPr>
            <w:r w:rsidRPr="007628B4">
              <w:rPr>
                <w:color w:val="000000" w:themeColor="text1"/>
              </w:rPr>
              <w:t>Банку Республики Казахстан в целях исполнения обязательств по займу последней инстанции».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A84D79">
            <w:pPr>
              <w:pStyle w:val="a3"/>
              <w:widowControl w:val="0"/>
              <w:tabs>
                <w:tab w:val="left" w:pos="709"/>
                <w:tab w:val="left" w:pos="1134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48D5" w:rsidRPr="007628B4" w:rsidTr="00FF1D59">
        <w:tc>
          <w:tcPr>
            <w:tcW w:w="675" w:type="dxa"/>
            <w:shd w:val="clear" w:color="auto" w:fill="auto"/>
          </w:tcPr>
          <w:p w:rsidR="005748D5" w:rsidRPr="007628B4" w:rsidRDefault="00ED7B17" w:rsidP="001261C5">
            <w:pPr>
              <w:pStyle w:val="a3"/>
              <w:spacing w:after="0" w:line="240" w:lineRule="auto"/>
              <w:ind w:left="122" w:right="-14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126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748D5" w:rsidRPr="005748D5" w:rsidRDefault="005748D5" w:rsidP="005748D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>Пункт 4</w:t>
            </w:r>
          </w:p>
          <w:p w:rsidR="005748D5" w:rsidRPr="005748D5" w:rsidRDefault="005748D5" w:rsidP="005748D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>Статья 74-1.</w:t>
            </w:r>
          </w:p>
        </w:tc>
        <w:tc>
          <w:tcPr>
            <w:tcW w:w="4063" w:type="dxa"/>
            <w:shd w:val="clear" w:color="auto" w:fill="auto"/>
          </w:tcPr>
          <w:p w:rsidR="005748D5" w:rsidRPr="005748D5" w:rsidRDefault="005748D5" w:rsidP="005748D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>Статья 74-1. Особенности формирования ликвидационной, конкурсной массы при ликвидации банков</w:t>
            </w:r>
          </w:p>
          <w:p w:rsidR="005748D5" w:rsidRPr="005748D5" w:rsidRDefault="005748D5" w:rsidP="005748D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 xml:space="preserve">… </w:t>
            </w:r>
          </w:p>
          <w:p w:rsidR="005748D5" w:rsidRPr="005748D5" w:rsidRDefault="005748D5" w:rsidP="005748D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48D5" w:rsidRPr="005748D5" w:rsidRDefault="005748D5" w:rsidP="005748D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>Отсутствует.</w:t>
            </w:r>
          </w:p>
        </w:tc>
        <w:tc>
          <w:tcPr>
            <w:tcW w:w="4064" w:type="dxa"/>
            <w:shd w:val="clear" w:color="auto" w:fill="auto"/>
          </w:tcPr>
          <w:p w:rsidR="005748D5" w:rsidRPr="005748D5" w:rsidRDefault="005748D5" w:rsidP="005748D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>Статья 74-1. Особенности формирования ликвидационной, конкурсной массы при ликвидации банков</w:t>
            </w:r>
          </w:p>
          <w:p w:rsidR="005748D5" w:rsidRPr="005748D5" w:rsidRDefault="005748D5" w:rsidP="005748D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5748D5" w:rsidRPr="005748D5" w:rsidRDefault="005748D5" w:rsidP="005748D5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48D5" w:rsidRPr="005748D5" w:rsidRDefault="005748D5" w:rsidP="005748D5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/>
                <w:bCs/>
                <w:sz w:val="24"/>
                <w:szCs w:val="24"/>
              </w:rPr>
              <w:t>4. При формировании ликвидационной конкурсной массы банка в нее не включаются активы, источником финансирования которых являются займы</w:t>
            </w:r>
            <w:r w:rsidRPr="005748D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748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банка, являющегося национальным институтом развития, выданные </w:t>
            </w:r>
            <w:r w:rsidRPr="005748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ликвидируемому банку за счет средств республиканского бюджета и Национального фонда Республики Казахстан. Указанные активы передаются ликвидационной комиссией банку, являющемуся национальным институтом развития.</w:t>
            </w:r>
          </w:p>
        </w:tc>
        <w:tc>
          <w:tcPr>
            <w:tcW w:w="4064" w:type="dxa"/>
            <w:shd w:val="clear" w:color="auto" w:fill="auto"/>
          </w:tcPr>
          <w:p w:rsidR="005748D5" w:rsidRPr="005748D5" w:rsidRDefault="005748D5" w:rsidP="005748D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целях обеспечения возврата займов, выданных Банком Развития за счет средств республиканского бюджета и Национального фонда Республики Казахстан.</w:t>
            </w:r>
          </w:p>
        </w:tc>
      </w:tr>
      <w:tr w:rsidR="005748D5" w:rsidRPr="007628B4" w:rsidTr="00FF1D59">
        <w:tc>
          <w:tcPr>
            <w:tcW w:w="675" w:type="dxa"/>
            <w:shd w:val="clear" w:color="auto" w:fill="auto"/>
          </w:tcPr>
          <w:p w:rsidR="005748D5" w:rsidRPr="007628B4" w:rsidRDefault="00ED7B17" w:rsidP="001261C5">
            <w:pPr>
              <w:pStyle w:val="a3"/>
              <w:spacing w:after="0" w:line="240" w:lineRule="auto"/>
              <w:ind w:left="122" w:right="-14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26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748D5" w:rsidRPr="005748D5" w:rsidRDefault="005748D5" w:rsidP="005748D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>Пункт 3 статьи 74-2</w:t>
            </w:r>
          </w:p>
        </w:tc>
        <w:tc>
          <w:tcPr>
            <w:tcW w:w="4063" w:type="dxa"/>
            <w:shd w:val="clear" w:color="auto" w:fill="auto"/>
          </w:tcPr>
          <w:p w:rsidR="005748D5" w:rsidRPr="005748D5" w:rsidRDefault="005748D5" w:rsidP="005748D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>Статья 74-2. Очередность удовлетворения требований кредиторов принудительно ликвидируемого банка</w:t>
            </w:r>
          </w:p>
          <w:p w:rsidR="005748D5" w:rsidRPr="005748D5" w:rsidRDefault="005748D5" w:rsidP="005748D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5748D5" w:rsidRPr="005748D5" w:rsidRDefault="005748D5" w:rsidP="005748D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 xml:space="preserve">3. В третью очередь удовлетворяются требования по обязательствам, обеспеченным залогом имущества принудительно ликвидируемого банка, в размере, не превышающем стоимость залогового имущества, а также требования клиринговой организации, осуществляющей функции центрального контрагента, возникшие в результате ранее заключенных и неисполненных принудительно ликвидируемым банком, являющимся клиринговым участником данной клиринговой организации, сделок с участием центрального контрагента. В случае получения страховой выплаты за </w:t>
            </w: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утрату или повреждение заложенного имущества требования залоговых кредиторов не подлежат удовлетворению в части, покрытой страховой выплатой. В случае утраты заложенного имущества непогашенная часть этих требований должна быть погашена в рамках восьмой очереди.</w:t>
            </w:r>
          </w:p>
        </w:tc>
        <w:tc>
          <w:tcPr>
            <w:tcW w:w="4064" w:type="dxa"/>
            <w:shd w:val="clear" w:color="auto" w:fill="auto"/>
          </w:tcPr>
          <w:p w:rsidR="005748D5" w:rsidRPr="005748D5" w:rsidRDefault="005748D5" w:rsidP="005748D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Статья 74-2. Очередность удовлетворения требований кредиторов принудительно ликвидируемого банка</w:t>
            </w:r>
          </w:p>
          <w:p w:rsidR="005748D5" w:rsidRPr="005748D5" w:rsidRDefault="005748D5" w:rsidP="005748D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5748D5" w:rsidRPr="005748D5" w:rsidRDefault="005748D5" w:rsidP="005748D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 xml:space="preserve">3. В третью очередь удовлетворяются требования по обязательствам, обеспеченным залогом имущества принудительно ликвидируемого банка, в размере, не превышающем стоимость залогового имущества, а также требования клиринговой организации, осуществляющей функции центрального контрагента, возникшие в результате ранее заключенных и неисполненных принудительно ликвидируемым банком, являющимся клиринговым участником данной клиринговой организации, сделок с участием центрального контрагента, </w:t>
            </w:r>
            <w:r w:rsidRPr="005748D5">
              <w:rPr>
                <w:rFonts w:ascii="Times New Roman" w:hAnsi="Times New Roman"/>
                <w:b/>
                <w:bCs/>
                <w:sz w:val="24"/>
                <w:szCs w:val="24"/>
              </w:rPr>
              <w:t>а также</w:t>
            </w: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48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требования банка, являющегося </w:t>
            </w:r>
            <w:r w:rsidRPr="005748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национальным институтом развития.  </w:t>
            </w: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 xml:space="preserve"> В случае получения страховой выплаты за утрату или повреждение заложенного имущества требования залоговых кредиторов не подлежат удовлетворению в части, покрытой страховой выплатой. В случае утраты заложенного имущества непогашенная часть этих требований должна быть погашена в рамках восьмой очереди.</w:t>
            </w:r>
          </w:p>
        </w:tc>
        <w:tc>
          <w:tcPr>
            <w:tcW w:w="4064" w:type="dxa"/>
            <w:shd w:val="clear" w:color="auto" w:fill="auto"/>
          </w:tcPr>
          <w:p w:rsidR="005748D5" w:rsidRPr="005748D5" w:rsidRDefault="005748D5" w:rsidP="005748D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соответствии с пунктом 38 Меморандума о кредитной политике акционерного общества «Банк Развития Казахстана», предоставляемые Банком Развития займы обеспечиваются залогом, включая залог имущества, поступающего в будущем, в том числе ожидаемых систематических денежных поступлений, имущества, находящегося за пределами Республики Казахстан, прав требования на соответствующее имущество (имущественные права), гарантией, страхованием и другими способами обеспечения исполнения обязательств, на условиях и в порядке, определяемых Советом директоров Банка Развития. </w:t>
            </w:r>
          </w:p>
          <w:p w:rsidR="005748D5" w:rsidRPr="005748D5" w:rsidRDefault="005748D5" w:rsidP="005748D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 xml:space="preserve">Банк Развития вправе предоставлять займы без обеспечения: </w:t>
            </w:r>
          </w:p>
          <w:p w:rsidR="005748D5" w:rsidRPr="005748D5" w:rsidRDefault="005748D5" w:rsidP="005748D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а) при финансировании Дочерней организации; </w:t>
            </w:r>
          </w:p>
          <w:p w:rsidR="005748D5" w:rsidRPr="005748D5" w:rsidRDefault="005748D5" w:rsidP="005748D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 xml:space="preserve">б) при мезонинном финансировании; </w:t>
            </w:r>
          </w:p>
          <w:p w:rsidR="005748D5" w:rsidRPr="005748D5" w:rsidRDefault="005748D5" w:rsidP="005748D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 xml:space="preserve">в) при межбанковском кредитовании. </w:t>
            </w:r>
          </w:p>
          <w:p w:rsidR="005748D5" w:rsidRPr="005748D5" w:rsidRDefault="005748D5" w:rsidP="005748D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исполнения Планов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промышленности, утвержденных постановлениями Правительства Республики Казахстан от 5 декабря 2014 года №1276 и от 11 марта 2015 года №124, а также решений Государственной комиссии по вопросам модернизации экономики Республики Казахстан Банк Развития, за счет средств, выделенных из Национального фонда Республики Казахстан и АО «Единый накопительный пенсионный фонд» профинансировал ряд банков второго уровня (далее - БВУ). В отношении некоторых из них в настоящее время начата и ведется процедура ликвидации, в рамках которой требования (материальные) Банка Развития включены в восьмую </w:t>
            </w: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очередь реестра требований кредиторов. </w:t>
            </w:r>
          </w:p>
          <w:p w:rsidR="005748D5" w:rsidRPr="005748D5" w:rsidRDefault="005748D5" w:rsidP="005748D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8D5">
              <w:rPr>
                <w:rFonts w:ascii="Times New Roman" w:hAnsi="Times New Roman"/>
                <w:bCs/>
                <w:sz w:val="24"/>
                <w:szCs w:val="24"/>
              </w:rPr>
              <w:t>Таким образом, в соответствии с действующей редакцией, требования Банка Развития при процедуре ликвидации БВУ, которым был предоставлен необеспеченный межбанковский заем, удовлетворяются в восьмую очередь (наряду с иными кредиторами должника). Данное обстоятельство несет риск неудовлетворения требований Банка Развития (не возврат средств республиканского бюджета и (или) Национального фонда).</w:t>
            </w:r>
          </w:p>
        </w:tc>
      </w:tr>
      <w:tr w:rsidR="00530B10" w:rsidRPr="007628B4" w:rsidTr="00FF1D59">
        <w:tc>
          <w:tcPr>
            <w:tcW w:w="14709" w:type="dxa"/>
            <w:gridSpan w:val="5"/>
            <w:shd w:val="clear" w:color="auto" w:fill="auto"/>
          </w:tcPr>
          <w:p w:rsidR="00530B10" w:rsidRPr="007628B4" w:rsidRDefault="00530B10" w:rsidP="00F47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Закон Республики Казахстан от 16 мая 2014 года № 202-V «О разрешениях и уведомлениях»</w:t>
            </w:r>
          </w:p>
        </w:tc>
      </w:tr>
      <w:tr w:rsidR="00530B10" w:rsidRPr="007628B4" w:rsidTr="00FF1D59">
        <w:tc>
          <w:tcPr>
            <w:tcW w:w="675" w:type="dxa"/>
            <w:shd w:val="clear" w:color="auto" w:fill="auto"/>
          </w:tcPr>
          <w:p w:rsidR="00530B10" w:rsidRPr="007628B4" w:rsidRDefault="00ED7B17" w:rsidP="001261C5">
            <w:pPr>
              <w:pStyle w:val="a3"/>
              <w:spacing w:after="0" w:line="240" w:lineRule="auto"/>
              <w:ind w:left="122" w:right="-14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26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628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Подпункт 6 пункта 2 статьи 28</w:t>
            </w:r>
          </w:p>
        </w:tc>
        <w:tc>
          <w:tcPr>
            <w:tcW w:w="4063" w:type="dxa"/>
            <w:shd w:val="clear" w:color="auto" w:fill="auto"/>
          </w:tcPr>
          <w:p w:rsidR="00530B10" w:rsidRDefault="00530B10" w:rsidP="002635B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Статья 28.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Сферы лицензирования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1. Лицензированию подлежат отдельные виды деятельности или действий (операций) в следующих сферах: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....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2. Допускается без наличия лицензии осуществление деятельности следующими субъектами: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1) государственными органами и государственными служащими в пределах полномочий;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2) автономными организациями образования и их организациями, в том числе иностранными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юридическими лицами, внедряющими и (или) реализующими образовательные программы в указанных организациях на осуществление деятельности в сфере образования;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3) Банком Развития Казахстана в пределах полномочий, установленных законами Республики Казахстан;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4) в финансовой сфере и деятельности, связанной с концентрацией финансовых ресурсов, осуществляемой в пределах полномочий, установленных законами Республики Казахстан: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центральным депозитарием;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единым оператором в сфере учета государственного имущества;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кредитным бюро с государственным участием;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обществами взаимного страхования;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оператором платежного шлюза «электронного правительства»;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Единым накопительным пенсионным фондом;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Национальным оператором почты;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5) уполномоченной организацией государственного органа, осуществляющего реализацию государственной политики в области формирования, размещения и выполнения государственного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оборонного заказа, в пределах полномочий, установленных Законом Республики Казахстан «Об оборонной промышленности и государственном оборонном заказе».</w:t>
            </w:r>
          </w:p>
          <w:p w:rsidR="00A71C89" w:rsidRPr="00A71C89" w:rsidRDefault="00A71C89" w:rsidP="002635B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1C89" w:rsidRPr="007628B4" w:rsidRDefault="00A71C89" w:rsidP="002635B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6) Отсутствует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5F603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Статья 28.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Сферы лицензирования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1. Лицензированию подлежат отдельные виды деятельности или действий (операций) в следующих сферах: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....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2. Допускается без наличия лицензии осуществление деятельности следующими субъектами: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1) государственными органами и государственными служащими в пределах полномочий;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2) автономными организациями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образования и их организациями, в том числе иностранными юридическими лицами, внедряющими и (или) реализующими образовательные программы в указанных организациях на осуществление деятельности в сфере образования;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3) Банком Развития Казахстана в пределах полномочий, установленных законами Республики Казахстан;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4) в финансовой сфере и деятельности, связанной с концентрацией финансовых ресурсов, осуществляемой в пределах полномочий, установленных законами Республики Казахстан: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центральным депозитарием;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единым оператором в сфере учета государственного имущества;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кредитным бюро с государственным участием;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обществами взаимного страхования;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оператором платежного шлюза «электронного правительства»;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Единым накопительным пенсионным фондом;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Национальным оператором почты;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5) уполномоченной организацией государственного органа, осуществляющего реализацию государственной политики в области формирования, размещения и выполнения государственного оборонного заказа, в пределах полномочий, установленных Законом Республики Казахстан «Об оборонной промышленности и государственном оборонном заказе»;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экспортно-кредитным агентством</w:t>
            </w: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2635B6">
            <w:pPr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Осуществление деятельности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Общества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без лицензии и автономия деятельности в связи с выводом из-под регулирования Агентства предоставляет возможность для уменьшения бюрократических барьеров при оказании услуг экспортерам. </w:t>
            </w:r>
          </w:p>
          <w:p w:rsidR="00530B10" w:rsidRPr="007628B4" w:rsidRDefault="00530B10" w:rsidP="002635B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0B10" w:rsidRPr="007628B4" w:rsidTr="00FF1D59">
        <w:tc>
          <w:tcPr>
            <w:tcW w:w="14709" w:type="dxa"/>
            <w:gridSpan w:val="5"/>
            <w:shd w:val="clear" w:color="auto" w:fill="auto"/>
          </w:tcPr>
          <w:p w:rsidR="00530B10" w:rsidRPr="007628B4" w:rsidRDefault="00530B10" w:rsidP="00F47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Закон Республики Казахстан от 4 июля 2003 года № 474-II «О государственном регулировании, контроле и надзоре финансового рынка и финансовых организаций»</w:t>
            </w:r>
          </w:p>
        </w:tc>
      </w:tr>
      <w:tr w:rsidR="00530B10" w:rsidRPr="007628B4" w:rsidTr="00FF1D59">
        <w:tc>
          <w:tcPr>
            <w:tcW w:w="675" w:type="dxa"/>
            <w:shd w:val="clear" w:color="auto" w:fill="auto"/>
          </w:tcPr>
          <w:p w:rsidR="00530B10" w:rsidRPr="007628B4" w:rsidRDefault="001261C5" w:rsidP="001261C5">
            <w:pPr>
              <w:pStyle w:val="a3"/>
              <w:spacing w:after="0" w:line="240" w:lineRule="auto"/>
              <w:ind w:left="122" w:right="-14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530B10" w:rsidRPr="007628B4" w:rsidRDefault="00530B10" w:rsidP="00A84D7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6) статьи 1</w:t>
            </w:r>
          </w:p>
        </w:tc>
        <w:tc>
          <w:tcPr>
            <w:tcW w:w="4063" w:type="dxa"/>
            <w:shd w:val="clear" w:color="auto" w:fill="auto"/>
          </w:tcPr>
          <w:p w:rsidR="00530B10" w:rsidRPr="007628B4" w:rsidRDefault="00530B10" w:rsidP="006E2396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Статья 1.</w:t>
            </w: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Основные понятия, используемые в настоящем Законе</w:t>
            </w:r>
          </w:p>
          <w:p w:rsidR="00530B10" w:rsidRPr="007628B4" w:rsidRDefault="00530B10" w:rsidP="006E2396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6) финансовые услуги - деятельность участников страхового рынка, рынка ценных бумаг, добровольного накопительного пенсионного фонда, банковская деятельность, деятельность организаций по проведению отдельных видов банковских операций, организаций, осуществляющих микрофинансовую деятельность, осуществляемые на основании лицензий, полученных в соответствии с законодательством Республики Казахстан, а также не </w:t>
            </w: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подлежащая лицензированию деятельность:</w:t>
            </w:r>
          </w:p>
          <w:p w:rsidR="00530B10" w:rsidRPr="007628B4" w:rsidRDefault="00530B10" w:rsidP="006E2396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единого накопительного пенсионного фонда;</w:t>
            </w:r>
          </w:p>
          <w:p w:rsidR="00530B10" w:rsidRPr="007628B4" w:rsidRDefault="00530B10" w:rsidP="006E2396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центрального депозитария;</w:t>
            </w:r>
          </w:p>
          <w:p w:rsidR="00530B10" w:rsidRPr="007628B4" w:rsidRDefault="00530B10" w:rsidP="006E2396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единого оператора в сфере учета государственного имущества в части осуществления функций номинального держания ценных бумаг, принадлежащих государству, субъектам квазигосударственного сектора, перечень которых утверждается уполномоченным органом по управлению государственным имуществом, или в отношении которых государство, указанные субъекты квазигосударственного сектора имеют имущественные права;</w:t>
            </w:r>
          </w:p>
          <w:p w:rsidR="00530B10" w:rsidRPr="007628B4" w:rsidRDefault="00530B10" w:rsidP="006E2396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обществ взаимного страхования;</w:t>
            </w:r>
          </w:p>
          <w:p w:rsidR="00530B10" w:rsidRPr="007628B4" w:rsidRDefault="00530B10" w:rsidP="002635B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6E2396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Статья 1.</w:t>
            </w: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Основные понятия, используемые в настоящем Законе</w:t>
            </w:r>
          </w:p>
          <w:p w:rsidR="00530B10" w:rsidRPr="007628B4" w:rsidRDefault="00530B10" w:rsidP="001F7234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6) финансовые услуги - деятельность участников страхового рынка, рынка ценных бумаг, добровольного накопительного пенсионного фонда, банковская деятельность, деятельность организаций по проведению отдельных видов банковских операций, организаций, осуществляющих микрофинансовую деятельность, осуществляемые на основании лицензий, полученных в соответствии с законодательством Республики Казахстан, а также не </w:t>
            </w: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подлежащая лицензированию деятельность:</w:t>
            </w:r>
          </w:p>
          <w:p w:rsidR="00530B10" w:rsidRPr="007628B4" w:rsidRDefault="00530B10" w:rsidP="006E2396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единого накопительного пенсионного фонда;</w:t>
            </w:r>
          </w:p>
          <w:p w:rsidR="00530B10" w:rsidRPr="007628B4" w:rsidRDefault="00530B10" w:rsidP="001F7234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центрального депозитария;</w:t>
            </w:r>
          </w:p>
          <w:p w:rsidR="00530B10" w:rsidRPr="007628B4" w:rsidRDefault="00530B10" w:rsidP="006E2396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единого оператора в сфере учета государственного имущества в части осуществления функций номинального держания ценных бумаг, принадлежащих государству, субъектам квазигосударственного сектора, перечень которых утверждается уполномоченным органом по управлению государственным имуществом, или в отношении которых государство, указанные субъекты квазигосударственного сектора имеют имущественные права;</w:t>
            </w:r>
          </w:p>
          <w:p w:rsidR="00530B10" w:rsidRPr="007628B4" w:rsidRDefault="00530B10" w:rsidP="006E2396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обществ взаимного страхования;</w:t>
            </w:r>
          </w:p>
          <w:p w:rsidR="00530B10" w:rsidRPr="007628B4" w:rsidRDefault="00530B10" w:rsidP="006E239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экспортно-кредитного агентства.</w:t>
            </w:r>
          </w:p>
        </w:tc>
        <w:tc>
          <w:tcPr>
            <w:tcW w:w="4064" w:type="dxa"/>
            <w:shd w:val="clear" w:color="auto" w:fill="auto"/>
          </w:tcPr>
          <w:p w:rsidR="00530B10" w:rsidRPr="007628B4" w:rsidRDefault="00530B10" w:rsidP="00C33A77">
            <w:pPr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Осуществление деятельности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Общества </w:t>
            </w:r>
            <w:r w:rsidRPr="0076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без лицензии и автономия деятельности в связи с выводом из-под регулирования Агентства предоставляет возможность для уменьшения бюрократических барьеров при оказании услуг экспортерам. </w:t>
            </w:r>
          </w:p>
          <w:p w:rsidR="00530B10" w:rsidRPr="007628B4" w:rsidRDefault="00530B10" w:rsidP="002635B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0B10" w:rsidRPr="007628B4" w:rsidTr="00FF1D59">
        <w:tc>
          <w:tcPr>
            <w:tcW w:w="14709" w:type="dxa"/>
            <w:gridSpan w:val="5"/>
            <w:shd w:val="clear" w:color="auto" w:fill="auto"/>
          </w:tcPr>
          <w:p w:rsidR="00530B10" w:rsidRPr="00C33A77" w:rsidRDefault="00530B10" w:rsidP="00F47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3A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Закон Республики Казахстан от 25 апреля 2001 года № 178-II «О Банке Развития Казахстана» </w:t>
            </w:r>
          </w:p>
        </w:tc>
      </w:tr>
      <w:tr w:rsidR="000C7749" w:rsidRPr="007628B4" w:rsidTr="00FF1D59">
        <w:tc>
          <w:tcPr>
            <w:tcW w:w="675" w:type="dxa"/>
            <w:shd w:val="clear" w:color="auto" w:fill="auto"/>
          </w:tcPr>
          <w:p w:rsidR="000C7749" w:rsidRPr="007628B4" w:rsidRDefault="00ED7B17" w:rsidP="001261C5">
            <w:pPr>
              <w:pStyle w:val="a3"/>
              <w:spacing w:after="0" w:line="240" w:lineRule="auto"/>
              <w:ind w:left="122" w:right="-14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26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C7749" w:rsidRPr="000C7749" w:rsidRDefault="000C7749" w:rsidP="000C774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0C7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Подпункт 1</w:t>
            </w:r>
          </w:p>
          <w:p w:rsidR="000C7749" w:rsidRPr="007628B4" w:rsidRDefault="000C7749" w:rsidP="000C774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0C7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Пункт 2 Статья 3</w:t>
            </w:r>
          </w:p>
        </w:tc>
        <w:tc>
          <w:tcPr>
            <w:tcW w:w="4063" w:type="dxa"/>
            <w:shd w:val="clear" w:color="auto" w:fill="auto"/>
          </w:tcPr>
          <w:p w:rsidR="000C7749" w:rsidRPr="000C7749" w:rsidRDefault="000C7749" w:rsidP="000C7749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0C7749">
              <w:rPr>
                <w:rFonts w:ascii="Times New Roman" w:hAnsi="Times New Roman"/>
                <w:bCs/>
              </w:rPr>
              <w:t>Статья 3</w:t>
            </w:r>
          </w:p>
          <w:p w:rsidR="000C7749" w:rsidRPr="000C7749" w:rsidRDefault="000C7749" w:rsidP="000C7749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0C7749">
              <w:rPr>
                <w:rFonts w:ascii="Times New Roman" w:hAnsi="Times New Roman"/>
                <w:bCs/>
              </w:rPr>
              <w:t>2 Задачами Банка Развития являются:</w:t>
            </w:r>
          </w:p>
          <w:p w:rsidR="000C7749" w:rsidRPr="000C7749" w:rsidRDefault="000C7749" w:rsidP="000C7749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0C7749">
              <w:rPr>
                <w:rFonts w:ascii="Times New Roman" w:hAnsi="Times New Roman"/>
                <w:bCs/>
              </w:rPr>
              <w:t xml:space="preserve">1) финансирование инвестиционных проектов посредством осуществления операций, предусмотренных статьей 7 настоящего Закона (включая целевые кредиты банкам, кредитные линии), на среднесрочной (на срок пять лет и более) и долгосрочной (на срок от десяти до </w:t>
            </w:r>
            <w:r w:rsidRPr="000C7749">
              <w:rPr>
                <w:rFonts w:ascii="Times New Roman" w:hAnsi="Times New Roman"/>
                <w:bCs/>
              </w:rPr>
              <w:lastRenderedPageBreak/>
              <w:t>двадцати лет) основе, приобретения Банком Развития облигаций, средства от размещения которых направляются эмитентом на реализацию инвестиционных проектов в порядке, определенном Меморандумом, а также промежуточное финансирование в целях обеспечения подготовки и реализации инвестиционных проектов;</w:t>
            </w:r>
          </w:p>
        </w:tc>
        <w:tc>
          <w:tcPr>
            <w:tcW w:w="4064" w:type="dxa"/>
            <w:shd w:val="clear" w:color="auto" w:fill="auto"/>
          </w:tcPr>
          <w:p w:rsidR="000C7749" w:rsidRPr="000C7749" w:rsidRDefault="000C7749" w:rsidP="000C7749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0C7749">
              <w:rPr>
                <w:rFonts w:ascii="Times New Roman" w:hAnsi="Times New Roman"/>
                <w:bCs/>
              </w:rPr>
              <w:lastRenderedPageBreak/>
              <w:t>Статья 3</w:t>
            </w:r>
          </w:p>
          <w:p w:rsidR="000C7749" w:rsidRPr="000C7749" w:rsidRDefault="000C7749" w:rsidP="000C7749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0C7749">
              <w:rPr>
                <w:rFonts w:ascii="Times New Roman" w:hAnsi="Times New Roman"/>
                <w:bCs/>
              </w:rPr>
              <w:t>2 Задачами Банка Развития являются:</w:t>
            </w:r>
          </w:p>
          <w:p w:rsidR="000C7749" w:rsidRPr="000C7749" w:rsidRDefault="000C7749" w:rsidP="000C7749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0C7749">
              <w:rPr>
                <w:rFonts w:ascii="Times New Roman" w:hAnsi="Times New Roman"/>
                <w:bCs/>
              </w:rPr>
              <w:t>1) финансирование инвестиционных проектов посредством осуществления операций, предусмотренных статьей 7 настоящего Закона (включая целевые кредиты банкам, кредитные линии), на среднесрочной (на срок пять лет и более</w:t>
            </w:r>
            <w:r w:rsidRPr="000C7749">
              <w:rPr>
                <w:rFonts w:ascii="Times New Roman" w:hAnsi="Times New Roman"/>
                <w:b/>
                <w:bCs/>
              </w:rPr>
              <w:t xml:space="preserve">, за исключением банковских гарантий, </w:t>
            </w:r>
            <w:r w:rsidRPr="000C7749">
              <w:rPr>
                <w:rFonts w:ascii="Times New Roman" w:hAnsi="Times New Roman"/>
                <w:b/>
                <w:bCs/>
              </w:rPr>
              <w:lastRenderedPageBreak/>
              <w:t>выдаваемых на срок от 1 года и более</w:t>
            </w:r>
            <w:r w:rsidRPr="000C7749">
              <w:rPr>
                <w:rFonts w:ascii="Times New Roman" w:hAnsi="Times New Roman"/>
                <w:bCs/>
              </w:rPr>
              <w:t>) и долгосрочной (на срок от десяти до двадцати лет) основе, приобретения Банком Развития облигаций, средства от размещения которых направляются эмитентом на реализацию инвестиционных проектов в порядке, определенном Меморандумом, а также промежуточное финансирование в целях обеспечения подготовки и реализации инвестиционных проектов;</w:t>
            </w:r>
          </w:p>
        </w:tc>
        <w:tc>
          <w:tcPr>
            <w:tcW w:w="4064" w:type="dxa"/>
            <w:shd w:val="clear" w:color="auto" w:fill="auto"/>
          </w:tcPr>
          <w:p w:rsidR="000C7749" w:rsidRPr="000C7749" w:rsidRDefault="000C7749" w:rsidP="000C77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7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Данное изменение/корректировка сроков предоставления финансового инструмента БРК обусловлена участием Банка Развития в софинансировании инвестиционных проектов, потенциальным участием в синдицированных займах с участием банков второго уровня/банков-нерезидентов.</w:t>
            </w:r>
          </w:p>
          <w:p w:rsidR="000C7749" w:rsidRPr="000C7749" w:rsidRDefault="000C7749" w:rsidP="000C77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7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Учитывая специфику Банка Развития, его статус в развитии предпринимательства в РК, а также ограничения, установленные регулятором на банки второго уровня, возникает необходимость применения инструмента гарантирования Банка Развития при реализации крупных социально-значимых проектов, с недостаточным залоговым обеспечением.</w:t>
            </w:r>
          </w:p>
          <w:p w:rsidR="000C7749" w:rsidRPr="000C7749" w:rsidRDefault="000C7749" w:rsidP="000C77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7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Вместе с тем, как показывает практика, такая гарантия как обеспечение по проекту необходима исключительно в инвестиционной фазе проекта, которая по опыту Банка Развития длится порядка от 1 года до 5 лет. По итогам завершения реализации инвестиционной фазы, возведенный объект в рамках реализации проекта передается в залог банку второго уровня, и, соответственно, ввиду возникшей достаточности залогового обеспечения по проекту, необходимость в гарантии Банка Развития отсутствует.</w:t>
            </w:r>
          </w:p>
          <w:p w:rsidR="000C7749" w:rsidRPr="000C7749" w:rsidRDefault="000C7749" w:rsidP="000C77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7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Таким образом, возможность выхода Банка Развития из проекта в течение первых лет реализации проекта (в рамках условий софинансрования предусмотрены такие опционы как, например, окончание инвестиционной фазы/достижение </w:t>
            </w:r>
            <w:r w:rsidRPr="000C77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проектных показателей) позволит существенно снизить расходы заемщика по оплате предоставленного Банком Развития финансового инструмента, и тем самым снизить нагрузку на проект, реализуемый для развития экономики РК в целом.</w:t>
            </w:r>
          </w:p>
          <w:p w:rsidR="000C7749" w:rsidRPr="000C7749" w:rsidRDefault="000C7749" w:rsidP="000C77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7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связи с чем Банк Развития считает целесообразным иметь возможность предоставления гарантии как инструмент финансирования на более короткие сроки, чем установлено Законом, а именно с учетом сроков инвестиционной фазы проекта, от 1 года и более. </w:t>
            </w:r>
          </w:p>
          <w:p w:rsidR="000C7749" w:rsidRPr="001F7234" w:rsidRDefault="000C7749" w:rsidP="000C77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7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Кроме того, вносимые корректировки, среди прочего, позволят Банку Развития увеличить оборачиваемость кредитных ресурсов для финансирования других проектов.</w:t>
            </w:r>
          </w:p>
        </w:tc>
      </w:tr>
      <w:tr w:rsidR="000C7749" w:rsidRPr="007628B4" w:rsidTr="00FF1D59">
        <w:tc>
          <w:tcPr>
            <w:tcW w:w="675" w:type="dxa"/>
            <w:shd w:val="clear" w:color="auto" w:fill="auto"/>
          </w:tcPr>
          <w:p w:rsidR="000C7749" w:rsidRPr="007628B4" w:rsidRDefault="00ED7B17" w:rsidP="001261C5">
            <w:pPr>
              <w:pStyle w:val="a3"/>
              <w:spacing w:after="0" w:line="240" w:lineRule="auto"/>
              <w:ind w:left="122" w:right="-14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126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C7749" w:rsidRPr="000C7749" w:rsidRDefault="000C7749" w:rsidP="000C77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749">
              <w:rPr>
                <w:rFonts w:ascii="Times New Roman" w:hAnsi="Times New Roman"/>
                <w:bCs/>
                <w:sz w:val="24"/>
                <w:szCs w:val="24"/>
              </w:rPr>
              <w:t>Пункт 3</w:t>
            </w:r>
          </w:p>
          <w:p w:rsidR="000C7749" w:rsidRPr="000C7749" w:rsidRDefault="000C7749" w:rsidP="000C77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749">
              <w:rPr>
                <w:rFonts w:ascii="Times New Roman" w:hAnsi="Times New Roman"/>
                <w:bCs/>
                <w:sz w:val="24"/>
                <w:szCs w:val="24"/>
              </w:rPr>
              <w:t>Статья 9</w:t>
            </w:r>
          </w:p>
        </w:tc>
        <w:tc>
          <w:tcPr>
            <w:tcW w:w="4063" w:type="dxa"/>
            <w:shd w:val="clear" w:color="auto" w:fill="auto"/>
          </w:tcPr>
          <w:p w:rsidR="000C7749" w:rsidRPr="000C7749" w:rsidRDefault="000C7749" w:rsidP="000C7749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749">
              <w:rPr>
                <w:rFonts w:ascii="Times New Roman" w:hAnsi="Times New Roman"/>
                <w:bCs/>
                <w:sz w:val="24"/>
                <w:szCs w:val="24"/>
              </w:rPr>
              <w:t>Статья 9. Привлечение и использование Банком Развития займов из республиканского и местных бюджетов</w:t>
            </w:r>
          </w:p>
          <w:p w:rsidR="000C7749" w:rsidRPr="000C7749" w:rsidRDefault="000C7749" w:rsidP="000C7749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74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0C7749" w:rsidRPr="000C7749" w:rsidRDefault="000C7749" w:rsidP="000C7749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749">
              <w:rPr>
                <w:rFonts w:ascii="Times New Roman" w:hAnsi="Times New Roman"/>
                <w:bCs/>
                <w:sz w:val="24"/>
                <w:szCs w:val="24"/>
              </w:rPr>
              <w:t xml:space="preserve">3. Займы, привлекаемые из бюджетов, используются для кредитования Банком Развития проектов, отбор которых производится им самостоятельно в соответствии с Меморандумом, а </w:t>
            </w:r>
            <w:r w:rsidRPr="000C77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также в случае, предусмотренном подпунктом 9) статьи 4 настоящего Закона.</w:t>
            </w:r>
          </w:p>
        </w:tc>
        <w:tc>
          <w:tcPr>
            <w:tcW w:w="4064" w:type="dxa"/>
            <w:shd w:val="clear" w:color="auto" w:fill="auto"/>
          </w:tcPr>
          <w:p w:rsidR="000C7749" w:rsidRPr="000C7749" w:rsidRDefault="000C7749" w:rsidP="000C7749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7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Статья 9. Привлечение и использование Банком Развития займов из республиканского и местных бюджетов</w:t>
            </w:r>
          </w:p>
          <w:p w:rsidR="000C7749" w:rsidRPr="000C7749" w:rsidRDefault="000C7749" w:rsidP="000C7749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74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0C7749" w:rsidRPr="000C7749" w:rsidRDefault="000C7749" w:rsidP="005748D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749">
              <w:rPr>
                <w:rFonts w:ascii="Times New Roman" w:hAnsi="Times New Roman"/>
                <w:bCs/>
                <w:sz w:val="24"/>
                <w:szCs w:val="24"/>
              </w:rPr>
              <w:t xml:space="preserve">3. Займы, привлекаемые из бюджетов, используются для </w:t>
            </w:r>
            <w:r w:rsidRPr="000C7749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</w:t>
            </w:r>
            <w:r w:rsidRPr="000C7749">
              <w:rPr>
                <w:rFonts w:ascii="Times New Roman" w:hAnsi="Times New Roman"/>
                <w:bCs/>
                <w:sz w:val="24"/>
                <w:szCs w:val="24"/>
              </w:rPr>
              <w:t xml:space="preserve"> Банком Развития проектов, отбор которых производится им самостоятельно в соответствии с Меморандумом, а </w:t>
            </w:r>
            <w:r w:rsidRPr="000C77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также в случае, предусмотренном подпунктом 9) статьи 4 настоящего Закона.</w:t>
            </w:r>
          </w:p>
        </w:tc>
        <w:tc>
          <w:tcPr>
            <w:tcW w:w="4064" w:type="dxa"/>
            <w:shd w:val="clear" w:color="auto" w:fill="auto"/>
          </w:tcPr>
          <w:p w:rsidR="000C7749" w:rsidRPr="000C7749" w:rsidRDefault="000C7749" w:rsidP="000C77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7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Предлагается заменить термин «кредитование» на «финансирование» поскольку кредитование имеет более узкое значение по сравнению с финансированием, данная поправка позволит осуществлять финансирование экспортеров/импортеров через приобретение облигаций, поскольку, </w:t>
            </w:r>
            <w:r w:rsidRPr="000C77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покупка облигаций не является кредитованием.</w:t>
            </w:r>
          </w:p>
        </w:tc>
      </w:tr>
    </w:tbl>
    <w:p w:rsidR="001152C2" w:rsidRPr="007628B4" w:rsidRDefault="001152C2" w:rsidP="001152C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152C2" w:rsidRPr="007628B4" w:rsidRDefault="001152C2" w:rsidP="001152C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</w:pPr>
    </w:p>
    <w:p w:rsidR="001152C2" w:rsidRPr="007628B4" w:rsidRDefault="001152C2" w:rsidP="001152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1152C2" w:rsidRPr="007628B4" w:rsidRDefault="001152C2" w:rsidP="001152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E7A6C" w:rsidRPr="007628B4" w:rsidRDefault="004E7A6C">
      <w:pPr>
        <w:rPr>
          <w:color w:val="000000" w:themeColor="text1"/>
        </w:rPr>
      </w:pPr>
    </w:p>
    <w:sectPr w:rsidR="004E7A6C" w:rsidRPr="007628B4" w:rsidSect="004A188B">
      <w:footerReference w:type="default" r:id="rId10"/>
      <w:pgSz w:w="16838" w:h="11906" w:orient="landscape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21" w:rsidRDefault="00432C21" w:rsidP="001261C5">
      <w:pPr>
        <w:spacing w:after="0" w:line="240" w:lineRule="auto"/>
      </w:pPr>
      <w:r>
        <w:separator/>
      </w:r>
    </w:p>
  </w:endnote>
  <w:endnote w:type="continuationSeparator" w:id="0">
    <w:p w:rsidR="00432C21" w:rsidRDefault="00432C21" w:rsidP="0012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586819"/>
      <w:docPartObj>
        <w:docPartGallery w:val="Page Numbers (Bottom of Page)"/>
        <w:docPartUnique/>
      </w:docPartObj>
    </w:sdtPr>
    <w:sdtEndPr/>
    <w:sdtContent>
      <w:p w:rsidR="001261C5" w:rsidRDefault="001261C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40E">
          <w:rPr>
            <w:noProof/>
          </w:rPr>
          <w:t>32</w:t>
        </w:r>
        <w:r>
          <w:fldChar w:fldCharType="end"/>
        </w:r>
      </w:p>
    </w:sdtContent>
  </w:sdt>
  <w:p w:rsidR="001261C5" w:rsidRDefault="001261C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21" w:rsidRDefault="00432C21" w:rsidP="001261C5">
      <w:pPr>
        <w:spacing w:after="0" w:line="240" w:lineRule="auto"/>
      </w:pPr>
      <w:r>
        <w:separator/>
      </w:r>
    </w:p>
  </w:footnote>
  <w:footnote w:type="continuationSeparator" w:id="0">
    <w:p w:rsidR="00432C21" w:rsidRDefault="00432C21" w:rsidP="0012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04E0"/>
    <w:multiLevelType w:val="hybridMultilevel"/>
    <w:tmpl w:val="1DDAB250"/>
    <w:lvl w:ilvl="0" w:tplc="414A07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64310"/>
    <w:multiLevelType w:val="hybridMultilevel"/>
    <w:tmpl w:val="E87A2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C2"/>
    <w:rsid w:val="00014553"/>
    <w:rsid w:val="0002184E"/>
    <w:rsid w:val="000C7749"/>
    <w:rsid w:val="000D0984"/>
    <w:rsid w:val="000E34A0"/>
    <w:rsid w:val="000F78C9"/>
    <w:rsid w:val="00104F13"/>
    <w:rsid w:val="00113C6E"/>
    <w:rsid w:val="001152C2"/>
    <w:rsid w:val="00120D0C"/>
    <w:rsid w:val="001261C5"/>
    <w:rsid w:val="001521CA"/>
    <w:rsid w:val="00190D5D"/>
    <w:rsid w:val="001B540E"/>
    <w:rsid w:val="001E0C38"/>
    <w:rsid w:val="001E2934"/>
    <w:rsid w:val="001F7234"/>
    <w:rsid w:val="00210771"/>
    <w:rsid w:val="00277610"/>
    <w:rsid w:val="002A58AD"/>
    <w:rsid w:val="002B2A05"/>
    <w:rsid w:val="002D39FD"/>
    <w:rsid w:val="002E6E24"/>
    <w:rsid w:val="00396C05"/>
    <w:rsid w:val="003A0ECD"/>
    <w:rsid w:val="003A386E"/>
    <w:rsid w:val="003A4CF8"/>
    <w:rsid w:val="003F0392"/>
    <w:rsid w:val="003F17A6"/>
    <w:rsid w:val="003F4072"/>
    <w:rsid w:val="004264E9"/>
    <w:rsid w:val="00430F50"/>
    <w:rsid w:val="00432C21"/>
    <w:rsid w:val="004C67CC"/>
    <w:rsid w:val="004E7A6C"/>
    <w:rsid w:val="005179CE"/>
    <w:rsid w:val="00530361"/>
    <w:rsid w:val="00530B10"/>
    <w:rsid w:val="0053119F"/>
    <w:rsid w:val="00532730"/>
    <w:rsid w:val="00541A01"/>
    <w:rsid w:val="00550F02"/>
    <w:rsid w:val="005748D5"/>
    <w:rsid w:val="00584C25"/>
    <w:rsid w:val="005D0315"/>
    <w:rsid w:val="005E5D27"/>
    <w:rsid w:val="005F603A"/>
    <w:rsid w:val="0065441D"/>
    <w:rsid w:val="006A1FA4"/>
    <w:rsid w:val="006B3D0F"/>
    <w:rsid w:val="006C102B"/>
    <w:rsid w:val="006C20FD"/>
    <w:rsid w:val="006E2396"/>
    <w:rsid w:val="00701547"/>
    <w:rsid w:val="00731DEF"/>
    <w:rsid w:val="007628B4"/>
    <w:rsid w:val="007A5071"/>
    <w:rsid w:val="007D7086"/>
    <w:rsid w:val="007E6821"/>
    <w:rsid w:val="008223C1"/>
    <w:rsid w:val="008506BA"/>
    <w:rsid w:val="008A218D"/>
    <w:rsid w:val="008B12FD"/>
    <w:rsid w:val="008B30BA"/>
    <w:rsid w:val="008C2160"/>
    <w:rsid w:val="009651F8"/>
    <w:rsid w:val="0097373F"/>
    <w:rsid w:val="009B680A"/>
    <w:rsid w:val="009C04F2"/>
    <w:rsid w:val="00A2024B"/>
    <w:rsid w:val="00A21C54"/>
    <w:rsid w:val="00A71C89"/>
    <w:rsid w:val="00A7435E"/>
    <w:rsid w:val="00AE6E29"/>
    <w:rsid w:val="00B03ABA"/>
    <w:rsid w:val="00B22172"/>
    <w:rsid w:val="00B24162"/>
    <w:rsid w:val="00B33231"/>
    <w:rsid w:val="00B55764"/>
    <w:rsid w:val="00B81B2C"/>
    <w:rsid w:val="00B9098E"/>
    <w:rsid w:val="00B9340B"/>
    <w:rsid w:val="00BB0F8A"/>
    <w:rsid w:val="00BB7736"/>
    <w:rsid w:val="00BC1B0A"/>
    <w:rsid w:val="00BC4046"/>
    <w:rsid w:val="00BE55D6"/>
    <w:rsid w:val="00BE5AEF"/>
    <w:rsid w:val="00C33A77"/>
    <w:rsid w:val="00C46249"/>
    <w:rsid w:val="00C50C1F"/>
    <w:rsid w:val="00C6784D"/>
    <w:rsid w:val="00C74315"/>
    <w:rsid w:val="00D13EBC"/>
    <w:rsid w:val="00D71F56"/>
    <w:rsid w:val="00D74216"/>
    <w:rsid w:val="00D75241"/>
    <w:rsid w:val="00D9046E"/>
    <w:rsid w:val="00DC4E94"/>
    <w:rsid w:val="00E215FB"/>
    <w:rsid w:val="00E3128C"/>
    <w:rsid w:val="00E53C83"/>
    <w:rsid w:val="00E9071B"/>
    <w:rsid w:val="00E97F4D"/>
    <w:rsid w:val="00EA0F9C"/>
    <w:rsid w:val="00EA3233"/>
    <w:rsid w:val="00EA3491"/>
    <w:rsid w:val="00ED7B17"/>
    <w:rsid w:val="00EF0BF6"/>
    <w:rsid w:val="00F15716"/>
    <w:rsid w:val="00F16788"/>
    <w:rsid w:val="00F20A37"/>
    <w:rsid w:val="00F457A4"/>
    <w:rsid w:val="00F47DD8"/>
    <w:rsid w:val="00F7534F"/>
    <w:rsid w:val="00FD3764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2C4C6-A1F5-4B92-AA5F-5D91EC63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одержание. 2 уровень,Заголовок_3,Bullet List,FooterText,numbered,AC List 01,Подпись рисунка,Bullet_IRAO,Мой Список,Heading1,Colorful List - Accent 11,Bullet Points,без абзаца,ПАРАГРАФ"/>
    <w:basedOn w:val="a"/>
    <w:link w:val="a4"/>
    <w:uiPriority w:val="34"/>
    <w:qFormat/>
    <w:rsid w:val="001152C2"/>
    <w:pPr>
      <w:ind w:left="720"/>
      <w:contextualSpacing/>
    </w:pPr>
  </w:style>
  <w:style w:type="character" w:styleId="a5">
    <w:name w:val="Hyperlink"/>
    <w:uiPriority w:val="99"/>
    <w:unhideWhenUsed/>
    <w:rsid w:val="001152C2"/>
    <w:rPr>
      <w:color w:val="0000FF"/>
      <w:u w:val="single"/>
    </w:rPr>
  </w:style>
  <w:style w:type="character" w:customStyle="1" w:styleId="a4">
    <w:name w:val="Абзац списка Знак"/>
    <w:aliases w:val="маркированный Знак,Содержание. 2 уровень Знак,Заголовок_3 Знак,Bullet List Знак,FooterText Знак,numbered Знак,AC List 01 Знак,Подпись рисунка Знак,Bullet_IRAO Знак,Мой Список Знак,Heading1 Знак,Colorful List - Accent 11 Знак"/>
    <w:link w:val="a3"/>
    <w:uiPriority w:val="34"/>
    <w:locked/>
    <w:rsid w:val="001152C2"/>
    <w:rPr>
      <w:rFonts w:ascii="Calibri" w:eastAsia="Calibri" w:hAnsi="Calibri" w:cs="Times New Roman"/>
    </w:rPr>
  </w:style>
  <w:style w:type="character" w:styleId="a6">
    <w:name w:val="annotation reference"/>
    <w:uiPriority w:val="99"/>
    <w:semiHidden/>
    <w:unhideWhenUsed/>
    <w:rsid w:val="001152C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52C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52C2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2C2"/>
    <w:rPr>
      <w:rFonts w:ascii="Tahoma" w:eastAsia="Calibri" w:hAnsi="Tahoma" w:cs="Tahoma"/>
      <w:sz w:val="16"/>
      <w:szCs w:val="16"/>
    </w:rPr>
  </w:style>
  <w:style w:type="character" w:customStyle="1" w:styleId="ab">
    <w:name w:val="Без интервала Знак"/>
    <w:aliases w:val="норма Знак,Айгерим Знак,мой рабочий Знак,свой Знак,Без интервала11 Знак,Без интеБез интервала Знак,14 TNR Знак,МОЙ СТИЛЬ Знак,исполнитель Знак,No Spacing11 Знак,Елжан Знак,Без интерваль Знак,без интервала Знак,Без интервала111 Знак"/>
    <w:link w:val="ac"/>
    <w:uiPriority w:val="1"/>
    <w:locked/>
    <w:rsid w:val="00E215FB"/>
    <w:rPr>
      <w:rFonts w:ascii="Times New Roman" w:eastAsia="Times New Roman" w:hAnsi="Times New Roman"/>
      <w:sz w:val="24"/>
      <w:szCs w:val="24"/>
    </w:rPr>
  </w:style>
  <w:style w:type="paragraph" w:styleId="ac">
    <w:name w:val="No Spacing"/>
    <w:aliases w:val="норма,Айгерим,мой рабочий,свой,Без интервала11,Без интеБез интервала,14 TNR,МОЙ СТИЛЬ,исполнитель,No Spacing11,Елжан,Без интерваль,без интервала,Без интервала111,No Spacing2,Исполнитель"/>
    <w:link w:val="ab"/>
    <w:uiPriority w:val="1"/>
    <w:qFormat/>
    <w:rsid w:val="00E215F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2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61C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2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61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7305">
          <w:marLeft w:val="0"/>
          <w:marRight w:val="0"/>
          <w:marTop w:val="0"/>
          <w:marBottom w:val="0"/>
          <w:divBdr>
            <w:top w:val="single" w:sz="2" w:space="0" w:color="FF0000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20839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337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3E5E4"/>
                        <w:left w:val="single" w:sz="48" w:space="0" w:color="E3E5E4"/>
                        <w:bottom w:val="single" w:sz="48" w:space="0" w:color="E3E5E4"/>
                        <w:right w:val="single" w:sz="48" w:space="0" w:color="E3E5E4"/>
                      </w:divBdr>
                      <w:divsChild>
                        <w:div w:id="8378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5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75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700000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17000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EF1E-1D99-48F9-852A-B709EE26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7991</Words>
  <Characters>45551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ISKAKOVA</dc:creator>
  <cp:lastModifiedBy>Серик Нурмухамбетов</cp:lastModifiedBy>
  <cp:revision>3</cp:revision>
  <dcterms:created xsi:type="dcterms:W3CDTF">2021-03-29T06:23:00Z</dcterms:created>
  <dcterms:modified xsi:type="dcterms:W3CDTF">2021-03-29T08:44:00Z</dcterms:modified>
</cp:coreProperties>
</file>