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EF" w:rsidRDefault="003800EF" w:rsidP="001F2FDF">
      <w:pPr>
        <w:pStyle w:val="a9"/>
        <w:ind w:left="6804"/>
        <w:rPr>
          <w:rFonts w:ascii="Times New Roman" w:hAnsi="Times New Roman" w:cs="Times New Roman"/>
          <w:b/>
        </w:rPr>
      </w:pPr>
    </w:p>
    <w:p w:rsidR="003800EF" w:rsidRDefault="003800EF" w:rsidP="001F2FDF">
      <w:pPr>
        <w:pStyle w:val="a9"/>
        <w:ind w:left="6804"/>
        <w:rPr>
          <w:rFonts w:ascii="Times New Roman" w:hAnsi="Times New Roman" w:cs="Times New Roman"/>
          <w:b/>
        </w:rPr>
      </w:pPr>
    </w:p>
    <w:p w:rsidR="003800EF" w:rsidRDefault="003800EF" w:rsidP="001F2FDF">
      <w:pPr>
        <w:pStyle w:val="a9"/>
        <w:ind w:left="6804"/>
        <w:rPr>
          <w:rFonts w:ascii="Times New Roman" w:hAnsi="Times New Roman" w:cs="Times New Roman"/>
          <w:b/>
        </w:rPr>
      </w:pPr>
    </w:p>
    <w:p w:rsidR="00276DE4" w:rsidRPr="00276DE4" w:rsidRDefault="006C1E5F" w:rsidP="001F2FDF">
      <w:pPr>
        <w:pStyle w:val="a9"/>
        <w:ind w:left="68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адвоката </w:t>
      </w:r>
      <w:proofErr w:type="spellStart"/>
      <w:r>
        <w:rPr>
          <w:rFonts w:ascii="Times New Roman" w:hAnsi="Times New Roman" w:cs="Times New Roman"/>
          <w:b/>
        </w:rPr>
        <w:t>Усетова</w:t>
      </w:r>
      <w:proofErr w:type="spellEnd"/>
      <w:r>
        <w:rPr>
          <w:rFonts w:ascii="Times New Roman" w:hAnsi="Times New Roman" w:cs="Times New Roman"/>
          <w:b/>
        </w:rPr>
        <w:t xml:space="preserve"> Б.С</w:t>
      </w:r>
      <w:r w:rsidR="00276DE4" w:rsidRPr="00276DE4">
        <w:rPr>
          <w:rFonts w:ascii="Times New Roman" w:hAnsi="Times New Roman" w:cs="Times New Roman"/>
          <w:b/>
        </w:rPr>
        <w:t>.</w:t>
      </w:r>
    </w:p>
    <w:p w:rsidR="00276DE4" w:rsidRPr="00276DE4" w:rsidRDefault="006C1E5F" w:rsidP="006C1E5F">
      <w:pPr>
        <w:pStyle w:val="a9"/>
        <w:ind w:left="6804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Коллегия адвокатов г</w:t>
      </w:r>
      <w:proofErr w:type="gramStart"/>
      <w:r>
        <w:rPr>
          <w:rFonts w:ascii="Times New Roman" w:hAnsi="Times New Roman" w:cs="Times New Roman"/>
          <w:b/>
        </w:rPr>
        <w:t>.Ш</w:t>
      </w:r>
      <w:proofErr w:type="gramEnd"/>
      <w:r>
        <w:rPr>
          <w:rFonts w:ascii="Times New Roman" w:hAnsi="Times New Roman" w:cs="Times New Roman"/>
          <w:b/>
        </w:rPr>
        <w:t>ымкента</w:t>
      </w:r>
    </w:p>
    <w:p w:rsidR="00276DE4" w:rsidRPr="00276DE4" w:rsidRDefault="00276DE4" w:rsidP="001F2FDF">
      <w:pPr>
        <w:pStyle w:val="a9"/>
        <w:ind w:left="6804"/>
        <w:rPr>
          <w:rFonts w:ascii="Times New Roman" w:hAnsi="Times New Roman" w:cs="Times New Roman"/>
          <w:b/>
          <w:lang w:val="kk-KZ"/>
        </w:rPr>
      </w:pPr>
      <w:r w:rsidRPr="00276DE4">
        <w:rPr>
          <w:rFonts w:ascii="Times New Roman" w:hAnsi="Times New Roman" w:cs="Times New Roman"/>
          <w:b/>
        </w:rPr>
        <w:t>г</w:t>
      </w:r>
      <w:r w:rsidR="006C1E5F">
        <w:rPr>
          <w:rFonts w:ascii="Times New Roman" w:hAnsi="Times New Roman" w:cs="Times New Roman"/>
          <w:b/>
        </w:rPr>
        <w:t xml:space="preserve">. Шымкент, ул. </w:t>
      </w:r>
      <w:proofErr w:type="spellStart"/>
      <w:r w:rsidR="006C1E5F">
        <w:rPr>
          <w:rFonts w:ascii="Times New Roman" w:hAnsi="Times New Roman" w:cs="Times New Roman"/>
          <w:b/>
        </w:rPr>
        <w:t>Байтурсынова</w:t>
      </w:r>
      <w:proofErr w:type="spellEnd"/>
      <w:r w:rsidR="006C1E5F">
        <w:rPr>
          <w:rFonts w:ascii="Times New Roman" w:hAnsi="Times New Roman" w:cs="Times New Roman"/>
          <w:b/>
        </w:rPr>
        <w:t xml:space="preserve"> 186.</w:t>
      </w:r>
    </w:p>
    <w:p w:rsidR="00276DE4" w:rsidRDefault="006C1E5F" w:rsidP="001F2FDF">
      <w:pPr>
        <w:pStyle w:val="a9"/>
        <w:ind w:left="68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телефон: + 7 707 739 35 33</w:t>
      </w:r>
    </w:p>
    <w:p w:rsidR="006C1E5F" w:rsidRPr="00276DE4" w:rsidRDefault="006C1E5F" w:rsidP="001F2FDF">
      <w:pPr>
        <w:pStyle w:val="a9"/>
        <w:ind w:left="68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8 708 5984015.</w:t>
      </w:r>
    </w:p>
    <w:p w:rsidR="00276DE4" w:rsidRPr="00276DE4" w:rsidRDefault="006C1E5F" w:rsidP="001F2FDF">
      <w:pPr>
        <w:ind w:left="6804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  <w:lang w:val="en-US"/>
        </w:rPr>
        <w:t>busetov</w:t>
      </w:r>
      <w:proofErr w:type="spellEnd"/>
      <w:r w:rsidR="00276DE4" w:rsidRPr="00276DE4">
        <w:rPr>
          <w:b/>
          <w:sz w:val="22"/>
          <w:szCs w:val="22"/>
        </w:rPr>
        <w:t>@</w:t>
      </w:r>
      <w:r w:rsidR="00276DE4" w:rsidRPr="00276DE4">
        <w:rPr>
          <w:b/>
          <w:sz w:val="22"/>
          <w:szCs w:val="22"/>
          <w:lang w:val="en-US"/>
        </w:rPr>
        <w:t>mail</w:t>
      </w:r>
      <w:r w:rsidR="00276DE4" w:rsidRPr="00276DE4">
        <w:rPr>
          <w:b/>
          <w:sz w:val="22"/>
          <w:szCs w:val="22"/>
        </w:rPr>
        <w:t>.</w:t>
      </w:r>
      <w:proofErr w:type="spellStart"/>
      <w:r w:rsidR="00276DE4" w:rsidRPr="00276DE4">
        <w:rPr>
          <w:b/>
          <w:sz w:val="22"/>
          <w:szCs w:val="22"/>
          <w:lang w:val="en-US"/>
        </w:rPr>
        <w:t>ru</w:t>
      </w:r>
      <w:proofErr w:type="spellEnd"/>
    </w:p>
    <w:p w:rsidR="00F73CEB" w:rsidRPr="00276DE4" w:rsidRDefault="00F73CEB" w:rsidP="00C949E1">
      <w:pPr>
        <w:jc w:val="center"/>
        <w:rPr>
          <w:rStyle w:val="FontStyle11"/>
          <w:sz w:val="22"/>
          <w:szCs w:val="22"/>
        </w:rPr>
      </w:pPr>
    </w:p>
    <w:p w:rsidR="00F73CEB" w:rsidRDefault="00F73CEB" w:rsidP="00C949E1">
      <w:pPr>
        <w:jc w:val="center"/>
        <w:rPr>
          <w:rStyle w:val="FontStyle11"/>
          <w:sz w:val="22"/>
          <w:szCs w:val="22"/>
        </w:rPr>
      </w:pPr>
    </w:p>
    <w:p w:rsidR="00F02815" w:rsidRPr="00276DE4" w:rsidRDefault="00F02815" w:rsidP="00C949E1">
      <w:pPr>
        <w:jc w:val="center"/>
        <w:rPr>
          <w:rStyle w:val="FontStyle11"/>
          <w:sz w:val="22"/>
          <w:szCs w:val="22"/>
        </w:rPr>
      </w:pPr>
    </w:p>
    <w:p w:rsidR="00C949E1" w:rsidRDefault="00C949E1" w:rsidP="00C949E1">
      <w:pPr>
        <w:jc w:val="center"/>
        <w:rPr>
          <w:rStyle w:val="FontStyle11"/>
          <w:b/>
          <w:sz w:val="22"/>
          <w:szCs w:val="22"/>
        </w:rPr>
      </w:pPr>
      <w:r w:rsidRPr="001F2FDF">
        <w:rPr>
          <w:rStyle w:val="FontStyle11"/>
          <w:b/>
          <w:sz w:val="22"/>
          <w:szCs w:val="22"/>
        </w:rPr>
        <w:t xml:space="preserve">Предлагаемые изменения и дополнения </w:t>
      </w:r>
    </w:p>
    <w:p w:rsidR="00D939B3" w:rsidRPr="009938E2" w:rsidRDefault="00D939B3" w:rsidP="00D939B3">
      <w:pPr>
        <w:ind w:firstLine="709"/>
        <w:jc w:val="center"/>
        <w:rPr>
          <w:b/>
        </w:rPr>
      </w:pPr>
      <w:r w:rsidRPr="009938E2">
        <w:rPr>
          <w:b/>
        </w:rPr>
        <w:t>по проекту Закона Республики Казахстан «О внесении изменений и дополнений в некоторые законодательные акты Республики Казахстан по вопросам адвокатской деятельности и юридической помощи»</w:t>
      </w:r>
    </w:p>
    <w:p w:rsidR="00D939B3" w:rsidRPr="001F2FDF" w:rsidRDefault="00D939B3" w:rsidP="00C949E1">
      <w:pPr>
        <w:jc w:val="center"/>
        <w:rPr>
          <w:b/>
          <w:sz w:val="22"/>
          <w:szCs w:val="22"/>
        </w:rPr>
      </w:pPr>
    </w:p>
    <w:p w:rsidR="00C949E1" w:rsidRPr="00276DE4" w:rsidRDefault="00C949E1">
      <w:pPr>
        <w:rPr>
          <w:sz w:val="22"/>
          <w:szCs w:val="22"/>
        </w:rPr>
      </w:pPr>
    </w:p>
    <w:p w:rsidR="00C949E1" w:rsidRPr="00276DE4" w:rsidRDefault="00C949E1">
      <w:pPr>
        <w:rPr>
          <w:sz w:val="22"/>
          <w:szCs w:val="22"/>
        </w:rPr>
      </w:pPr>
    </w:p>
    <w:tbl>
      <w:tblPr>
        <w:tblW w:w="1105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2"/>
        <w:gridCol w:w="1655"/>
        <w:gridCol w:w="2977"/>
        <w:gridCol w:w="2976"/>
        <w:gridCol w:w="2977"/>
      </w:tblGrid>
      <w:tr w:rsidR="00C949E1" w:rsidRPr="00276DE4" w:rsidTr="00F02815">
        <w:trPr>
          <w:trHeight w:val="593"/>
        </w:trPr>
        <w:tc>
          <w:tcPr>
            <w:tcW w:w="472" w:type="dxa"/>
          </w:tcPr>
          <w:p w:rsidR="00C949E1" w:rsidRPr="00276DE4" w:rsidRDefault="00C949E1" w:rsidP="00717A1C">
            <w:pPr>
              <w:pStyle w:val="Style3"/>
              <w:widowControl/>
              <w:spacing w:line="276" w:lineRule="exact"/>
              <w:ind w:left="34" w:hanging="34"/>
              <w:rPr>
                <w:rStyle w:val="FontStyle11"/>
                <w:b/>
                <w:sz w:val="22"/>
                <w:szCs w:val="22"/>
              </w:rPr>
            </w:pPr>
            <w:proofErr w:type="spellStart"/>
            <w:proofErr w:type="gramStart"/>
            <w:r w:rsidRPr="00276DE4">
              <w:rPr>
                <w:rStyle w:val="FontStyle11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76DE4">
              <w:rPr>
                <w:rStyle w:val="FontStyle11"/>
                <w:b/>
                <w:sz w:val="22"/>
                <w:szCs w:val="22"/>
              </w:rPr>
              <w:t>/ о</w:t>
            </w:r>
          </w:p>
        </w:tc>
        <w:tc>
          <w:tcPr>
            <w:tcW w:w="1655" w:type="dxa"/>
          </w:tcPr>
          <w:p w:rsidR="00C949E1" w:rsidRPr="00276DE4" w:rsidRDefault="00C949E1" w:rsidP="00C949E1">
            <w:pPr>
              <w:pStyle w:val="Style3"/>
              <w:widowControl/>
              <w:spacing w:line="274" w:lineRule="exact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276DE4">
              <w:rPr>
                <w:rStyle w:val="FontStyle11"/>
                <w:b/>
                <w:sz w:val="22"/>
                <w:szCs w:val="22"/>
              </w:rPr>
              <w:t>Структурный элемент</w:t>
            </w:r>
          </w:p>
        </w:tc>
        <w:tc>
          <w:tcPr>
            <w:tcW w:w="2977" w:type="dxa"/>
          </w:tcPr>
          <w:p w:rsidR="00C949E1" w:rsidRPr="00276DE4" w:rsidRDefault="00C949E1" w:rsidP="00717A1C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276DE4">
              <w:rPr>
                <w:rStyle w:val="FontStyle11"/>
                <w:b/>
                <w:sz w:val="22"/>
                <w:szCs w:val="22"/>
              </w:rPr>
              <w:t>Действующая редакция</w:t>
            </w:r>
          </w:p>
        </w:tc>
        <w:tc>
          <w:tcPr>
            <w:tcW w:w="2976" w:type="dxa"/>
          </w:tcPr>
          <w:p w:rsidR="00C949E1" w:rsidRPr="00276DE4" w:rsidRDefault="00C949E1" w:rsidP="00717A1C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276DE4">
              <w:rPr>
                <w:rStyle w:val="FontStyle11"/>
                <w:b/>
                <w:sz w:val="22"/>
                <w:szCs w:val="22"/>
              </w:rPr>
              <w:t>Предлагаемая редакция</w:t>
            </w:r>
          </w:p>
        </w:tc>
        <w:tc>
          <w:tcPr>
            <w:tcW w:w="2977" w:type="dxa"/>
          </w:tcPr>
          <w:p w:rsidR="00C949E1" w:rsidRPr="00355F7C" w:rsidRDefault="00C949E1" w:rsidP="00C949E1">
            <w:pPr>
              <w:pStyle w:val="Style1"/>
              <w:widowControl/>
              <w:spacing w:line="281" w:lineRule="exact"/>
              <w:jc w:val="left"/>
              <w:rPr>
                <w:rStyle w:val="FontStyle11"/>
                <w:b/>
                <w:sz w:val="22"/>
                <w:szCs w:val="22"/>
              </w:rPr>
            </w:pPr>
            <w:r w:rsidRPr="00355F7C">
              <w:rPr>
                <w:rStyle w:val="FontStyle11"/>
                <w:b/>
                <w:sz w:val="22"/>
                <w:szCs w:val="22"/>
              </w:rPr>
              <w:t xml:space="preserve">Обоснование необходимости </w:t>
            </w:r>
            <w:r w:rsidRPr="00355F7C">
              <w:rPr>
                <w:rStyle w:val="FontStyle12"/>
                <w:b/>
                <w:i w:val="0"/>
                <w:sz w:val="22"/>
                <w:szCs w:val="22"/>
              </w:rPr>
              <w:t>внесения</w:t>
            </w:r>
            <w:r w:rsidRPr="00355F7C"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Pr="00355F7C">
              <w:rPr>
                <w:rStyle w:val="FontStyle11"/>
                <w:b/>
                <w:sz w:val="22"/>
                <w:szCs w:val="22"/>
              </w:rPr>
              <w:t>поправок в Закон</w:t>
            </w:r>
          </w:p>
        </w:tc>
      </w:tr>
      <w:tr w:rsidR="00C949E1" w:rsidRPr="00276DE4" w:rsidTr="00F02815">
        <w:trPr>
          <w:trHeight w:val="290"/>
        </w:trPr>
        <w:tc>
          <w:tcPr>
            <w:tcW w:w="472" w:type="dxa"/>
          </w:tcPr>
          <w:p w:rsidR="00C949E1" w:rsidRPr="00276DE4" w:rsidRDefault="00C949E1" w:rsidP="00276DE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 w:rsidRPr="00276DE4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1655" w:type="dxa"/>
          </w:tcPr>
          <w:p w:rsidR="00C949E1" w:rsidRPr="00276DE4" w:rsidRDefault="00C949E1" w:rsidP="00276DE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 w:rsidRPr="00276DE4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C949E1" w:rsidRPr="00276DE4" w:rsidRDefault="00C949E1" w:rsidP="00276DE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 w:rsidRPr="00276DE4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C949E1" w:rsidRPr="00276DE4" w:rsidRDefault="00C949E1" w:rsidP="00276DE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2"/>
                <w:szCs w:val="22"/>
              </w:rPr>
            </w:pPr>
            <w:r w:rsidRPr="00276DE4"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C949E1" w:rsidRPr="00276DE4" w:rsidRDefault="00C949E1" w:rsidP="001F2FDF">
            <w:pPr>
              <w:pStyle w:val="Style3"/>
              <w:widowControl/>
              <w:spacing w:line="240" w:lineRule="auto"/>
              <w:ind w:left="102"/>
              <w:jc w:val="center"/>
              <w:rPr>
                <w:rStyle w:val="FontStyle11"/>
                <w:sz w:val="22"/>
                <w:szCs w:val="22"/>
              </w:rPr>
            </w:pPr>
            <w:r w:rsidRPr="00276DE4">
              <w:rPr>
                <w:rStyle w:val="FontStyle11"/>
                <w:sz w:val="22"/>
                <w:szCs w:val="22"/>
              </w:rPr>
              <w:t>5</w:t>
            </w:r>
          </w:p>
        </w:tc>
      </w:tr>
      <w:tr w:rsidR="00C949E1" w:rsidRPr="00276DE4" w:rsidTr="00F02815">
        <w:trPr>
          <w:trHeight w:val="7929"/>
        </w:trPr>
        <w:tc>
          <w:tcPr>
            <w:tcW w:w="472" w:type="dxa"/>
          </w:tcPr>
          <w:p w:rsidR="00C949E1" w:rsidRPr="00276DE4" w:rsidRDefault="00276DE4" w:rsidP="00717A1C">
            <w:pPr>
              <w:pStyle w:val="Style2"/>
              <w:widowControl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55" w:type="dxa"/>
          </w:tcPr>
          <w:p w:rsidR="00C949E1" w:rsidRPr="00276DE4" w:rsidRDefault="00C949E1" w:rsidP="00276DE4">
            <w:pPr>
              <w:jc w:val="both"/>
              <w:rPr>
                <w:rStyle w:val="FontStyle11"/>
                <w:b/>
                <w:sz w:val="22"/>
                <w:szCs w:val="22"/>
              </w:rPr>
            </w:pPr>
            <w:r w:rsidRPr="00276DE4">
              <w:rPr>
                <w:rStyle w:val="FontStyle11"/>
                <w:b/>
                <w:sz w:val="22"/>
                <w:szCs w:val="22"/>
              </w:rPr>
              <w:t xml:space="preserve">в Закон </w:t>
            </w:r>
          </w:p>
          <w:p w:rsidR="00C949E1" w:rsidRPr="00276DE4" w:rsidRDefault="00C949E1" w:rsidP="00276DE4">
            <w:pPr>
              <w:jc w:val="both"/>
              <w:rPr>
                <w:b/>
              </w:rPr>
            </w:pPr>
            <w:r w:rsidRPr="00276DE4">
              <w:rPr>
                <w:rStyle w:val="FontStyle11"/>
                <w:b/>
                <w:sz w:val="22"/>
                <w:szCs w:val="22"/>
              </w:rPr>
              <w:t>«Об адвокатской деятельности и юридической помощи»</w:t>
            </w:r>
          </w:p>
          <w:p w:rsidR="00C949E1" w:rsidRPr="00276DE4" w:rsidRDefault="00C949E1" w:rsidP="00717A1C">
            <w:pPr>
              <w:pStyle w:val="Style2"/>
              <w:widowControl/>
            </w:pPr>
          </w:p>
        </w:tc>
        <w:tc>
          <w:tcPr>
            <w:tcW w:w="2977" w:type="dxa"/>
          </w:tcPr>
          <w:p w:rsidR="006E1A0D" w:rsidRPr="009938E2" w:rsidRDefault="006E1A0D" w:rsidP="006E1A0D">
            <w:pPr>
              <w:pStyle w:val="a9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2">
              <w:rPr>
                <w:rFonts w:ascii="Times New Roman" w:hAnsi="Times New Roman" w:cs="Times New Roman"/>
                <w:sz w:val="24"/>
                <w:szCs w:val="24"/>
              </w:rPr>
              <w:t>Статья 35. Гарантии адвокатской деятельности</w:t>
            </w:r>
          </w:p>
          <w:p w:rsidR="006E1A0D" w:rsidRPr="009938E2" w:rsidRDefault="006E1A0D" w:rsidP="006E1A0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E1A0D" w:rsidRPr="009938E2" w:rsidRDefault="006E1A0D" w:rsidP="006E1A0D">
            <w:pPr>
              <w:pStyle w:val="a9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2">
              <w:rPr>
                <w:rFonts w:ascii="Times New Roman" w:hAnsi="Times New Roman" w:cs="Times New Roman"/>
                <w:sz w:val="24"/>
                <w:szCs w:val="24"/>
              </w:rPr>
              <w:t>8. Государственные органы, органы местного самоуправления и юридические лица обязаны в течение десяти рабочих дней дать письменный ответ на запрос адвоката, связанный с оказанием им юридической помощи.</w:t>
            </w:r>
          </w:p>
          <w:p w:rsidR="006E1A0D" w:rsidRPr="009938E2" w:rsidRDefault="006E1A0D" w:rsidP="006E1A0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предоставлении адвокату запрошенных сведений может быть отказано в случае, если информация отнесена к информации с ограниченным доступом.</w:t>
            </w:r>
          </w:p>
          <w:p w:rsidR="006E1A0D" w:rsidRPr="009938E2" w:rsidRDefault="006E1A0D" w:rsidP="006E1A0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949E1" w:rsidRPr="00276DE4" w:rsidRDefault="00C949E1" w:rsidP="006E1A0D">
            <w:pPr>
              <w:ind w:firstLine="397"/>
              <w:jc w:val="both"/>
            </w:pPr>
          </w:p>
        </w:tc>
        <w:tc>
          <w:tcPr>
            <w:tcW w:w="2976" w:type="dxa"/>
          </w:tcPr>
          <w:p w:rsidR="006E1A0D" w:rsidRPr="009938E2" w:rsidRDefault="006E1A0D" w:rsidP="006E1A0D">
            <w:pPr>
              <w:pStyle w:val="a9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2">
              <w:rPr>
                <w:rFonts w:ascii="Times New Roman" w:hAnsi="Times New Roman" w:cs="Times New Roman"/>
                <w:sz w:val="24"/>
                <w:szCs w:val="24"/>
              </w:rPr>
              <w:t>Статья 35. Гарантии адвокатской деятельности</w:t>
            </w:r>
          </w:p>
          <w:p w:rsidR="006E1A0D" w:rsidRPr="009938E2" w:rsidRDefault="006E1A0D" w:rsidP="006E1A0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E1A0D" w:rsidRPr="009938E2" w:rsidRDefault="006E1A0D" w:rsidP="006E1A0D">
            <w:pPr>
              <w:pStyle w:val="a9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2">
              <w:rPr>
                <w:rFonts w:ascii="Times New Roman" w:hAnsi="Times New Roman" w:cs="Times New Roman"/>
                <w:sz w:val="24"/>
                <w:szCs w:val="24"/>
              </w:rPr>
              <w:t>8. Государственные органы, органы местного самоуправления и юридические лица обязаны в течение десяти рабочих дней дать письменный ответ на запрос адвоката, связанный с оказанием им юридической помощи.</w:t>
            </w:r>
          </w:p>
          <w:p w:rsidR="006E1A0D" w:rsidRPr="009938E2" w:rsidRDefault="006E1A0D" w:rsidP="006E1A0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E2">
              <w:rPr>
                <w:rFonts w:ascii="Times New Roman" w:hAnsi="Times New Roman" w:cs="Times New Roman"/>
                <w:b/>
                <w:sz w:val="24"/>
                <w:szCs w:val="24"/>
              </w:rPr>
              <w:t>     </w:t>
            </w:r>
          </w:p>
          <w:p w:rsidR="006E1A0D" w:rsidRPr="009938E2" w:rsidRDefault="006E1A0D" w:rsidP="006E1A0D">
            <w:pPr>
              <w:pStyle w:val="a9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9938E2">
              <w:rPr>
                <w:rFonts w:ascii="Times New Roman" w:hAnsi="Times New Roman" w:cs="Times New Roman"/>
                <w:b/>
                <w:sz w:val="24"/>
                <w:szCs w:val="24"/>
              </w:rPr>
              <w:t>часть вторую исключить</w:t>
            </w:r>
          </w:p>
          <w:p w:rsidR="00C949E1" w:rsidRPr="00276DE4" w:rsidRDefault="00C949E1" w:rsidP="006E1A0D">
            <w:pPr>
              <w:ind w:firstLine="397"/>
              <w:jc w:val="both"/>
            </w:pPr>
          </w:p>
        </w:tc>
        <w:tc>
          <w:tcPr>
            <w:tcW w:w="2977" w:type="dxa"/>
          </w:tcPr>
          <w:p w:rsidR="00C949E1" w:rsidRDefault="0028367E" w:rsidP="006E1A0D">
            <w:pPr>
              <w:jc w:val="both"/>
              <w:textAlignment w:val="baseline"/>
              <w:rPr>
                <w:rStyle w:val="FontStyle13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3"/>
                <w:i w:val="0"/>
                <w:sz w:val="22"/>
                <w:szCs w:val="22"/>
                <w:lang w:eastAsia="en-US"/>
              </w:rPr>
              <w:t xml:space="preserve">Как показывает практика работы практикующих адвокатов Государственные органы мотивируют отказ в предоставление ответа на Адвокатский Запрос наличием Коммерческой, служебной либо иной информации и в резолютивной части указывают на невозможность выдачи тех или иных сведений, </w:t>
            </w:r>
            <w:proofErr w:type="gramStart"/>
            <w:r>
              <w:rPr>
                <w:rStyle w:val="FontStyle13"/>
                <w:i w:val="0"/>
                <w:sz w:val="22"/>
                <w:szCs w:val="22"/>
                <w:lang w:eastAsia="en-US"/>
              </w:rPr>
              <w:t>при</w:t>
            </w:r>
            <w:proofErr w:type="gramEnd"/>
            <w:r>
              <w:rPr>
                <w:rStyle w:val="FontStyle13"/>
                <w:i w:val="0"/>
                <w:sz w:val="22"/>
                <w:szCs w:val="22"/>
                <w:lang w:eastAsia="en-US"/>
              </w:rPr>
              <w:t xml:space="preserve"> это  какая именно информация отнесена к тайне затрудняются ответить. Мотивировка ответа слабая и идет лишь цитирование статей из Закона, что в свою очередь сказывается на работе Адвоката по собиранию Доказательств.</w:t>
            </w:r>
          </w:p>
          <w:p w:rsidR="0028367E" w:rsidRDefault="0028367E" w:rsidP="006E1A0D">
            <w:pPr>
              <w:jc w:val="both"/>
              <w:textAlignment w:val="baseline"/>
              <w:rPr>
                <w:rFonts w:ascii="Verdana" w:hAnsi="Verdana"/>
                <w:color w:val="000000"/>
                <w:sz w:val="9"/>
                <w:szCs w:val="9"/>
                <w:shd w:val="clear" w:color="auto" w:fill="FFFFFF"/>
              </w:rPr>
            </w:pPr>
            <w:r w:rsidRPr="0028367E">
              <w:rPr>
                <w:color w:val="000000"/>
                <w:shd w:val="clear" w:color="auto" w:fill="FFFFFF"/>
              </w:rPr>
              <w:t>Права адвоката не подлежат ограничениям, кроме случаев, прямо предусмотренных законами Республики Казахстан. Вмешательство либо воспрепятствование законной адвокатской деятельности влечет ответственность, предусмотренную законами Республики Казахстан</w:t>
            </w:r>
            <w:r>
              <w:rPr>
                <w:rFonts w:ascii="Verdana" w:hAnsi="Verdana"/>
                <w:color w:val="000000"/>
                <w:sz w:val="9"/>
                <w:szCs w:val="9"/>
                <w:shd w:val="clear" w:color="auto" w:fill="FFFFFF"/>
              </w:rPr>
              <w:t>.</w:t>
            </w:r>
          </w:p>
          <w:p w:rsidR="0028367E" w:rsidRDefault="0028367E" w:rsidP="006E1A0D">
            <w:pPr>
              <w:jc w:val="both"/>
              <w:textAlignment w:val="baseline"/>
              <w:rPr>
                <w:rFonts w:ascii="Verdana" w:hAnsi="Verdana"/>
                <w:color w:val="000000"/>
                <w:sz w:val="9"/>
                <w:szCs w:val="9"/>
                <w:shd w:val="clear" w:color="auto" w:fill="FFFFFF"/>
              </w:rPr>
            </w:pPr>
          </w:p>
          <w:p w:rsidR="0028367E" w:rsidRDefault="000F5953" w:rsidP="006E1A0D">
            <w:pPr>
              <w:jc w:val="both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>«</w:t>
            </w:r>
            <w:r w:rsidR="0028367E" w:rsidRPr="009938E2">
              <w:rPr>
                <w:b/>
              </w:rPr>
              <w:t>В предоставлении адвокату запрошенных сведений может быть отказано в случае, если информация отнесена к информации с ограниченным доступом</w:t>
            </w:r>
            <w:r>
              <w:rPr>
                <w:b/>
              </w:rPr>
              <w:t>»</w:t>
            </w:r>
          </w:p>
          <w:p w:rsidR="000F5953" w:rsidRDefault="000F5953" w:rsidP="006E1A0D">
            <w:pPr>
              <w:jc w:val="both"/>
              <w:textAlignment w:val="baseline"/>
            </w:pPr>
            <w:r>
              <w:t>Сама формулировка ст</w:t>
            </w:r>
            <w:proofErr w:type="gramStart"/>
            <w:r>
              <w:t>.З</w:t>
            </w:r>
            <w:proofErr w:type="gramEnd"/>
            <w:r>
              <w:t>акона дающая право госорганам отказывать Адвокатам в сборе информации размыта и не дана детальная расшифровка что значит «</w:t>
            </w:r>
            <w:r w:rsidRPr="000F5953">
              <w:rPr>
                <w:b/>
              </w:rPr>
              <w:t>информация с ограниченным доступом</w:t>
            </w:r>
            <w:r>
              <w:t>» что дает последним право не выдавать ответы на Адвокатские Запросы практически ничем не мотивируя свой отказ.</w:t>
            </w:r>
          </w:p>
          <w:p w:rsidR="000F5953" w:rsidRDefault="000F5953" w:rsidP="006E1A0D">
            <w:pPr>
              <w:jc w:val="both"/>
              <w:textAlignment w:val="baseline"/>
            </w:pPr>
            <w:r>
              <w:t xml:space="preserve">Адвокаты оказывают юридическую помощь </w:t>
            </w:r>
            <w:r w:rsidR="00043C18">
              <w:t>практически</w:t>
            </w:r>
            <w:r>
              <w:t xml:space="preserve"> все слоям населения,</w:t>
            </w:r>
            <w:r w:rsidR="00043C18">
              <w:t xml:space="preserve"> следовательно,</w:t>
            </w:r>
            <w:r>
              <w:t xml:space="preserve"> необходим сбо</w:t>
            </w:r>
            <w:r w:rsidR="00043C18">
              <w:t>р</w:t>
            </w:r>
            <w:r>
              <w:t xml:space="preserve"> документов по разным вопросам в с</w:t>
            </w:r>
            <w:r w:rsidR="00043C18">
              <w:t xml:space="preserve"> государственном и не </w:t>
            </w:r>
            <w:r>
              <w:t xml:space="preserve">государственном </w:t>
            </w:r>
            <w:proofErr w:type="gramStart"/>
            <w:r>
              <w:t>секторе</w:t>
            </w:r>
            <w:proofErr w:type="gramEnd"/>
            <w:r>
              <w:t xml:space="preserve"> и </w:t>
            </w:r>
            <w:r w:rsidR="00043C18">
              <w:t>непредставление</w:t>
            </w:r>
            <w:r>
              <w:t xml:space="preserve"> ответа</w:t>
            </w:r>
            <w:r w:rsidR="00043C18">
              <w:t xml:space="preserve"> этими органами в корне неверно, </w:t>
            </w:r>
            <w:r>
              <w:t xml:space="preserve">обоснованно </w:t>
            </w:r>
            <w:r w:rsidR="00043C18">
              <w:t>считаем,</w:t>
            </w:r>
            <w:r>
              <w:t xml:space="preserve"> что должна наступать административная </w:t>
            </w:r>
            <w:r w:rsidR="00043C18">
              <w:t>ответственность. Для</w:t>
            </w:r>
            <w:r>
              <w:t xml:space="preserve"> получений информации касательно банковской,</w:t>
            </w:r>
            <w:r w:rsidR="00043C18">
              <w:t xml:space="preserve"> нотариальной, и других тайн сведения предоставляются без соблюдения специальных процедур предусмотренных Законом.</w:t>
            </w:r>
          </w:p>
          <w:p w:rsidR="000F5953" w:rsidRPr="000F5953" w:rsidRDefault="00043C18" w:rsidP="006E1A0D">
            <w:pPr>
              <w:jc w:val="both"/>
              <w:textAlignment w:val="baseline"/>
              <w:rPr>
                <w:rStyle w:val="FontStyle13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i w:val="0"/>
                <w:sz w:val="24"/>
                <w:szCs w:val="24"/>
                <w:lang w:eastAsia="en-US"/>
              </w:rPr>
              <w:t>Исключение второй части из ст</w:t>
            </w:r>
            <w:proofErr w:type="gramStart"/>
            <w:r>
              <w:rPr>
                <w:rStyle w:val="FontStyle13"/>
                <w:i w:val="0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Style w:val="FontStyle13"/>
                <w:i w:val="0"/>
                <w:sz w:val="24"/>
                <w:szCs w:val="24"/>
                <w:lang w:eastAsia="en-US"/>
              </w:rPr>
              <w:t>акона обоснованно и востребовано временем.</w:t>
            </w:r>
          </w:p>
        </w:tc>
      </w:tr>
    </w:tbl>
    <w:p w:rsidR="00C949E1" w:rsidRDefault="00C949E1">
      <w:pPr>
        <w:rPr>
          <w:sz w:val="22"/>
          <w:szCs w:val="22"/>
        </w:rPr>
      </w:pPr>
    </w:p>
    <w:p w:rsidR="00F02815" w:rsidRDefault="00F02815">
      <w:pPr>
        <w:rPr>
          <w:sz w:val="22"/>
          <w:szCs w:val="22"/>
        </w:rPr>
      </w:pPr>
    </w:p>
    <w:p w:rsidR="00F02815" w:rsidRDefault="00F02815">
      <w:pPr>
        <w:rPr>
          <w:sz w:val="22"/>
          <w:szCs w:val="22"/>
        </w:rPr>
      </w:pPr>
    </w:p>
    <w:p w:rsidR="00F02815" w:rsidRPr="00F02815" w:rsidRDefault="00F02815" w:rsidP="00F02815">
      <w:pPr>
        <w:jc w:val="center"/>
        <w:rPr>
          <w:b/>
          <w:sz w:val="22"/>
          <w:szCs w:val="22"/>
        </w:rPr>
      </w:pPr>
      <w:r w:rsidRPr="00F02815">
        <w:rPr>
          <w:b/>
          <w:sz w:val="22"/>
          <w:szCs w:val="22"/>
        </w:rPr>
        <w:t xml:space="preserve">Адвокат </w:t>
      </w:r>
      <w:r w:rsidRPr="00F02815">
        <w:rPr>
          <w:b/>
          <w:sz w:val="22"/>
          <w:szCs w:val="22"/>
        </w:rPr>
        <w:tab/>
      </w:r>
      <w:r w:rsidRPr="00F0281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="006C1E5F">
        <w:rPr>
          <w:b/>
          <w:sz w:val="22"/>
          <w:szCs w:val="22"/>
          <w:lang w:val="en-US"/>
        </w:rPr>
        <w:t>Усетов</w:t>
      </w:r>
      <w:proofErr w:type="spellEnd"/>
      <w:r w:rsidR="006C1E5F">
        <w:rPr>
          <w:b/>
          <w:sz w:val="22"/>
          <w:szCs w:val="22"/>
          <w:lang w:val="en-US"/>
        </w:rPr>
        <w:t xml:space="preserve"> Б.С</w:t>
      </w:r>
      <w:r w:rsidRPr="00F02815">
        <w:rPr>
          <w:b/>
          <w:sz w:val="22"/>
          <w:szCs w:val="22"/>
        </w:rPr>
        <w:t>.</w:t>
      </w:r>
    </w:p>
    <w:sectPr w:rsidR="00F02815" w:rsidRPr="00F02815" w:rsidSect="001F2FDF">
      <w:pgSz w:w="11906" w:h="16838"/>
      <w:pgMar w:top="1134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49E1"/>
    <w:rsid w:val="000308BE"/>
    <w:rsid w:val="00043C18"/>
    <w:rsid w:val="000904DD"/>
    <w:rsid w:val="000A3671"/>
    <w:rsid w:val="000F5953"/>
    <w:rsid w:val="000F68D6"/>
    <w:rsid w:val="000F6F76"/>
    <w:rsid w:val="00107384"/>
    <w:rsid w:val="00142F51"/>
    <w:rsid w:val="001468A0"/>
    <w:rsid w:val="001506C0"/>
    <w:rsid w:val="00171D8E"/>
    <w:rsid w:val="001A1E7D"/>
    <w:rsid w:val="001F2FDF"/>
    <w:rsid w:val="001F7B60"/>
    <w:rsid w:val="002108D2"/>
    <w:rsid w:val="00276DE4"/>
    <w:rsid w:val="0028367E"/>
    <w:rsid w:val="002C008E"/>
    <w:rsid w:val="002D5B0E"/>
    <w:rsid w:val="002E5EBF"/>
    <w:rsid w:val="00312824"/>
    <w:rsid w:val="00324440"/>
    <w:rsid w:val="00355F7C"/>
    <w:rsid w:val="003800EF"/>
    <w:rsid w:val="003A7BB2"/>
    <w:rsid w:val="003B7458"/>
    <w:rsid w:val="003C36CF"/>
    <w:rsid w:val="003E1711"/>
    <w:rsid w:val="003E3274"/>
    <w:rsid w:val="003F5C59"/>
    <w:rsid w:val="003F785F"/>
    <w:rsid w:val="0040419F"/>
    <w:rsid w:val="004263C2"/>
    <w:rsid w:val="00442D22"/>
    <w:rsid w:val="00483DD9"/>
    <w:rsid w:val="004F50CD"/>
    <w:rsid w:val="004F7D14"/>
    <w:rsid w:val="00536FEE"/>
    <w:rsid w:val="005520E3"/>
    <w:rsid w:val="0059443A"/>
    <w:rsid w:val="005B528E"/>
    <w:rsid w:val="005C7481"/>
    <w:rsid w:val="00620691"/>
    <w:rsid w:val="00621925"/>
    <w:rsid w:val="0064634C"/>
    <w:rsid w:val="006C1E5F"/>
    <w:rsid w:val="006E1A0D"/>
    <w:rsid w:val="006E326C"/>
    <w:rsid w:val="00775E85"/>
    <w:rsid w:val="00794D4C"/>
    <w:rsid w:val="007B4C6D"/>
    <w:rsid w:val="00801C84"/>
    <w:rsid w:val="0083735F"/>
    <w:rsid w:val="00853484"/>
    <w:rsid w:val="00854300"/>
    <w:rsid w:val="00873E85"/>
    <w:rsid w:val="008A3358"/>
    <w:rsid w:val="008C2880"/>
    <w:rsid w:val="00942E57"/>
    <w:rsid w:val="00957238"/>
    <w:rsid w:val="0098097A"/>
    <w:rsid w:val="009E22EE"/>
    <w:rsid w:val="00A1738F"/>
    <w:rsid w:val="00A65B75"/>
    <w:rsid w:val="00AA79A9"/>
    <w:rsid w:val="00AC39EF"/>
    <w:rsid w:val="00B320D0"/>
    <w:rsid w:val="00B41832"/>
    <w:rsid w:val="00B50CCA"/>
    <w:rsid w:val="00B574B7"/>
    <w:rsid w:val="00BA2111"/>
    <w:rsid w:val="00BD3D86"/>
    <w:rsid w:val="00BE6CE8"/>
    <w:rsid w:val="00C50F3F"/>
    <w:rsid w:val="00C949E1"/>
    <w:rsid w:val="00CB6E25"/>
    <w:rsid w:val="00CD4D54"/>
    <w:rsid w:val="00D14AEB"/>
    <w:rsid w:val="00D5323E"/>
    <w:rsid w:val="00D64A93"/>
    <w:rsid w:val="00D7025C"/>
    <w:rsid w:val="00D77A5A"/>
    <w:rsid w:val="00D939B3"/>
    <w:rsid w:val="00DB443A"/>
    <w:rsid w:val="00DC4B45"/>
    <w:rsid w:val="00E07829"/>
    <w:rsid w:val="00E73454"/>
    <w:rsid w:val="00E738CE"/>
    <w:rsid w:val="00E83C1F"/>
    <w:rsid w:val="00EA32EA"/>
    <w:rsid w:val="00F02815"/>
    <w:rsid w:val="00F0402F"/>
    <w:rsid w:val="00F4175F"/>
    <w:rsid w:val="00F71612"/>
    <w:rsid w:val="00F73CEB"/>
    <w:rsid w:val="00FA5BEF"/>
    <w:rsid w:val="00FB4E45"/>
    <w:rsid w:val="00FE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949E1"/>
    <w:pPr>
      <w:spacing w:line="276" w:lineRule="exact"/>
      <w:jc w:val="center"/>
    </w:pPr>
  </w:style>
  <w:style w:type="paragraph" w:customStyle="1" w:styleId="Style2">
    <w:name w:val="Style2"/>
    <w:basedOn w:val="a"/>
    <w:uiPriority w:val="99"/>
    <w:rsid w:val="00C949E1"/>
  </w:style>
  <w:style w:type="paragraph" w:customStyle="1" w:styleId="Style3">
    <w:name w:val="Style3"/>
    <w:basedOn w:val="a"/>
    <w:uiPriority w:val="99"/>
    <w:rsid w:val="00C949E1"/>
    <w:pPr>
      <w:spacing w:line="257" w:lineRule="exact"/>
      <w:jc w:val="both"/>
    </w:pPr>
  </w:style>
  <w:style w:type="paragraph" w:customStyle="1" w:styleId="Style4">
    <w:name w:val="Style4"/>
    <w:basedOn w:val="a"/>
    <w:uiPriority w:val="99"/>
    <w:rsid w:val="00C949E1"/>
  </w:style>
  <w:style w:type="character" w:customStyle="1" w:styleId="FontStyle11">
    <w:name w:val="Font Style11"/>
    <w:basedOn w:val="a0"/>
    <w:uiPriority w:val="99"/>
    <w:rsid w:val="00C949E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949E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C949E1"/>
    <w:rPr>
      <w:rFonts w:ascii="Times New Roman" w:hAnsi="Times New Roman" w:cs="Times New Roman"/>
      <w:i/>
      <w:iCs/>
      <w:sz w:val="40"/>
      <w:szCs w:val="40"/>
    </w:rPr>
  </w:style>
  <w:style w:type="character" w:customStyle="1" w:styleId="a3">
    <w:name w:val="a"/>
    <w:rsid w:val="00C949E1"/>
    <w:rPr>
      <w:color w:val="333399"/>
      <w:u w:val="single"/>
    </w:rPr>
  </w:style>
  <w:style w:type="character" w:customStyle="1" w:styleId="s0">
    <w:name w:val="s0"/>
    <w:rsid w:val="00C949E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C949E1"/>
    <w:rPr>
      <w:rFonts w:ascii="Times New Roman" w:hAnsi="Times New Roman" w:cs="Times New Roman" w:hint="default"/>
      <w:color w:val="333399"/>
      <w:u w:val="single"/>
    </w:rPr>
  </w:style>
  <w:style w:type="character" w:styleId="a4">
    <w:name w:val="annotation reference"/>
    <w:basedOn w:val="a0"/>
    <w:uiPriority w:val="99"/>
    <w:semiHidden/>
    <w:unhideWhenUsed/>
    <w:rsid w:val="00CB6E2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B6E25"/>
    <w:pPr>
      <w:widowControl/>
      <w:autoSpaceDE/>
      <w:autoSpaceDN/>
      <w:adjustRightInd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B6E25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6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2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1">
    <w:name w:val="s1"/>
    <w:rsid w:val="00D7025C"/>
    <w:rPr>
      <w:rFonts w:ascii="Times New Roman" w:hAnsi="Times New Roman" w:cs="Times New Roman" w:hint="default"/>
      <w:b/>
      <w:bCs/>
      <w:color w:val="000000"/>
    </w:rPr>
  </w:style>
  <w:style w:type="paragraph" w:styleId="a9">
    <w:name w:val="No Spacing"/>
    <w:aliases w:val="мелкий,Обя,мой рабочий,No Spacing,норма,Айгерим,Без интервала2,No Spacing1,свой,14 TNR,МОЙ СТИЛЬ,Без интервала11,исполнитель,Без интеБез интервала,No Spacing11,Елжан,Без интерваль,без интервала,Без интервала111,No Spacing2,Clips Body"/>
    <w:link w:val="aa"/>
    <w:uiPriority w:val="1"/>
    <w:qFormat/>
    <w:rsid w:val="00F73CEB"/>
    <w:pPr>
      <w:spacing w:after="0" w:line="240" w:lineRule="auto"/>
    </w:pPr>
  </w:style>
  <w:style w:type="character" w:customStyle="1" w:styleId="aa">
    <w:name w:val="Без интервала Знак"/>
    <w:aliases w:val="мелкий Знак,Обя Знак,мой рабочий Знак,No Spacing Знак,норма Знак,Айгерим Знак,Без интервала2 Знак,No Spacing1 Знак,свой Знак,14 TNR Знак,МОЙ СТИЛЬ Знак,Без интервала11 Знак,исполнитель Знак,Без интеБез интервала Знак,No Spacing11 Знак"/>
    <w:link w:val="a9"/>
    <w:uiPriority w:val="1"/>
    <w:locked/>
    <w:rsid w:val="00276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10</cp:revision>
  <cp:lastPrinted>2020-02-15T18:15:00Z</cp:lastPrinted>
  <dcterms:created xsi:type="dcterms:W3CDTF">2020-02-15T17:45:00Z</dcterms:created>
  <dcterms:modified xsi:type="dcterms:W3CDTF">2020-06-05T04:46:00Z</dcterms:modified>
</cp:coreProperties>
</file>