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776" w:rsidRDefault="00753776" w:rsidP="00753776">
      <w:pPr>
        <w:spacing w:before="161" w:after="161" w:line="465" w:lineRule="atLeast"/>
        <w:outlineLvl w:val="0"/>
        <w:rPr>
          <w:rFonts w:ascii="Lato Semibold" w:eastAsia="Times New Roman" w:hAnsi="Lato Semibold" w:cs="Times New Roman"/>
          <w:b/>
          <w:bCs/>
          <w:color w:val="222222"/>
          <w:kern w:val="36"/>
          <w:sz w:val="48"/>
          <w:szCs w:val="48"/>
          <w:lang w:eastAsia="ru-RU"/>
        </w:rPr>
      </w:pPr>
      <w:r w:rsidRPr="00753776">
        <w:rPr>
          <w:rFonts w:ascii="Lato Semibold" w:eastAsia="Times New Roman" w:hAnsi="Lato Semibold" w:cs="Times New Roman"/>
          <w:b/>
          <w:bCs/>
          <w:color w:val="222222"/>
          <w:kern w:val="36"/>
          <w:sz w:val="48"/>
          <w:szCs w:val="48"/>
          <w:lang w:eastAsia="ru-RU"/>
        </w:rPr>
        <w:t>О режиме работы судов республики в рамках ЧП</w:t>
      </w:r>
    </w:p>
    <w:p w:rsidR="00753776" w:rsidRPr="00753776" w:rsidRDefault="00753776" w:rsidP="00753776">
      <w:pPr>
        <w:spacing w:before="240" w:after="240" w:line="240" w:lineRule="auto"/>
        <w:rPr>
          <w:rFonts w:ascii="Times New Roman" w:eastAsia="Times New Roman" w:hAnsi="Times New Roman" w:cs="Times New Roman"/>
          <w:color w:val="A3A3A3"/>
          <w:sz w:val="18"/>
          <w:szCs w:val="18"/>
          <w:lang w:eastAsia="ru-RU"/>
        </w:rPr>
      </w:pPr>
      <w:proofErr w:type="spellStart"/>
      <w:r w:rsidRPr="00753776">
        <w:rPr>
          <w:rFonts w:ascii="Times New Roman" w:eastAsia="Times New Roman" w:hAnsi="Times New Roman" w:cs="Times New Roman"/>
          <w:color w:val="A3A3A3"/>
          <w:sz w:val="18"/>
          <w:szCs w:val="18"/>
          <w:lang w:eastAsia="ru-RU"/>
        </w:rPr>
        <w:t>пн</w:t>
      </w:r>
      <w:proofErr w:type="spellEnd"/>
      <w:r w:rsidRPr="00753776">
        <w:rPr>
          <w:rFonts w:ascii="Times New Roman" w:eastAsia="Times New Roman" w:hAnsi="Times New Roman" w:cs="Times New Roman"/>
          <w:color w:val="A3A3A3"/>
          <w:sz w:val="18"/>
          <w:szCs w:val="18"/>
          <w:lang w:eastAsia="ru-RU"/>
        </w:rPr>
        <w:t>, 16/03/2020 - 19:18</w:t>
      </w:r>
    </w:p>
    <w:p w:rsidR="00753776" w:rsidRPr="00753776" w:rsidRDefault="00753776" w:rsidP="00753776">
      <w:pPr>
        <w:shd w:val="clear" w:color="auto" w:fill="FFFFFF"/>
        <w:spacing w:before="240" w:after="240" w:line="240" w:lineRule="auto"/>
        <w:jc w:val="both"/>
        <w:rPr>
          <w:rFonts w:ascii="Lato" w:eastAsia="Times New Roman" w:hAnsi="Lato" w:cs="Arial"/>
          <w:color w:val="222222"/>
          <w:sz w:val="21"/>
          <w:szCs w:val="21"/>
          <w:lang w:eastAsia="ru-RU"/>
        </w:rPr>
      </w:pPr>
      <w:r w:rsidRPr="00753776">
        <w:rPr>
          <w:rFonts w:ascii="Lato" w:eastAsia="Times New Roman" w:hAnsi="Lato" w:cs="Arial"/>
          <w:color w:val="222222"/>
          <w:sz w:val="21"/>
          <w:szCs w:val="21"/>
          <w:lang w:eastAsia="ru-RU"/>
        </w:rPr>
        <w:t xml:space="preserve">Верховным Судом в связи с введением Главой государства чрезвычайного положения в республике из-за пандемии нового </w:t>
      </w:r>
      <w:proofErr w:type="spellStart"/>
      <w:r w:rsidRPr="00753776">
        <w:rPr>
          <w:rFonts w:ascii="Lato" w:eastAsia="Times New Roman" w:hAnsi="Lato" w:cs="Arial"/>
          <w:color w:val="222222"/>
          <w:sz w:val="21"/>
          <w:szCs w:val="21"/>
          <w:lang w:eastAsia="ru-RU"/>
        </w:rPr>
        <w:t>коронавируса</w:t>
      </w:r>
      <w:proofErr w:type="spellEnd"/>
      <w:r w:rsidRPr="00753776">
        <w:rPr>
          <w:rFonts w:ascii="Lato" w:eastAsia="Times New Roman" w:hAnsi="Lato" w:cs="Arial"/>
          <w:color w:val="222222"/>
          <w:sz w:val="21"/>
          <w:szCs w:val="21"/>
          <w:lang w:eastAsia="ru-RU"/>
        </w:rPr>
        <w:t xml:space="preserve"> COVID-19 принят ряд мер.</w:t>
      </w:r>
    </w:p>
    <w:p w:rsidR="00753776" w:rsidRPr="00753776" w:rsidRDefault="00753776" w:rsidP="00753776">
      <w:pPr>
        <w:shd w:val="clear" w:color="auto" w:fill="FFFFFF"/>
        <w:spacing w:before="240" w:after="240" w:line="240" w:lineRule="auto"/>
        <w:jc w:val="both"/>
        <w:rPr>
          <w:rFonts w:ascii="Lato" w:eastAsia="Times New Roman" w:hAnsi="Lato" w:cs="Arial"/>
          <w:color w:val="222222"/>
          <w:sz w:val="21"/>
          <w:szCs w:val="21"/>
          <w:lang w:eastAsia="ru-RU"/>
        </w:rPr>
      </w:pPr>
      <w:r w:rsidRPr="00753776">
        <w:rPr>
          <w:rFonts w:ascii="Lato" w:eastAsia="Times New Roman" w:hAnsi="Lato" w:cs="Arial"/>
          <w:color w:val="222222"/>
          <w:sz w:val="21"/>
          <w:szCs w:val="21"/>
          <w:lang w:eastAsia="ru-RU"/>
        </w:rPr>
        <w:t>1. Отложены на более поздние сроки рассмотрение судебных дел, по которым процессуальные сроки не наступили </w:t>
      </w:r>
      <w:r w:rsidRPr="00753776">
        <w:rPr>
          <w:rFonts w:ascii="Lato Semibold" w:eastAsia="Times New Roman" w:hAnsi="Lato Semibold" w:cs="Arial"/>
          <w:i/>
          <w:iCs/>
          <w:color w:val="222222"/>
          <w:sz w:val="21"/>
          <w:szCs w:val="21"/>
          <w:lang w:eastAsia="ru-RU"/>
        </w:rPr>
        <w:t xml:space="preserve">(в </w:t>
      </w:r>
      <w:proofErr w:type="spellStart"/>
      <w:r w:rsidRPr="00753776">
        <w:rPr>
          <w:rFonts w:ascii="Lato Semibold" w:eastAsia="Times New Roman" w:hAnsi="Lato Semibold" w:cs="Arial"/>
          <w:i/>
          <w:iCs/>
          <w:color w:val="222222"/>
          <w:sz w:val="21"/>
          <w:szCs w:val="21"/>
          <w:lang w:eastAsia="ru-RU"/>
        </w:rPr>
        <w:t>т.ч</w:t>
      </w:r>
      <w:proofErr w:type="spellEnd"/>
      <w:r w:rsidRPr="00753776">
        <w:rPr>
          <w:rFonts w:ascii="Lato Semibold" w:eastAsia="Times New Roman" w:hAnsi="Lato Semibold" w:cs="Arial"/>
          <w:i/>
          <w:iCs/>
          <w:color w:val="222222"/>
          <w:sz w:val="21"/>
          <w:szCs w:val="21"/>
          <w:lang w:eastAsia="ru-RU"/>
        </w:rPr>
        <w:t>. путём приостановления, отложения, продления сроков и т.д.).</w:t>
      </w:r>
    </w:p>
    <w:p w:rsidR="00753776" w:rsidRPr="00753776" w:rsidRDefault="00753776" w:rsidP="00753776">
      <w:pPr>
        <w:shd w:val="clear" w:color="auto" w:fill="FFFFFF"/>
        <w:spacing w:before="240" w:after="240" w:line="240" w:lineRule="auto"/>
        <w:jc w:val="both"/>
        <w:rPr>
          <w:rFonts w:ascii="Lato" w:eastAsia="Times New Roman" w:hAnsi="Lato" w:cs="Arial"/>
          <w:color w:val="222222"/>
          <w:sz w:val="21"/>
          <w:szCs w:val="21"/>
          <w:lang w:eastAsia="ru-RU"/>
        </w:rPr>
      </w:pPr>
      <w:r w:rsidRPr="00753776">
        <w:rPr>
          <w:rFonts w:ascii="Lato" w:eastAsia="Times New Roman" w:hAnsi="Lato" w:cs="Arial"/>
          <w:color w:val="222222"/>
          <w:sz w:val="21"/>
          <w:szCs w:val="21"/>
          <w:lang w:eastAsia="ru-RU"/>
        </w:rPr>
        <w:t xml:space="preserve">2. Судебные процессы рекомендовано проводить посредством дистанционно с применением IT-технологий (ВКС, в </w:t>
      </w:r>
      <w:proofErr w:type="spellStart"/>
      <w:r w:rsidRPr="00753776">
        <w:rPr>
          <w:rFonts w:ascii="Lato" w:eastAsia="Times New Roman" w:hAnsi="Lato" w:cs="Arial"/>
          <w:color w:val="222222"/>
          <w:sz w:val="21"/>
          <w:szCs w:val="21"/>
          <w:lang w:eastAsia="ru-RU"/>
        </w:rPr>
        <w:t>т.ч</w:t>
      </w:r>
      <w:proofErr w:type="spellEnd"/>
      <w:r w:rsidRPr="00753776">
        <w:rPr>
          <w:rFonts w:ascii="Lato" w:eastAsia="Times New Roman" w:hAnsi="Lato" w:cs="Arial"/>
          <w:color w:val="222222"/>
          <w:sz w:val="21"/>
          <w:szCs w:val="21"/>
          <w:lang w:eastAsia="ru-RU"/>
        </w:rPr>
        <w:t>. мобильного приложения «</w:t>
      </w:r>
      <w:proofErr w:type="spellStart"/>
      <w:r w:rsidRPr="00753776">
        <w:rPr>
          <w:rFonts w:ascii="Lato" w:eastAsia="Times New Roman" w:hAnsi="Lato" w:cs="Arial"/>
          <w:color w:val="222222"/>
          <w:sz w:val="21"/>
          <w:szCs w:val="21"/>
          <w:lang w:eastAsia="ru-RU"/>
        </w:rPr>
        <w:t>TrueConf</w:t>
      </w:r>
      <w:proofErr w:type="spellEnd"/>
      <w:r w:rsidRPr="00753776">
        <w:rPr>
          <w:rFonts w:ascii="Lato" w:eastAsia="Times New Roman" w:hAnsi="Lato" w:cs="Arial"/>
          <w:color w:val="222222"/>
          <w:sz w:val="21"/>
          <w:szCs w:val="21"/>
          <w:lang w:eastAsia="ru-RU"/>
        </w:rPr>
        <w:t>»).</w:t>
      </w:r>
    </w:p>
    <w:p w:rsidR="00753776" w:rsidRPr="00753776" w:rsidRDefault="00753776" w:rsidP="00753776">
      <w:pPr>
        <w:shd w:val="clear" w:color="auto" w:fill="FFFFFF"/>
        <w:spacing w:before="240" w:after="240" w:line="240" w:lineRule="auto"/>
        <w:jc w:val="both"/>
        <w:rPr>
          <w:rFonts w:ascii="Lato" w:eastAsia="Times New Roman" w:hAnsi="Lato" w:cs="Arial"/>
          <w:color w:val="222222"/>
          <w:sz w:val="21"/>
          <w:szCs w:val="21"/>
          <w:lang w:eastAsia="ru-RU"/>
        </w:rPr>
      </w:pPr>
      <w:r w:rsidRPr="00753776">
        <w:rPr>
          <w:rFonts w:ascii="Lato" w:eastAsia="Times New Roman" w:hAnsi="Lato" w:cs="Arial"/>
          <w:color w:val="222222"/>
          <w:sz w:val="21"/>
          <w:szCs w:val="21"/>
          <w:lang w:eastAsia="ru-RU"/>
        </w:rPr>
        <w:t>3. Рассмотрение уголовных дел и материалов, связанных с сокращенными сроками разрешения </w:t>
      </w:r>
      <w:r w:rsidRPr="00753776">
        <w:rPr>
          <w:rFonts w:ascii="Lato Semibold" w:eastAsia="Times New Roman" w:hAnsi="Lato Semibold" w:cs="Arial"/>
          <w:i/>
          <w:iCs/>
          <w:color w:val="222222"/>
          <w:sz w:val="21"/>
          <w:szCs w:val="21"/>
          <w:lang w:eastAsia="ru-RU"/>
        </w:rPr>
        <w:t>(следственные суды, дела ускоренного, приказного, согласительного производства и т.д.)</w:t>
      </w:r>
      <w:r w:rsidRPr="00753776">
        <w:rPr>
          <w:rFonts w:ascii="Lato" w:eastAsia="Times New Roman" w:hAnsi="Lato" w:cs="Arial"/>
          <w:color w:val="222222"/>
          <w:sz w:val="21"/>
          <w:szCs w:val="21"/>
          <w:lang w:eastAsia="ru-RU"/>
        </w:rPr>
        <w:t>, в порядке исполнения приговора, а также административных дел, по которым задержаны или арестованы лица рекомендуется осуществлять с учётом указанных рекомендаций в условиях максимальной изоляции и безопасности для вовлеченных лиц.</w:t>
      </w:r>
    </w:p>
    <w:p w:rsidR="00753776" w:rsidRPr="00753776" w:rsidRDefault="00753776" w:rsidP="00753776">
      <w:pPr>
        <w:shd w:val="clear" w:color="auto" w:fill="FFFFFF"/>
        <w:spacing w:before="240" w:after="240" w:line="240" w:lineRule="auto"/>
        <w:jc w:val="both"/>
        <w:rPr>
          <w:rFonts w:ascii="Lato" w:eastAsia="Times New Roman" w:hAnsi="Lato" w:cs="Arial"/>
          <w:color w:val="222222"/>
          <w:sz w:val="21"/>
          <w:szCs w:val="21"/>
          <w:lang w:eastAsia="ru-RU"/>
        </w:rPr>
      </w:pPr>
      <w:r w:rsidRPr="00753776">
        <w:rPr>
          <w:rFonts w:ascii="Lato" w:eastAsia="Times New Roman" w:hAnsi="Lato" w:cs="Arial"/>
          <w:color w:val="222222"/>
          <w:sz w:val="21"/>
          <w:szCs w:val="21"/>
          <w:lang w:eastAsia="ru-RU"/>
        </w:rPr>
        <w:t>4. Приостановлены проведение приёмов граждан во всех судах республики до завершения чрезвычайного положения.</w:t>
      </w:r>
    </w:p>
    <w:p w:rsidR="00753776" w:rsidRPr="00753776" w:rsidRDefault="00753776" w:rsidP="00753776">
      <w:pPr>
        <w:shd w:val="clear" w:color="auto" w:fill="FFFFFF"/>
        <w:spacing w:before="240" w:after="240" w:line="240" w:lineRule="auto"/>
        <w:jc w:val="both"/>
        <w:rPr>
          <w:rFonts w:ascii="Lato" w:eastAsia="Times New Roman" w:hAnsi="Lato" w:cs="Arial"/>
          <w:color w:val="222222"/>
          <w:sz w:val="21"/>
          <w:szCs w:val="21"/>
          <w:lang w:eastAsia="ru-RU"/>
        </w:rPr>
      </w:pPr>
      <w:r w:rsidRPr="00753776">
        <w:rPr>
          <w:rFonts w:ascii="Lato" w:eastAsia="Times New Roman" w:hAnsi="Lato" w:cs="Arial"/>
          <w:color w:val="222222"/>
          <w:sz w:val="21"/>
          <w:szCs w:val="21"/>
          <w:lang w:eastAsia="ru-RU"/>
        </w:rPr>
        <w:t xml:space="preserve">5. Суды ориентированы на принятие превентивных мер, рекомендованных Правительством, в </w:t>
      </w:r>
      <w:proofErr w:type="spellStart"/>
      <w:r w:rsidRPr="00753776">
        <w:rPr>
          <w:rFonts w:ascii="Lato" w:eastAsia="Times New Roman" w:hAnsi="Lato" w:cs="Arial"/>
          <w:color w:val="222222"/>
          <w:sz w:val="21"/>
          <w:szCs w:val="21"/>
          <w:lang w:eastAsia="ru-RU"/>
        </w:rPr>
        <w:t>т.ч</w:t>
      </w:r>
      <w:proofErr w:type="spellEnd"/>
      <w:r w:rsidRPr="00753776">
        <w:rPr>
          <w:rFonts w:ascii="Lato" w:eastAsia="Times New Roman" w:hAnsi="Lato" w:cs="Arial"/>
          <w:color w:val="222222"/>
          <w:sz w:val="21"/>
          <w:szCs w:val="21"/>
          <w:lang w:eastAsia="ru-RU"/>
        </w:rPr>
        <w:t>. предусматривающие использование средств измерения температур тела, средств гигиены и дезинфекции.</w:t>
      </w:r>
    </w:p>
    <w:p w:rsidR="00753776" w:rsidRPr="00753776" w:rsidRDefault="00753776" w:rsidP="00753776">
      <w:pPr>
        <w:shd w:val="clear" w:color="auto" w:fill="FFFFFF"/>
        <w:spacing w:before="240" w:after="240" w:line="240" w:lineRule="auto"/>
        <w:jc w:val="both"/>
        <w:rPr>
          <w:rFonts w:ascii="Lato" w:eastAsia="Times New Roman" w:hAnsi="Lato" w:cs="Arial"/>
          <w:color w:val="222222"/>
          <w:sz w:val="21"/>
          <w:szCs w:val="21"/>
          <w:lang w:eastAsia="ru-RU"/>
        </w:rPr>
      </w:pPr>
      <w:r w:rsidRPr="00753776">
        <w:rPr>
          <w:rFonts w:ascii="Lato" w:eastAsia="Times New Roman" w:hAnsi="Lato" w:cs="Arial"/>
          <w:color w:val="222222"/>
          <w:sz w:val="21"/>
          <w:szCs w:val="21"/>
          <w:lang w:eastAsia="ru-RU"/>
        </w:rPr>
        <w:t>6. Отменены семинары, конференции, рабочие заседания, а также участие судей и сотрудников судов в указанных мероприятиях вне здания судов.</w:t>
      </w:r>
    </w:p>
    <w:p w:rsidR="00753776" w:rsidRPr="00753776" w:rsidRDefault="00753776" w:rsidP="00753776">
      <w:pPr>
        <w:shd w:val="clear" w:color="auto" w:fill="FFFFFF"/>
        <w:spacing w:before="240" w:after="240" w:line="240" w:lineRule="auto"/>
        <w:jc w:val="both"/>
        <w:rPr>
          <w:rFonts w:ascii="Lato" w:eastAsia="Times New Roman" w:hAnsi="Lato" w:cs="Arial"/>
          <w:color w:val="222222"/>
          <w:sz w:val="21"/>
          <w:szCs w:val="21"/>
          <w:lang w:eastAsia="ru-RU"/>
        </w:rPr>
      </w:pPr>
      <w:r w:rsidRPr="00753776">
        <w:rPr>
          <w:rFonts w:ascii="Lato" w:eastAsia="Times New Roman" w:hAnsi="Lato" w:cs="Arial"/>
          <w:color w:val="222222"/>
          <w:sz w:val="21"/>
          <w:szCs w:val="21"/>
          <w:lang w:eastAsia="ru-RU"/>
        </w:rPr>
        <w:t>7. Население, исполнительные и правоохранительные органы, адвокатские сообщества, а также СМИ просим с понимаем относиться к сложившейся ситуации и отложить обращения/передачу дел и материалов в суды на более поздние сроки.</w:t>
      </w:r>
    </w:p>
    <w:p w:rsidR="00753776" w:rsidRPr="00753776" w:rsidRDefault="00753776" w:rsidP="00753776">
      <w:pPr>
        <w:shd w:val="clear" w:color="auto" w:fill="FFFFFF"/>
        <w:spacing w:before="240" w:after="240" w:line="240" w:lineRule="auto"/>
        <w:jc w:val="both"/>
        <w:rPr>
          <w:rFonts w:ascii="Lato" w:eastAsia="Times New Roman" w:hAnsi="Lato" w:cs="Arial"/>
          <w:color w:val="222222"/>
          <w:sz w:val="21"/>
          <w:szCs w:val="21"/>
          <w:lang w:eastAsia="ru-RU"/>
        </w:rPr>
      </w:pPr>
      <w:r w:rsidRPr="00753776">
        <w:rPr>
          <w:rFonts w:ascii="Lato" w:eastAsia="Times New Roman" w:hAnsi="Lato" w:cs="Arial"/>
          <w:color w:val="222222"/>
          <w:sz w:val="21"/>
          <w:szCs w:val="21"/>
          <w:lang w:eastAsia="ru-RU"/>
        </w:rPr>
        <w:t>Верховный Суд, принимая ограничения, отмечает наивысшей ценностью жизнь и здоровье человека. Указанные меры направлены на минимизацию угрозы жизни и здоровью граждан. Такие подходы применяются во многих странах мира.</w:t>
      </w:r>
    </w:p>
    <w:p w:rsidR="00753776" w:rsidRPr="00753776" w:rsidRDefault="00753776" w:rsidP="00753776">
      <w:pPr>
        <w:shd w:val="clear" w:color="auto" w:fill="FFFFFF"/>
        <w:spacing w:after="0" w:line="240" w:lineRule="auto"/>
        <w:rPr>
          <w:rFonts w:ascii="Lato Semibold" w:eastAsia="Times New Roman" w:hAnsi="Lato Semibold" w:cs="Times New Roman"/>
          <w:b/>
          <w:bCs/>
          <w:color w:val="222222"/>
          <w:sz w:val="20"/>
          <w:szCs w:val="20"/>
          <w:lang w:eastAsia="ru-RU"/>
        </w:rPr>
      </w:pPr>
      <w:r w:rsidRPr="00753776">
        <w:rPr>
          <w:rFonts w:ascii="Lato Semibold" w:eastAsia="Times New Roman" w:hAnsi="Lato Semibold" w:cs="Times New Roman"/>
          <w:b/>
          <w:bCs/>
          <w:color w:val="222222"/>
          <w:sz w:val="20"/>
          <w:szCs w:val="20"/>
          <w:lang w:eastAsia="ru-RU"/>
        </w:rPr>
        <w:t>Источник: </w:t>
      </w:r>
    </w:p>
    <w:p w:rsidR="00753776" w:rsidRPr="00753776" w:rsidRDefault="00753776" w:rsidP="00753776">
      <w:pPr>
        <w:shd w:val="clear" w:color="auto" w:fill="FFFFFF"/>
        <w:spacing w:after="0" w:line="240" w:lineRule="auto"/>
        <w:rPr>
          <w:rFonts w:ascii="Lato Semibold" w:eastAsia="Times New Roman" w:hAnsi="Lato Semibold" w:cs="Times New Roman"/>
          <w:color w:val="222222"/>
          <w:sz w:val="20"/>
          <w:szCs w:val="20"/>
          <w:lang w:eastAsia="ru-RU"/>
        </w:rPr>
      </w:pPr>
      <w:r w:rsidRPr="00753776">
        <w:rPr>
          <w:rFonts w:ascii="Lato Semibold" w:eastAsia="Times New Roman" w:hAnsi="Lato Semibold" w:cs="Times New Roman"/>
          <w:color w:val="222222"/>
          <w:sz w:val="20"/>
          <w:szCs w:val="20"/>
          <w:lang w:eastAsia="ru-RU"/>
        </w:rPr>
        <w:t>Пресс-служба Верховного Суда</w:t>
      </w:r>
    </w:p>
    <w:p w:rsidR="004B6C84" w:rsidRPr="00753776" w:rsidRDefault="00753776">
      <w:pPr>
        <w:rPr>
          <w:lang w:val="en-US"/>
        </w:rPr>
      </w:pPr>
      <w:hyperlink r:id="rId4" w:history="1">
        <w:r w:rsidRPr="00753776">
          <w:rPr>
            <w:rStyle w:val="a4"/>
            <w:lang w:val="en-US"/>
          </w:rPr>
          <w:t>https://sud.gov.kz/rus/news/o-re</w:t>
        </w:r>
        <w:bookmarkStart w:id="0" w:name="_GoBack"/>
        <w:bookmarkEnd w:id="0"/>
        <w:r w:rsidRPr="00753776">
          <w:rPr>
            <w:rStyle w:val="a4"/>
            <w:lang w:val="en-US"/>
          </w:rPr>
          <w:t>zhime-raboty-sudov-respubliki-v-ramkah-chp</w:t>
        </w:r>
      </w:hyperlink>
    </w:p>
    <w:sectPr w:rsidR="004B6C84" w:rsidRPr="0075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 Semibold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1E"/>
    <w:rsid w:val="00396F1E"/>
    <w:rsid w:val="004B6C84"/>
    <w:rsid w:val="0075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E7CE"/>
  <w15:chartTrackingRefBased/>
  <w15:docId w15:val="{CAEB4CC6-8C06-4BC1-AD19-50FA6F85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37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75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5377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537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ubmitted">
    <w:name w:val="submitted"/>
    <w:basedOn w:val="a"/>
    <w:rsid w:val="0075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nthtml">
    <w:name w:val="print_html"/>
    <w:basedOn w:val="a0"/>
    <w:rsid w:val="00753776"/>
  </w:style>
  <w:style w:type="character" w:styleId="a4">
    <w:name w:val="Hyperlink"/>
    <w:basedOn w:val="a0"/>
    <w:uiPriority w:val="99"/>
    <w:semiHidden/>
    <w:unhideWhenUsed/>
    <w:rsid w:val="00753776"/>
    <w:rPr>
      <w:color w:val="0000FF"/>
      <w:u w:val="single"/>
    </w:rPr>
  </w:style>
  <w:style w:type="character" w:customStyle="1" w:styleId="printmail">
    <w:name w:val="print_mail"/>
    <w:basedOn w:val="a0"/>
    <w:rsid w:val="00753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1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d.gov.kz/rus/news/o-rezhime-raboty-sudov-respubliki-v-ramkah-c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Company>BI Group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Закриянов Ринат</dc:creator>
  <cp:keywords/>
  <dc:description/>
  <cp:lastModifiedBy>Закриянов Ринат</cp:lastModifiedBy>
  <cp:revision>3</cp:revision>
  <dcterms:created xsi:type="dcterms:W3CDTF">2020-04-08T06:59:00Z</dcterms:created>
  <dcterms:modified xsi:type="dcterms:W3CDTF">2020-04-08T06:59:00Z</dcterms:modified>
</cp:coreProperties>
</file>